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81" w:rsidRPr="008857AD" w:rsidRDefault="00680981" w:rsidP="00A92D83">
      <w:pPr>
        <w:pStyle w:val="a4"/>
        <w:spacing w:before="0" w:beforeAutospacing="0" w:after="0" w:afterAutospacing="0" w:line="240" w:lineRule="atLeast"/>
        <w:ind w:firstLine="720"/>
        <w:jc w:val="both"/>
        <w:rPr>
          <w:rStyle w:val="a5"/>
          <w:b w:val="0"/>
        </w:rPr>
      </w:pPr>
      <w:r w:rsidRPr="008857AD">
        <w:rPr>
          <w:rStyle w:val="a5"/>
          <w:b w:val="0"/>
        </w:rPr>
        <w:t xml:space="preserve">Изучение учебного предмета </w:t>
      </w:r>
      <w:r w:rsidR="008857AD">
        <w:rPr>
          <w:rStyle w:val="a5"/>
          <w:b w:val="0"/>
        </w:rPr>
        <w:t xml:space="preserve">литература в 10 классе </w:t>
      </w:r>
      <w:r w:rsidRPr="008857AD">
        <w:rPr>
          <w:rStyle w:val="a5"/>
          <w:b w:val="0"/>
        </w:rPr>
        <w:t>осуществляется на основании нормативно-правовых документов:</w:t>
      </w:r>
    </w:p>
    <w:p w:rsidR="00680981" w:rsidRPr="008857AD" w:rsidRDefault="00680981" w:rsidP="00A92D83">
      <w:pPr>
        <w:pStyle w:val="a4"/>
        <w:spacing w:before="0" w:beforeAutospacing="0" w:after="0" w:afterAutospacing="0" w:line="240" w:lineRule="atLeast"/>
        <w:jc w:val="both"/>
        <w:rPr>
          <w:rStyle w:val="a5"/>
          <w:b w:val="0"/>
        </w:rPr>
      </w:pPr>
      <w:r w:rsidRPr="008857AD">
        <w:rPr>
          <w:rStyle w:val="a5"/>
          <w:b w:val="0"/>
        </w:rPr>
        <w:t xml:space="preserve"> 1. Закона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П и дополнениями, внесёнными Федеральными законами);</w:t>
      </w:r>
    </w:p>
    <w:p w:rsidR="00680981" w:rsidRPr="008857AD" w:rsidRDefault="00680981" w:rsidP="00A92D83">
      <w:pPr>
        <w:pStyle w:val="a4"/>
        <w:spacing w:before="0" w:beforeAutospacing="0" w:after="0" w:afterAutospacing="0" w:line="240" w:lineRule="atLeast"/>
        <w:jc w:val="both"/>
        <w:rPr>
          <w:rStyle w:val="a5"/>
          <w:b w:val="0"/>
        </w:rPr>
      </w:pPr>
      <w:r w:rsidRPr="008857AD">
        <w:rPr>
          <w:rStyle w:val="a5"/>
          <w:b w:val="0"/>
        </w:rPr>
        <w:t xml:space="preserve">2. 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680981" w:rsidRPr="008857AD" w:rsidRDefault="00680981" w:rsidP="00A92D83">
      <w:pPr>
        <w:pStyle w:val="a4"/>
        <w:spacing w:before="0" w:beforeAutospacing="0" w:after="0" w:afterAutospacing="0" w:line="240" w:lineRule="atLeast"/>
        <w:jc w:val="both"/>
        <w:rPr>
          <w:rStyle w:val="a5"/>
        </w:rPr>
      </w:pPr>
      <w:r w:rsidRPr="008857AD">
        <w:rPr>
          <w:rStyle w:val="a5"/>
        </w:rPr>
        <w:t>3.</w:t>
      </w:r>
      <w:r w:rsidRPr="008857AD">
        <w:t xml:space="preserve">  Приказа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</w:p>
    <w:p w:rsidR="00680981" w:rsidRPr="008857AD" w:rsidRDefault="00680981" w:rsidP="00A92D83">
      <w:pPr>
        <w:pStyle w:val="a4"/>
        <w:spacing w:before="0" w:beforeAutospacing="0" w:after="0" w:afterAutospacing="0" w:line="240" w:lineRule="atLeast"/>
        <w:jc w:val="both"/>
        <w:rPr>
          <w:rStyle w:val="a5"/>
          <w:b w:val="0"/>
        </w:rPr>
      </w:pPr>
      <w:r w:rsidRPr="008857AD">
        <w:rPr>
          <w:rStyle w:val="a5"/>
          <w:b w:val="0"/>
        </w:rPr>
        <w:t xml:space="preserve">4. Учебного плана </w:t>
      </w:r>
      <w:r w:rsidR="00A63D8B">
        <w:rPr>
          <w:rStyle w:val="a5"/>
          <w:b w:val="0"/>
        </w:rPr>
        <w:t>МАОУ</w:t>
      </w:r>
      <w:r w:rsidRPr="008857AD">
        <w:rPr>
          <w:rStyle w:val="a5"/>
          <w:b w:val="0"/>
        </w:rPr>
        <w:t xml:space="preserve"> «Школа </w:t>
      </w:r>
      <w:r w:rsidR="0058742A">
        <w:rPr>
          <w:rStyle w:val="a5"/>
          <w:b w:val="0"/>
        </w:rPr>
        <w:t xml:space="preserve">№22»  г. Ростова-на-Дону на </w:t>
      </w:r>
      <w:r w:rsidR="00A63D8B">
        <w:rPr>
          <w:rStyle w:val="a5"/>
          <w:b w:val="0"/>
        </w:rPr>
        <w:t>2022</w:t>
      </w:r>
      <w:r w:rsidR="0058742A">
        <w:rPr>
          <w:rStyle w:val="a5"/>
          <w:b w:val="0"/>
        </w:rPr>
        <w:t xml:space="preserve"> – </w:t>
      </w:r>
      <w:r w:rsidR="00A63D8B">
        <w:rPr>
          <w:rStyle w:val="a5"/>
          <w:b w:val="0"/>
        </w:rPr>
        <w:t>2023</w:t>
      </w:r>
      <w:r w:rsidRPr="008857AD">
        <w:rPr>
          <w:rStyle w:val="a5"/>
          <w:b w:val="0"/>
        </w:rPr>
        <w:t xml:space="preserve"> учебный год</w:t>
      </w:r>
      <w:r w:rsidR="001A12D3">
        <w:rPr>
          <w:rStyle w:val="a5"/>
          <w:b w:val="0"/>
        </w:rPr>
        <w:t>.</w:t>
      </w:r>
    </w:p>
    <w:p w:rsidR="00680981" w:rsidRPr="00056962" w:rsidRDefault="00680981" w:rsidP="00A92D83">
      <w:pPr>
        <w:pStyle w:val="a4"/>
        <w:spacing w:before="0" w:beforeAutospacing="0" w:after="0" w:afterAutospacing="0" w:line="240" w:lineRule="atLeast"/>
        <w:jc w:val="both"/>
        <w:rPr>
          <w:bCs/>
        </w:rPr>
      </w:pPr>
      <w:r w:rsidRPr="008857AD">
        <w:rPr>
          <w:rStyle w:val="a5"/>
          <w:b w:val="0"/>
        </w:rPr>
        <w:t>5.Программы основного общего образования по литературе для</w:t>
      </w:r>
      <w:r w:rsidR="00901BDE" w:rsidRPr="008857AD">
        <w:rPr>
          <w:rStyle w:val="a5"/>
          <w:b w:val="0"/>
        </w:rPr>
        <w:t xml:space="preserve"> 10  класса</w:t>
      </w:r>
      <w:r w:rsidRPr="008857AD">
        <w:rPr>
          <w:rStyle w:val="a5"/>
          <w:b w:val="0"/>
        </w:rPr>
        <w:t xml:space="preserve"> </w:t>
      </w:r>
      <w:r w:rsidR="00056962" w:rsidRPr="008857AD">
        <w:rPr>
          <w:spacing w:val="2"/>
        </w:rPr>
        <w:t>С. А. Зинина</w:t>
      </w:r>
      <w:r w:rsidR="00056962">
        <w:rPr>
          <w:spacing w:val="2"/>
        </w:rPr>
        <w:t>,</w:t>
      </w:r>
      <w:r w:rsidR="00056962">
        <w:rPr>
          <w:rStyle w:val="a5"/>
          <w:b w:val="0"/>
        </w:rPr>
        <w:t xml:space="preserve"> </w:t>
      </w:r>
      <w:r w:rsidR="00901BDE" w:rsidRPr="008857AD">
        <w:rPr>
          <w:spacing w:val="6"/>
        </w:rPr>
        <w:t>В. И. Чалмаева,</w:t>
      </w:r>
      <w:r w:rsidR="00901BDE" w:rsidRPr="008857AD">
        <w:rPr>
          <w:spacing w:val="2"/>
        </w:rPr>
        <w:t>.</w:t>
      </w:r>
    </w:p>
    <w:p w:rsidR="008857AD" w:rsidRPr="008857AD" w:rsidRDefault="008857AD" w:rsidP="00A92D83">
      <w:pPr>
        <w:pStyle w:val="a4"/>
        <w:spacing w:before="0" w:beforeAutospacing="0" w:after="0" w:afterAutospacing="0" w:line="240" w:lineRule="atLeast"/>
        <w:jc w:val="both"/>
        <w:rPr>
          <w:bCs/>
        </w:rPr>
      </w:pPr>
    </w:p>
    <w:p w:rsidR="00901BDE" w:rsidRPr="008857AD" w:rsidRDefault="00901BDE" w:rsidP="00A92D83">
      <w:pPr>
        <w:shd w:val="clear" w:color="auto" w:fill="FFFFFF"/>
        <w:tabs>
          <w:tab w:val="left" w:pos="8842"/>
        </w:tabs>
        <w:spacing w:line="240" w:lineRule="atLeast"/>
        <w:ind w:firstLine="556"/>
        <w:jc w:val="both"/>
        <w:rPr>
          <w:sz w:val="24"/>
          <w:szCs w:val="24"/>
        </w:rPr>
      </w:pPr>
      <w:r w:rsidRPr="008857AD">
        <w:rPr>
          <w:i/>
          <w:iCs/>
          <w:color w:val="000000"/>
          <w:sz w:val="24"/>
          <w:szCs w:val="24"/>
        </w:rPr>
        <w:t>У</w:t>
      </w:r>
      <w:r w:rsidRPr="008857AD">
        <w:rPr>
          <w:iCs/>
          <w:color w:val="000000"/>
          <w:sz w:val="24"/>
          <w:szCs w:val="24"/>
        </w:rPr>
        <w:t>чебны</w:t>
      </w:r>
      <w:r w:rsidR="000D72E0">
        <w:rPr>
          <w:iCs/>
          <w:color w:val="000000"/>
          <w:sz w:val="24"/>
          <w:szCs w:val="24"/>
        </w:rPr>
        <w:t xml:space="preserve">й план </w:t>
      </w:r>
      <w:r w:rsidR="00A63D8B">
        <w:rPr>
          <w:iCs/>
          <w:color w:val="000000"/>
          <w:sz w:val="24"/>
          <w:szCs w:val="24"/>
        </w:rPr>
        <w:t>МАОУ</w:t>
      </w:r>
      <w:r w:rsidR="000D72E0">
        <w:rPr>
          <w:iCs/>
          <w:color w:val="000000"/>
          <w:sz w:val="24"/>
          <w:szCs w:val="24"/>
        </w:rPr>
        <w:t xml:space="preserve"> «Школа № 22» на </w:t>
      </w:r>
      <w:r w:rsidR="00A63D8B">
        <w:rPr>
          <w:iCs/>
          <w:color w:val="000000"/>
          <w:sz w:val="24"/>
          <w:szCs w:val="24"/>
        </w:rPr>
        <w:t>2022</w:t>
      </w:r>
      <w:r w:rsidR="000D72E0">
        <w:rPr>
          <w:iCs/>
          <w:color w:val="000000"/>
          <w:sz w:val="24"/>
          <w:szCs w:val="24"/>
        </w:rPr>
        <w:t xml:space="preserve"> – </w:t>
      </w:r>
      <w:r w:rsidR="00A63D8B">
        <w:rPr>
          <w:iCs/>
          <w:color w:val="000000"/>
          <w:sz w:val="24"/>
          <w:szCs w:val="24"/>
        </w:rPr>
        <w:t>2023</w:t>
      </w:r>
      <w:r w:rsidRPr="008857AD">
        <w:rPr>
          <w:iCs/>
          <w:color w:val="000000"/>
          <w:sz w:val="24"/>
          <w:szCs w:val="24"/>
        </w:rPr>
        <w:t xml:space="preserve"> учебный год с</w:t>
      </w:r>
      <w:r w:rsidRPr="008857AD">
        <w:rPr>
          <w:color w:val="000000"/>
          <w:sz w:val="24"/>
          <w:szCs w:val="24"/>
        </w:rPr>
        <w:t>огласно действующему Базисному учебному плану предусматривает обучение литературе в объеме 3 часов в неделю (105 часов в год), на основе чего и разработана данная рабочая программа для 10-го класса.</w:t>
      </w:r>
      <w:r w:rsidRPr="008857AD">
        <w:rPr>
          <w:sz w:val="24"/>
          <w:szCs w:val="24"/>
        </w:rPr>
        <w:t xml:space="preserve"> Согласно годовому календарно</w:t>
      </w:r>
      <w:r w:rsidR="003F04C0">
        <w:rPr>
          <w:sz w:val="24"/>
          <w:szCs w:val="24"/>
        </w:rPr>
        <w:t xml:space="preserve">му учебному графику на </w:t>
      </w:r>
      <w:r w:rsidR="00A63D8B">
        <w:rPr>
          <w:sz w:val="24"/>
          <w:szCs w:val="24"/>
        </w:rPr>
        <w:t>2022</w:t>
      </w:r>
      <w:r w:rsidR="003F04C0">
        <w:rPr>
          <w:sz w:val="24"/>
          <w:szCs w:val="24"/>
        </w:rPr>
        <w:t>-</w:t>
      </w:r>
      <w:r w:rsidR="00A63D8B">
        <w:rPr>
          <w:sz w:val="24"/>
          <w:szCs w:val="24"/>
        </w:rPr>
        <w:t>2023</w:t>
      </w:r>
      <w:r w:rsidR="002C403C" w:rsidRPr="008857AD">
        <w:rPr>
          <w:sz w:val="24"/>
          <w:szCs w:val="24"/>
        </w:rPr>
        <w:t xml:space="preserve"> </w:t>
      </w:r>
      <w:r w:rsidRPr="008857AD">
        <w:rPr>
          <w:sz w:val="24"/>
          <w:szCs w:val="24"/>
        </w:rPr>
        <w:t>учебный год составлено  календарно- тематическое  планирование  на</w:t>
      </w:r>
      <w:r w:rsidR="00FD05F3" w:rsidRPr="008857AD">
        <w:rPr>
          <w:sz w:val="24"/>
          <w:szCs w:val="24"/>
        </w:rPr>
        <w:t xml:space="preserve"> </w:t>
      </w:r>
      <w:r w:rsidR="009238C4" w:rsidRPr="008857AD">
        <w:rPr>
          <w:sz w:val="24"/>
          <w:szCs w:val="24"/>
        </w:rPr>
        <w:t>10</w:t>
      </w:r>
      <w:r w:rsidR="003F04C0">
        <w:rPr>
          <w:sz w:val="24"/>
          <w:szCs w:val="24"/>
        </w:rPr>
        <w:t>1</w:t>
      </w:r>
      <w:r w:rsidR="00375820">
        <w:rPr>
          <w:sz w:val="24"/>
          <w:szCs w:val="24"/>
        </w:rPr>
        <w:t>  часа (</w:t>
      </w:r>
      <w:r w:rsidR="002C403C" w:rsidRPr="008857AD">
        <w:rPr>
          <w:sz w:val="24"/>
          <w:szCs w:val="24"/>
        </w:rPr>
        <w:t>1</w:t>
      </w:r>
      <w:r w:rsidR="00A92D83">
        <w:rPr>
          <w:sz w:val="24"/>
          <w:szCs w:val="24"/>
        </w:rPr>
        <w:t xml:space="preserve"> </w:t>
      </w:r>
      <w:r w:rsidR="00FD05F3" w:rsidRPr="008857AD">
        <w:rPr>
          <w:sz w:val="24"/>
          <w:szCs w:val="24"/>
        </w:rPr>
        <w:t>час сокращае</w:t>
      </w:r>
      <w:r w:rsidRPr="008857AD">
        <w:rPr>
          <w:sz w:val="24"/>
          <w:szCs w:val="24"/>
        </w:rPr>
        <w:t xml:space="preserve">тся за счет темы  </w:t>
      </w:r>
      <w:r w:rsidR="002C403C" w:rsidRPr="008857AD">
        <w:rPr>
          <w:sz w:val="24"/>
          <w:szCs w:val="24"/>
        </w:rPr>
        <w:t>«Исповедальность и лирическая проникновенность п</w:t>
      </w:r>
      <w:r w:rsidR="003F04C0">
        <w:rPr>
          <w:sz w:val="24"/>
          <w:szCs w:val="24"/>
        </w:rPr>
        <w:t>оэзии А,К,Толстого», 1 час сокращается за счет темы «Подготовка к сочинению по роману Ф.М.Достоевского «Преступлен</w:t>
      </w:r>
      <w:r w:rsidR="00056962">
        <w:rPr>
          <w:sz w:val="24"/>
          <w:szCs w:val="24"/>
        </w:rPr>
        <w:t>ие и наказание», 2 часа сокращаю</w:t>
      </w:r>
      <w:r w:rsidR="003F04C0">
        <w:rPr>
          <w:sz w:val="24"/>
          <w:szCs w:val="24"/>
        </w:rPr>
        <w:t>тся за счет тем</w:t>
      </w:r>
      <w:r w:rsidR="00375820">
        <w:rPr>
          <w:sz w:val="24"/>
          <w:szCs w:val="24"/>
        </w:rPr>
        <w:t>ы «</w:t>
      </w:r>
      <w:r w:rsidR="00375820" w:rsidRPr="008857AD">
        <w:rPr>
          <w:spacing w:val="4"/>
          <w:sz w:val="24"/>
          <w:szCs w:val="24"/>
        </w:rPr>
        <w:t xml:space="preserve">Функция </w:t>
      </w:r>
      <w:r w:rsidR="00375820" w:rsidRPr="008857AD">
        <w:rPr>
          <w:spacing w:val="5"/>
          <w:sz w:val="24"/>
          <w:szCs w:val="24"/>
        </w:rPr>
        <w:t>ремарок, звука и цвета в «Вишневом саде»</w:t>
      </w:r>
      <w:r w:rsidR="00375820">
        <w:rPr>
          <w:spacing w:val="5"/>
          <w:sz w:val="24"/>
          <w:szCs w:val="24"/>
        </w:rPr>
        <w:t>)</w:t>
      </w:r>
      <w:r w:rsidR="00375820" w:rsidRPr="008857AD">
        <w:rPr>
          <w:spacing w:val="5"/>
          <w:sz w:val="24"/>
          <w:szCs w:val="24"/>
        </w:rPr>
        <w:t xml:space="preserve">. </w:t>
      </w:r>
    </w:p>
    <w:p w:rsidR="00901BDE" w:rsidRPr="008857AD" w:rsidRDefault="00901BDE" w:rsidP="00A92D83">
      <w:pPr>
        <w:shd w:val="clear" w:color="auto" w:fill="FFFFFF"/>
        <w:tabs>
          <w:tab w:val="left" w:pos="8842"/>
        </w:tabs>
        <w:spacing w:line="240" w:lineRule="atLeast"/>
        <w:ind w:firstLine="556"/>
        <w:jc w:val="center"/>
        <w:rPr>
          <w:b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tabs>
          <w:tab w:val="left" w:pos="8842"/>
        </w:tabs>
        <w:spacing w:line="240" w:lineRule="atLeast"/>
        <w:ind w:firstLine="556"/>
        <w:jc w:val="center"/>
        <w:rPr>
          <w:b/>
          <w:sz w:val="24"/>
          <w:szCs w:val="24"/>
        </w:rPr>
      </w:pPr>
      <w:r w:rsidRPr="008857AD">
        <w:rPr>
          <w:b/>
          <w:sz w:val="24"/>
          <w:szCs w:val="24"/>
        </w:rPr>
        <w:t>Планируемые результаты</w:t>
      </w:r>
    </w:p>
    <w:p w:rsidR="00680981" w:rsidRPr="008857AD" w:rsidRDefault="00680981" w:rsidP="00A92D83">
      <w:pPr>
        <w:spacing w:line="240" w:lineRule="atLeast"/>
        <w:ind w:right="-1" w:firstLine="567"/>
        <w:contextualSpacing/>
        <w:jc w:val="both"/>
        <w:rPr>
          <w:sz w:val="24"/>
          <w:szCs w:val="24"/>
        </w:rPr>
      </w:pPr>
    </w:p>
    <w:p w:rsidR="00C035C2" w:rsidRPr="008857AD" w:rsidRDefault="00C035C2" w:rsidP="00A92D83">
      <w:pPr>
        <w:shd w:val="clear" w:color="auto" w:fill="FFFFFF"/>
        <w:spacing w:line="240" w:lineRule="atLeast"/>
        <w:ind w:right="1" w:firstLine="567"/>
        <w:contextualSpacing/>
        <w:jc w:val="both"/>
        <w:rPr>
          <w:sz w:val="24"/>
          <w:szCs w:val="24"/>
        </w:rPr>
      </w:pPr>
      <w:r w:rsidRPr="008857AD">
        <w:rPr>
          <w:b/>
          <w:bCs/>
          <w:i/>
          <w:iCs/>
          <w:spacing w:val="1"/>
          <w:sz w:val="24"/>
          <w:szCs w:val="24"/>
        </w:rPr>
        <w:t xml:space="preserve">В результате изучения литературы на базовом уровне ученик должен: </w:t>
      </w:r>
      <w:r w:rsidRPr="008857AD">
        <w:rPr>
          <w:b/>
          <w:bCs/>
          <w:sz w:val="24"/>
          <w:szCs w:val="24"/>
        </w:rPr>
        <w:t>знать/понимать:</w:t>
      </w:r>
    </w:p>
    <w:p w:rsidR="00C035C2" w:rsidRPr="008857AD" w:rsidRDefault="00C035C2" w:rsidP="00A92D83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образную природу словесного искусства;</w:t>
      </w:r>
    </w:p>
    <w:p w:rsidR="00C035C2" w:rsidRPr="008857AD" w:rsidRDefault="00C035C2" w:rsidP="00A92D83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содержание изученных литературных произведений;</w:t>
      </w:r>
    </w:p>
    <w:p w:rsidR="00C035C2" w:rsidRPr="008857AD" w:rsidRDefault="00C035C2" w:rsidP="00A92D83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основные факты жизни и творчества писателей-классиков Х1Х-ХХ вв.;</w:t>
      </w:r>
    </w:p>
    <w:p w:rsidR="00C035C2" w:rsidRPr="008857AD" w:rsidRDefault="00C035C2" w:rsidP="00A92D83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6"/>
          <w:sz w:val="24"/>
          <w:szCs w:val="24"/>
        </w:rPr>
        <w:t>основные закономерности историко-литературного процесса и черты литературных на</w:t>
      </w:r>
      <w:r w:rsidRPr="008857AD">
        <w:rPr>
          <w:spacing w:val="-1"/>
          <w:sz w:val="24"/>
          <w:szCs w:val="24"/>
        </w:rPr>
        <w:t>правлений;</w:t>
      </w:r>
    </w:p>
    <w:p w:rsidR="00C035C2" w:rsidRPr="008857AD" w:rsidRDefault="00C035C2" w:rsidP="00A92D83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основные теоретико-литературные понятия;</w:t>
      </w:r>
      <w:r w:rsidRPr="008857AD">
        <w:rPr>
          <w:spacing w:val="-1"/>
          <w:sz w:val="24"/>
          <w:szCs w:val="24"/>
        </w:rPr>
        <w:br/>
      </w:r>
      <w:r w:rsidRPr="008857AD">
        <w:rPr>
          <w:b/>
          <w:bCs/>
          <w:spacing w:val="-4"/>
          <w:sz w:val="24"/>
          <w:szCs w:val="24"/>
        </w:rPr>
        <w:t>уметь:</w:t>
      </w:r>
    </w:p>
    <w:p w:rsidR="00C035C2" w:rsidRPr="008857AD" w:rsidRDefault="00C035C2" w:rsidP="00A92D83">
      <w:pPr>
        <w:numPr>
          <w:ilvl w:val="0"/>
          <w:numId w:val="7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воспроизводить содержание литературного произведения;</w:t>
      </w:r>
    </w:p>
    <w:p w:rsidR="00C035C2" w:rsidRPr="008857AD" w:rsidRDefault="00C035C2" w:rsidP="00A92D83">
      <w:pPr>
        <w:numPr>
          <w:ilvl w:val="0"/>
          <w:numId w:val="7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 xml:space="preserve">анализировать  и  интерпретировать  художественное  произведение,  используя  сведения </w:t>
      </w:r>
      <w:r w:rsidRPr="008857AD">
        <w:rPr>
          <w:spacing w:val="3"/>
          <w:sz w:val="24"/>
          <w:szCs w:val="24"/>
        </w:rPr>
        <w:t>по истории и теории литературы (тематика, проблематика, нравственный пафос, система обра</w:t>
      </w:r>
      <w:r w:rsidRPr="008857AD">
        <w:rPr>
          <w:spacing w:val="3"/>
          <w:sz w:val="24"/>
          <w:szCs w:val="24"/>
        </w:rPr>
        <w:softHyphen/>
        <w:t>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</w:t>
      </w:r>
      <w:r w:rsidRPr="008857AD">
        <w:rPr>
          <w:spacing w:val="3"/>
          <w:sz w:val="24"/>
          <w:szCs w:val="24"/>
        </w:rPr>
        <w:softHyphen/>
      </w:r>
      <w:r w:rsidRPr="008857AD">
        <w:rPr>
          <w:sz w:val="24"/>
          <w:szCs w:val="24"/>
        </w:rPr>
        <w:t>матикой произведения;</w:t>
      </w:r>
    </w:p>
    <w:p w:rsidR="00C035C2" w:rsidRPr="008857AD" w:rsidRDefault="00C035C2" w:rsidP="00A92D83">
      <w:pPr>
        <w:numPr>
          <w:ilvl w:val="0"/>
          <w:numId w:val="7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 xml:space="preserve">соотносить художественную литературу с общественной жизнью и культурой; раскрывать </w:t>
      </w:r>
      <w:r w:rsidRPr="008857AD">
        <w:rPr>
          <w:spacing w:val="3"/>
          <w:sz w:val="24"/>
          <w:szCs w:val="24"/>
        </w:rPr>
        <w:t>конкретно-историческое и общечеловеческое содержание изученных литературных произведе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ний; выявлять «сквозные» темы и ключевые проблемы русской литературы; соотносить произве</w:t>
      </w:r>
      <w:r w:rsidRPr="008857AD">
        <w:rPr>
          <w:spacing w:val="1"/>
          <w:sz w:val="24"/>
          <w:szCs w:val="24"/>
        </w:rPr>
        <w:softHyphen/>
        <w:t>дение с литературным направлением эпохи;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определять род и жанр произведения;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lastRenderedPageBreak/>
        <w:t>сопоставлять литературные произведения;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выявлять авторскую позицию;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выразительно читать изученные произведения (или их фрагменты), соблюдая нормы лите</w:t>
      </w:r>
      <w:r w:rsidRPr="008857AD">
        <w:rPr>
          <w:spacing w:val="2"/>
          <w:sz w:val="24"/>
          <w:szCs w:val="24"/>
        </w:rPr>
        <w:softHyphen/>
      </w:r>
      <w:r w:rsidRPr="008857AD">
        <w:rPr>
          <w:sz w:val="24"/>
          <w:szCs w:val="24"/>
        </w:rPr>
        <w:t>ратурного произношения;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>писать рецензии на прочитанные произведения и сочинения разных жанров на литератур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-2"/>
          <w:sz w:val="24"/>
          <w:szCs w:val="24"/>
        </w:rPr>
        <w:t>ные темы.</w:t>
      </w:r>
    </w:p>
    <w:p w:rsidR="00C035C2" w:rsidRPr="008857AD" w:rsidRDefault="00C035C2" w:rsidP="00A92D83">
      <w:pPr>
        <w:shd w:val="clear" w:color="auto" w:fill="FFFFFF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b/>
          <w:bCs/>
          <w:spacing w:val="5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857AD">
        <w:rPr>
          <w:b/>
          <w:bCs/>
          <w:spacing w:val="5"/>
          <w:sz w:val="24"/>
          <w:szCs w:val="24"/>
        </w:rPr>
        <w:softHyphen/>
      </w:r>
      <w:r w:rsidRPr="008857AD">
        <w:rPr>
          <w:b/>
          <w:bCs/>
          <w:sz w:val="24"/>
          <w:szCs w:val="24"/>
        </w:rPr>
        <w:t>дневной жизни: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для создания связного текста (устного и письменного) на необходимую тему с учетом норм</w:t>
      </w:r>
      <w:r w:rsidRPr="008857AD">
        <w:rPr>
          <w:spacing w:val="1"/>
          <w:sz w:val="24"/>
          <w:szCs w:val="24"/>
        </w:rPr>
        <w:br/>
        <w:t>русского литературного языка;</w:t>
      </w:r>
      <w:r w:rsidRPr="008857AD">
        <w:rPr>
          <w:sz w:val="24"/>
          <w:szCs w:val="24"/>
        </w:rPr>
        <w:t xml:space="preserve"> </w:t>
      </w:r>
    </w:p>
    <w:p w:rsidR="00C035C2" w:rsidRPr="008857AD" w:rsidRDefault="00C035C2" w:rsidP="00A92D83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40" w:lineRule="atLeast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8857AD">
        <w:rPr>
          <w:spacing w:val="1"/>
          <w:sz w:val="24"/>
          <w:szCs w:val="24"/>
        </w:rPr>
        <w:t>участия в диалоге или дискуссии;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>самостоятельного знакомства с явлениями художественной культуры и оценки их эстети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ческой значимости;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определения своего круга чтения и оценки литературных произведений.</w:t>
      </w:r>
    </w:p>
    <w:p w:rsidR="00C035C2" w:rsidRPr="008857AD" w:rsidRDefault="00C035C2" w:rsidP="00A92D83">
      <w:pPr>
        <w:shd w:val="clear" w:color="auto" w:fill="FFFFFF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b/>
          <w:bCs/>
          <w:i/>
          <w:iCs/>
          <w:spacing w:val="-4"/>
          <w:sz w:val="24"/>
          <w:szCs w:val="24"/>
        </w:rPr>
        <w:t>Программа предусматривает формирование у учащихся общеучебных умений и навыков: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i/>
          <w:iCs/>
          <w:sz w:val="24"/>
          <w:szCs w:val="24"/>
        </w:rPr>
      </w:pPr>
      <w:r w:rsidRPr="008857AD">
        <w:rPr>
          <w:spacing w:val="1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сравнение, сопоставление, классификация;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самостоятельное выполнение различных творческих работ;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 xml:space="preserve">способность устно и письменно передавать содержание текста в сжатом или развернутом </w:t>
      </w:r>
      <w:r w:rsidRPr="008857AD">
        <w:rPr>
          <w:spacing w:val="-5"/>
          <w:sz w:val="24"/>
          <w:szCs w:val="24"/>
        </w:rPr>
        <w:t>виде;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8857AD">
        <w:rPr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зование различных видов чтения (ознакомительное, просмотровое, поисковое и др.);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 xml:space="preserve">владение монологической и диалогической речью, умение перефразировать мысль, выбор </w:t>
      </w:r>
      <w:r w:rsidRPr="008857AD">
        <w:rPr>
          <w:spacing w:val="1"/>
          <w:sz w:val="24"/>
          <w:szCs w:val="24"/>
        </w:rPr>
        <w:t>и использование выразительных средств языка и знаковых систем (текст, таблица, схема, аудио</w:t>
      </w:r>
      <w:r w:rsidRPr="008857AD">
        <w:rPr>
          <w:spacing w:val="1"/>
          <w:sz w:val="24"/>
          <w:szCs w:val="24"/>
        </w:rPr>
        <w:softHyphen/>
        <w:t>визуальный ряд и др.) в соответствии с коммуникативной задачей;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составление плана, тезисов, конспекта;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 xml:space="preserve">подбор аргументов, формулирование выводов, отражение в устной или письменной форме </w:t>
      </w:r>
      <w:r w:rsidRPr="008857AD">
        <w:rPr>
          <w:spacing w:val="1"/>
          <w:sz w:val="24"/>
          <w:szCs w:val="24"/>
        </w:rPr>
        <w:t>результатов своей деятельности;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8857AD">
        <w:rPr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ков информации, включая энциклопедии, словари, интернет-ресурсы и другие базы данных;</w:t>
      </w:r>
    </w:p>
    <w:p w:rsidR="00C035C2" w:rsidRPr="008857AD" w:rsidRDefault="00C035C2" w:rsidP="00A92D83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самостоятельная организация учебной деятельности, владение навыками контроля и оцен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ки своей деятельности, осознанное определение сферы своих интересов и возможностей.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center"/>
        <w:rPr>
          <w:b/>
          <w:sz w:val="24"/>
          <w:szCs w:val="24"/>
        </w:rPr>
      </w:pPr>
    </w:p>
    <w:p w:rsidR="00901BDE" w:rsidRDefault="008857AD" w:rsidP="00A92D83">
      <w:pPr>
        <w:shd w:val="clear" w:color="auto" w:fill="FFFFFF"/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</w:t>
      </w:r>
    </w:p>
    <w:p w:rsidR="008857AD" w:rsidRPr="008857AD" w:rsidRDefault="008857AD" w:rsidP="00A92D83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 xml:space="preserve">РУССКАЯ ЛИТЕРАТУРА </w:t>
      </w:r>
      <w:r w:rsidRPr="008857AD">
        <w:rPr>
          <w:sz w:val="24"/>
          <w:szCs w:val="24"/>
          <w:lang w:val="en-US"/>
        </w:rPr>
        <w:t>XIX</w:t>
      </w:r>
      <w:r w:rsidRPr="008857AD">
        <w:rPr>
          <w:sz w:val="24"/>
          <w:szCs w:val="24"/>
        </w:rPr>
        <w:t xml:space="preserve"> ВЕКА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b/>
          <w:sz w:val="24"/>
          <w:szCs w:val="24"/>
        </w:rPr>
      </w:pPr>
      <w:r w:rsidRPr="008857AD">
        <w:rPr>
          <w:b/>
          <w:sz w:val="24"/>
          <w:szCs w:val="24"/>
        </w:rPr>
        <w:t xml:space="preserve">Из литературы первой половины </w:t>
      </w:r>
      <w:r w:rsidRPr="008857AD">
        <w:rPr>
          <w:b/>
          <w:spacing w:val="1"/>
          <w:sz w:val="24"/>
          <w:szCs w:val="24"/>
          <w:lang w:val="en-US"/>
        </w:rPr>
        <w:t>XIX</w:t>
      </w:r>
      <w:r w:rsidRPr="008857AD">
        <w:rPr>
          <w:b/>
          <w:sz w:val="24"/>
          <w:szCs w:val="24"/>
        </w:rPr>
        <w:t xml:space="preserve"> века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bCs/>
          <w:spacing w:val="3"/>
          <w:sz w:val="24"/>
          <w:szCs w:val="24"/>
        </w:rPr>
        <w:t>А.С. ПУШКИН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60"/>
        <w:contextualSpacing/>
        <w:jc w:val="both"/>
        <w:rPr>
          <w:sz w:val="24"/>
          <w:szCs w:val="24"/>
        </w:rPr>
      </w:pPr>
      <w:r w:rsidRPr="008857AD">
        <w:rPr>
          <w:spacing w:val="-5"/>
          <w:sz w:val="24"/>
          <w:szCs w:val="24"/>
        </w:rPr>
        <w:t xml:space="preserve">Стихотворения: </w:t>
      </w:r>
      <w:r w:rsidRPr="008857AD">
        <w:rPr>
          <w:i/>
          <w:iCs/>
          <w:spacing w:val="-5"/>
          <w:sz w:val="24"/>
          <w:szCs w:val="24"/>
        </w:rPr>
        <w:t>«Воспоминания в Царском Селе», «Воль</w:t>
      </w:r>
      <w:r w:rsidRPr="008857AD">
        <w:rPr>
          <w:i/>
          <w:iCs/>
          <w:spacing w:val="-5"/>
          <w:sz w:val="24"/>
          <w:szCs w:val="24"/>
        </w:rPr>
        <w:softHyphen/>
      </w:r>
      <w:r w:rsidRPr="008857AD">
        <w:rPr>
          <w:i/>
          <w:iCs/>
          <w:spacing w:val="-6"/>
          <w:sz w:val="24"/>
          <w:szCs w:val="24"/>
        </w:rPr>
        <w:t xml:space="preserve">ность», «Деревня», «Погасло дневное светило...»., «Разговор </w:t>
      </w:r>
      <w:r w:rsidRPr="008857AD">
        <w:rPr>
          <w:i/>
          <w:iCs/>
          <w:spacing w:val="-5"/>
          <w:sz w:val="24"/>
          <w:szCs w:val="24"/>
        </w:rPr>
        <w:t xml:space="preserve">книгопродавца с поэтом», «...Вновь я посетил...», «Элегия» </w:t>
      </w:r>
      <w:r w:rsidRPr="008857AD">
        <w:rPr>
          <w:i/>
          <w:iCs/>
          <w:spacing w:val="-7"/>
          <w:sz w:val="24"/>
          <w:szCs w:val="24"/>
        </w:rPr>
        <w:t>(«Безумных лет угасшее веселье...»), «Свободы сеятель пустын</w:t>
      </w:r>
      <w:r w:rsidRPr="008857AD">
        <w:rPr>
          <w:i/>
          <w:iCs/>
          <w:spacing w:val="-7"/>
          <w:sz w:val="24"/>
          <w:szCs w:val="24"/>
        </w:rPr>
        <w:softHyphen/>
      </w:r>
      <w:r w:rsidRPr="008857AD">
        <w:rPr>
          <w:i/>
          <w:iCs/>
          <w:spacing w:val="-4"/>
          <w:sz w:val="24"/>
          <w:szCs w:val="24"/>
        </w:rPr>
        <w:t>ный...», «Подражание Корану» (</w:t>
      </w:r>
      <w:r w:rsidRPr="008857AD">
        <w:rPr>
          <w:i/>
          <w:iCs/>
          <w:spacing w:val="-4"/>
          <w:sz w:val="24"/>
          <w:szCs w:val="24"/>
          <w:lang w:val="en-US"/>
        </w:rPr>
        <w:t>IX</w:t>
      </w:r>
      <w:r w:rsidRPr="008857AD">
        <w:rPr>
          <w:i/>
          <w:iCs/>
          <w:spacing w:val="-4"/>
          <w:sz w:val="24"/>
          <w:szCs w:val="24"/>
        </w:rPr>
        <w:t>. «И путник усталый на Бо</w:t>
      </w:r>
      <w:r w:rsidRPr="008857AD">
        <w:rPr>
          <w:i/>
          <w:iCs/>
          <w:spacing w:val="-4"/>
          <w:sz w:val="24"/>
          <w:szCs w:val="24"/>
        </w:rPr>
        <w:softHyphen/>
      </w:r>
      <w:r w:rsidRPr="008857AD">
        <w:rPr>
          <w:i/>
          <w:iCs/>
          <w:spacing w:val="-6"/>
          <w:sz w:val="24"/>
          <w:szCs w:val="24"/>
        </w:rPr>
        <w:t xml:space="preserve">га роптал...»), «Брожу ли я вдоль улиц шумных...» </w:t>
      </w:r>
      <w:r w:rsidRPr="008857AD">
        <w:rPr>
          <w:spacing w:val="-6"/>
          <w:sz w:val="24"/>
          <w:szCs w:val="24"/>
        </w:rPr>
        <w:t>и др. по выбо</w:t>
      </w:r>
      <w:r w:rsidRPr="008857AD">
        <w:rPr>
          <w:spacing w:val="-6"/>
          <w:sz w:val="24"/>
          <w:szCs w:val="24"/>
        </w:rPr>
        <w:softHyphen/>
      </w:r>
      <w:r w:rsidRPr="008857AD">
        <w:rPr>
          <w:spacing w:val="-5"/>
          <w:sz w:val="24"/>
          <w:szCs w:val="24"/>
        </w:rPr>
        <w:t xml:space="preserve">ру, поэма </w:t>
      </w:r>
      <w:r w:rsidRPr="008857AD">
        <w:rPr>
          <w:i/>
          <w:iCs/>
          <w:spacing w:val="-5"/>
          <w:sz w:val="24"/>
          <w:szCs w:val="24"/>
        </w:rPr>
        <w:t>«Медный всадник».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53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lastRenderedPageBreak/>
        <w:t>Образно-тематическое богатство и художественное совер</w:t>
      </w:r>
      <w:r w:rsidRPr="008857AD">
        <w:rPr>
          <w:spacing w:val="-1"/>
          <w:sz w:val="24"/>
          <w:szCs w:val="24"/>
        </w:rPr>
        <w:softHyphen/>
      </w:r>
      <w:r w:rsidRPr="008857AD">
        <w:rPr>
          <w:spacing w:val="-5"/>
          <w:sz w:val="24"/>
          <w:szCs w:val="24"/>
        </w:rPr>
        <w:t>шенство пушкинской лирики. Обращение к вечным вопросам че</w:t>
      </w:r>
      <w:r w:rsidRPr="008857AD">
        <w:rPr>
          <w:spacing w:val="-5"/>
          <w:sz w:val="24"/>
          <w:szCs w:val="24"/>
        </w:rPr>
        <w:softHyphen/>
        <w:t>ловеческого бытия в стихотворениях А.С. Пушкина (сущность по</w:t>
      </w:r>
      <w:r w:rsidRPr="008857AD">
        <w:rPr>
          <w:spacing w:val="-5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46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 xml:space="preserve">Историческая и «частная» темы в поэме А.С. Пушкина </w:t>
      </w:r>
      <w:r w:rsidRPr="008857AD">
        <w:rPr>
          <w:spacing w:val="7"/>
          <w:sz w:val="24"/>
          <w:szCs w:val="24"/>
        </w:rPr>
        <w:t xml:space="preserve">«Медный всадник». Конфликт между интересами личности </w:t>
      </w:r>
      <w:r w:rsidRPr="008857AD">
        <w:rPr>
          <w:spacing w:val="2"/>
          <w:sz w:val="24"/>
          <w:szCs w:val="24"/>
        </w:rPr>
        <w:t>и государства в пушкинской «петербургской повести». Образ стихии и его роль в авторской концепции истории.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38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>Опорные понятия: философская лирика, поэма как лиро-</w:t>
      </w:r>
      <w:r w:rsidRPr="008857AD">
        <w:rPr>
          <w:spacing w:val="1"/>
          <w:sz w:val="24"/>
          <w:szCs w:val="24"/>
        </w:rPr>
        <w:t>эпический жанр.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bCs/>
          <w:spacing w:val="3"/>
          <w:sz w:val="24"/>
          <w:szCs w:val="24"/>
        </w:rPr>
        <w:t>М.Ю. ЛЕРМОНТОВ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9"/>
        <w:contextualSpacing/>
        <w:jc w:val="both"/>
        <w:rPr>
          <w:sz w:val="24"/>
          <w:szCs w:val="24"/>
        </w:rPr>
      </w:pPr>
      <w:r w:rsidRPr="008857AD">
        <w:rPr>
          <w:spacing w:val="-6"/>
          <w:sz w:val="24"/>
          <w:szCs w:val="24"/>
        </w:rPr>
        <w:t xml:space="preserve">Стихотворения: </w:t>
      </w:r>
      <w:r w:rsidRPr="008857AD">
        <w:rPr>
          <w:i/>
          <w:iCs/>
          <w:spacing w:val="-6"/>
          <w:sz w:val="24"/>
          <w:szCs w:val="24"/>
        </w:rPr>
        <w:t xml:space="preserve">«Как часто, пестрою толпою окру жен...», </w:t>
      </w:r>
      <w:r w:rsidRPr="008857AD">
        <w:rPr>
          <w:i/>
          <w:iCs/>
          <w:spacing w:val="5"/>
          <w:sz w:val="24"/>
          <w:szCs w:val="24"/>
        </w:rPr>
        <w:t>«Валерик», «Молитва» («Я, Матерь Божия, ныне с моли</w:t>
      </w:r>
      <w:r w:rsidRPr="008857AD">
        <w:rPr>
          <w:i/>
          <w:iCs/>
          <w:spacing w:val="-3"/>
          <w:sz w:val="24"/>
          <w:szCs w:val="24"/>
        </w:rPr>
        <w:t>твою...»), «Я не унижусь пред тобою...», «Сон» («В полднев</w:t>
      </w:r>
      <w:r w:rsidRPr="008857AD">
        <w:rPr>
          <w:i/>
          <w:iCs/>
          <w:spacing w:val="-3"/>
          <w:sz w:val="24"/>
          <w:szCs w:val="24"/>
        </w:rPr>
        <w:softHyphen/>
      </w:r>
      <w:r w:rsidRPr="008857AD">
        <w:rPr>
          <w:i/>
          <w:iCs/>
          <w:spacing w:val="-5"/>
          <w:sz w:val="24"/>
          <w:szCs w:val="24"/>
        </w:rPr>
        <w:t xml:space="preserve">ный жар в долине Дагестана...»), «Выхожу один я на дорогу...» </w:t>
      </w:r>
      <w:r w:rsidRPr="008857AD">
        <w:rPr>
          <w:spacing w:val="-2"/>
          <w:sz w:val="24"/>
          <w:szCs w:val="24"/>
        </w:rPr>
        <w:t xml:space="preserve">и др. по выбору. Поэма </w:t>
      </w:r>
      <w:r w:rsidRPr="008857AD">
        <w:rPr>
          <w:i/>
          <w:iCs/>
          <w:spacing w:val="-2"/>
          <w:sz w:val="24"/>
          <w:szCs w:val="24"/>
        </w:rPr>
        <w:t>«Демон».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 w:firstLine="331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>Глубина философской проблематики и драматизм звуча</w:t>
      </w:r>
      <w:r w:rsidRPr="008857AD">
        <w:rPr>
          <w:spacing w:val="4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ния лирики М.Ю. Лермонтова, Мотивы одиночества, неразде</w:t>
      </w:r>
      <w:r w:rsidRPr="008857AD">
        <w:rPr>
          <w:spacing w:val="1"/>
          <w:sz w:val="24"/>
          <w:szCs w:val="24"/>
        </w:rPr>
        <w:softHyphen/>
      </w:r>
      <w:r w:rsidRPr="008857AD">
        <w:rPr>
          <w:sz w:val="24"/>
          <w:szCs w:val="24"/>
        </w:rPr>
        <w:t>ленной любви, невостребованности высокого поэтического да</w:t>
      </w:r>
      <w:r w:rsidRPr="008857AD">
        <w:rPr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 xml:space="preserve">ра в лермонтовской поэзии. Глубина и проникновенность </w:t>
      </w:r>
      <w:r w:rsidRPr="008857AD">
        <w:rPr>
          <w:spacing w:val="2"/>
          <w:sz w:val="24"/>
          <w:szCs w:val="24"/>
        </w:rPr>
        <w:t>духовной и патриотической лирики поэта.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38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Особенности богоборческой темы в поэме М.Ю. Лермонто</w:t>
      </w:r>
      <w:r w:rsidRPr="008857AD">
        <w:rPr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ва «Демон». Романтический колорит поэмы, ее образно-эмо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 xml:space="preserve">циональная насыщенность. Перекличка основных мотивов </w:t>
      </w:r>
      <w:r w:rsidRPr="008857AD">
        <w:rPr>
          <w:spacing w:val="1"/>
          <w:sz w:val="24"/>
          <w:szCs w:val="24"/>
        </w:rPr>
        <w:t>«Демона» с лирикой поэта.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Опорные понятия: духовная лирика, романтическая поэма.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11"/>
          <w:sz w:val="24"/>
          <w:szCs w:val="24"/>
        </w:rPr>
        <w:t>Н.В. ГОГОЛЬ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 xml:space="preserve">Повести: </w:t>
      </w:r>
      <w:r w:rsidRPr="008857AD">
        <w:rPr>
          <w:i/>
          <w:iCs/>
          <w:sz w:val="24"/>
          <w:szCs w:val="24"/>
        </w:rPr>
        <w:t>«Невский проспект», «Нос».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31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 xml:space="preserve">Реальное и фантастическое в «Петербургских повестях» </w:t>
      </w:r>
      <w:r w:rsidRPr="008857AD">
        <w:rPr>
          <w:spacing w:val="3"/>
          <w:sz w:val="24"/>
          <w:szCs w:val="24"/>
        </w:rPr>
        <w:t xml:space="preserve">Н.Б.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</w:t>
      </w:r>
      <w:r w:rsidRPr="008857AD">
        <w:rPr>
          <w:spacing w:val="-2"/>
          <w:sz w:val="24"/>
          <w:szCs w:val="24"/>
        </w:rPr>
        <w:t>в пошлом мире. Соединение трагического и комического в судь</w:t>
      </w:r>
      <w:r w:rsidRPr="008857AD">
        <w:rPr>
          <w:spacing w:val="-2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бе гоголевских героев.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Опорные понятия: ирония, гротеск, фантасмагория.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24"/>
        <w:contextualSpacing/>
        <w:jc w:val="both"/>
        <w:rPr>
          <w:b/>
          <w:sz w:val="24"/>
          <w:szCs w:val="24"/>
        </w:rPr>
      </w:pPr>
      <w:r w:rsidRPr="008857AD">
        <w:rPr>
          <w:b/>
          <w:spacing w:val="1"/>
          <w:sz w:val="24"/>
          <w:szCs w:val="24"/>
        </w:rPr>
        <w:t xml:space="preserve">Литература второй половины </w:t>
      </w:r>
      <w:r w:rsidRPr="008857AD">
        <w:rPr>
          <w:b/>
          <w:spacing w:val="1"/>
          <w:sz w:val="24"/>
          <w:szCs w:val="24"/>
          <w:lang w:val="en-US"/>
        </w:rPr>
        <w:t>XIX</w:t>
      </w:r>
      <w:r w:rsidRPr="008857AD">
        <w:rPr>
          <w:b/>
          <w:spacing w:val="1"/>
          <w:sz w:val="24"/>
          <w:szCs w:val="24"/>
        </w:rPr>
        <w:t xml:space="preserve"> века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b/>
          <w:bCs/>
          <w:spacing w:val="1"/>
          <w:sz w:val="24"/>
          <w:szCs w:val="24"/>
        </w:rPr>
        <w:t>Введение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Социально-политическая ситуация в России второй полови</w:t>
      </w:r>
      <w:r w:rsidRPr="008857AD">
        <w:rPr>
          <w:sz w:val="24"/>
          <w:szCs w:val="24"/>
        </w:rPr>
        <w:softHyphen/>
      </w:r>
      <w:r w:rsidRPr="008857AD">
        <w:rPr>
          <w:spacing w:val="7"/>
          <w:sz w:val="24"/>
          <w:szCs w:val="24"/>
        </w:rPr>
        <w:t xml:space="preserve">ны </w:t>
      </w:r>
      <w:r w:rsidRPr="008857AD">
        <w:rPr>
          <w:spacing w:val="7"/>
          <w:sz w:val="24"/>
          <w:szCs w:val="24"/>
          <w:lang w:val="en-US"/>
        </w:rPr>
        <w:t>XIX</w:t>
      </w:r>
      <w:r w:rsidRPr="008857AD">
        <w:rPr>
          <w:spacing w:val="7"/>
          <w:sz w:val="24"/>
          <w:szCs w:val="24"/>
        </w:rPr>
        <w:t xml:space="preserve"> века. «Крестьянский вопрос» как определяющий </w:t>
      </w:r>
      <w:r w:rsidRPr="008857AD">
        <w:rPr>
          <w:spacing w:val="8"/>
          <w:sz w:val="24"/>
          <w:szCs w:val="24"/>
        </w:rPr>
        <w:t>фактор идейного противостояния в обществе. Разногласия</w:t>
      </w:r>
      <w:r w:rsidRPr="008857AD">
        <w:rPr>
          <w:spacing w:val="-1"/>
          <w:sz w:val="24"/>
          <w:szCs w:val="24"/>
        </w:rPr>
        <w:t xml:space="preserve"> между либеральным и революционно-демократическим крылом </w:t>
      </w:r>
      <w:r w:rsidRPr="008857AD">
        <w:rPr>
          <w:spacing w:val="1"/>
          <w:sz w:val="24"/>
          <w:szCs w:val="24"/>
        </w:rPr>
        <w:t>русского общества, их отражение в литературе и журналисти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 xml:space="preserve">ке 1850—1860-х годов. Демократические тенденции в развитии </w:t>
      </w:r>
      <w:r w:rsidRPr="008857AD">
        <w:rPr>
          <w:spacing w:val="3"/>
          <w:sz w:val="24"/>
          <w:szCs w:val="24"/>
        </w:rPr>
        <w:t>русской культуры, ее обращенность к реалиям современной жизни. Развитие реалистических традиций в прозе И.С. Тур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генева, И.А. Гончарова, Л.Н. Толстого, А.П. Чехова и др. «Не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 xml:space="preserve">красовское» и «элитарное» направления в поэзии, условность </w:t>
      </w:r>
      <w:r w:rsidRPr="008857AD">
        <w:rPr>
          <w:spacing w:val="4"/>
          <w:sz w:val="24"/>
          <w:szCs w:val="24"/>
        </w:rPr>
        <w:t xml:space="preserve">их размежевания. Расцвет русского национального театра </w:t>
      </w:r>
      <w:r w:rsidRPr="008857AD">
        <w:rPr>
          <w:spacing w:val="3"/>
          <w:sz w:val="24"/>
          <w:szCs w:val="24"/>
        </w:rPr>
        <w:t xml:space="preserve">(драматургия А.Н. Островского и А.П. Чехова). Новые типы </w:t>
      </w:r>
      <w:r w:rsidRPr="008857AD">
        <w:rPr>
          <w:spacing w:val="2"/>
          <w:sz w:val="24"/>
          <w:szCs w:val="24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8857AD">
        <w:rPr>
          <w:spacing w:val="1"/>
          <w:sz w:val="24"/>
          <w:szCs w:val="24"/>
        </w:rPr>
        <w:t xml:space="preserve">и др.). Вклад русской литературы второй половины </w:t>
      </w:r>
      <w:r w:rsidRPr="008857AD">
        <w:rPr>
          <w:spacing w:val="1"/>
          <w:sz w:val="24"/>
          <w:szCs w:val="24"/>
          <w:lang w:val="en-US"/>
        </w:rPr>
        <w:t>XIX</w:t>
      </w:r>
      <w:r w:rsidRPr="008857AD">
        <w:rPr>
          <w:spacing w:val="1"/>
          <w:sz w:val="24"/>
          <w:szCs w:val="24"/>
        </w:rPr>
        <w:t xml:space="preserve"> века в </w:t>
      </w:r>
      <w:r w:rsidRPr="008857AD">
        <w:rPr>
          <w:spacing w:val="3"/>
          <w:sz w:val="24"/>
          <w:szCs w:val="24"/>
        </w:rPr>
        <w:t>развитие отечественной и мировой культуры.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А.Н. ОСТРОВСКИЙ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3"/>
          <w:sz w:val="24"/>
          <w:szCs w:val="24"/>
        </w:rPr>
        <w:t xml:space="preserve">Пьесы: </w:t>
      </w:r>
      <w:r w:rsidRPr="008857AD">
        <w:rPr>
          <w:i/>
          <w:iCs/>
          <w:spacing w:val="-3"/>
          <w:sz w:val="24"/>
          <w:szCs w:val="24"/>
        </w:rPr>
        <w:t xml:space="preserve">«Свои люди </w:t>
      </w:r>
      <w:r w:rsidRPr="008857AD">
        <w:rPr>
          <w:spacing w:val="-3"/>
          <w:sz w:val="24"/>
          <w:szCs w:val="24"/>
        </w:rPr>
        <w:t xml:space="preserve">— </w:t>
      </w:r>
      <w:r w:rsidRPr="008857AD">
        <w:rPr>
          <w:i/>
          <w:iCs/>
          <w:spacing w:val="-3"/>
          <w:sz w:val="24"/>
          <w:szCs w:val="24"/>
        </w:rPr>
        <w:t>сочтемся!», «Гроза».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Быт и нравы замоскворецкого купечества в пьесе «Свои лю</w:t>
      </w:r>
      <w:r w:rsidRPr="008857AD">
        <w:rPr>
          <w:spacing w:val="-1"/>
          <w:sz w:val="24"/>
          <w:szCs w:val="24"/>
        </w:rPr>
        <w:softHyphen/>
        <w:t xml:space="preserve">ди — сочтемся!». Конфликт между «старшими» и «младшими», </w:t>
      </w:r>
      <w:r w:rsidRPr="008857AD">
        <w:rPr>
          <w:sz w:val="24"/>
          <w:szCs w:val="24"/>
        </w:rPr>
        <w:t>властными и подневольными как основа социально-психологи</w:t>
      </w:r>
      <w:r w:rsidRPr="008857AD">
        <w:rPr>
          <w:sz w:val="24"/>
          <w:szCs w:val="24"/>
        </w:rPr>
        <w:softHyphen/>
      </w:r>
      <w:r w:rsidRPr="008857AD">
        <w:rPr>
          <w:spacing w:val="-5"/>
          <w:sz w:val="24"/>
          <w:szCs w:val="24"/>
        </w:rPr>
        <w:t xml:space="preserve">ческой проблематики комедии. Большое, Подхалюзин и Тишка — </w:t>
      </w:r>
      <w:r w:rsidRPr="008857AD">
        <w:rPr>
          <w:spacing w:val="2"/>
          <w:sz w:val="24"/>
          <w:szCs w:val="24"/>
        </w:rPr>
        <w:t>три стадии накопления «первоначального капитала». Речь ге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роев и ее характерологическая функция.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60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>Изображение «затерянного мира» города Калинова в дра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ме «Гроза». Катерина и Кабаниха как два нравственных полю</w:t>
      </w:r>
      <w:r w:rsidRPr="008857AD">
        <w:rPr>
          <w:spacing w:val="1"/>
          <w:sz w:val="24"/>
          <w:szCs w:val="24"/>
        </w:rPr>
        <w:softHyphen/>
        <w:t xml:space="preserve">са народной жизни. Трагедия совести и ее разрешение в пьесе. </w:t>
      </w:r>
      <w:r w:rsidRPr="008857AD">
        <w:rPr>
          <w:sz w:val="24"/>
          <w:szCs w:val="24"/>
        </w:rPr>
        <w:t xml:space="preserve">Роль второстепенных и внесценических персонажей в «Грозе». </w:t>
      </w:r>
      <w:r w:rsidRPr="008857AD">
        <w:rPr>
          <w:spacing w:val="1"/>
          <w:sz w:val="24"/>
          <w:szCs w:val="24"/>
        </w:rPr>
        <w:lastRenderedPageBreak/>
        <w:t>Многозначность названия пьесы, символика деталей и специ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 xml:space="preserve">фика жанра. «Гроза» в русской критике (Н.А. Добролюбов, </w:t>
      </w:r>
      <w:r w:rsidRPr="008857AD">
        <w:rPr>
          <w:spacing w:val="1"/>
          <w:sz w:val="24"/>
          <w:szCs w:val="24"/>
        </w:rPr>
        <w:t>Д.И. Писарев, А.А. Григорьев).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>Опорные понятия: семейно-бытовая коллизия, речевой жест.</w:t>
      </w:r>
    </w:p>
    <w:p w:rsidR="00901BDE" w:rsidRPr="008857AD" w:rsidRDefault="00901BDE" w:rsidP="00A92D83">
      <w:pPr>
        <w:shd w:val="clear" w:color="auto" w:fill="FFFFFF"/>
        <w:tabs>
          <w:tab w:val="left" w:pos="576"/>
        </w:tabs>
        <w:spacing w:line="240" w:lineRule="atLeast"/>
        <w:contextualSpacing/>
        <w:jc w:val="both"/>
        <w:rPr>
          <w:spacing w:val="-2"/>
          <w:sz w:val="24"/>
          <w:szCs w:val="24"/>
        </w:rPr>
      </w:pPr>
      <w:r w:rsidRPr="008857AD">
        <w:rPr>
          <w:spacing w:val="3"/>
          <w:sz w:val="24"/>
          <w:szCs w:val="24"/>
        </w:rPr>
        <w:t xml:space="preserve">Для самостоятельного чтения: пьесы «Бесприданница», </w:t>
      </w:r>
      <w:r w:rsidRPr="008857AD">
        <w:rPr>
          <w:spacing w:val="-2"/>
          <w:sz w:val="24"/>
          <w:szCs w:val="24"/>
        </w:rPr>
        <w:t>«Волки и овцы».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4"/>
          <w:sz w:val="24"/>
          <w:szCs w:val="24"/>
        </w:rPr>
        <w:t>И.А. ГОНЧАРОВ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3"/>
          <w:sz w:val="24"/>
          <w:szCs w:val="24"/>
        </w:rPr>
        <w:t xml:space="preserve">Роман </w:t>
      </w:r>
      <w:r w:rsidRPr="008857AD">
        <w:rPr>
          <w:i/>
          <w:iCs/>
          <w:spacing w:val="-3"/>
          <w:sz w:val="24"/>
          <w:szCs w:val="24"/>
        </w:rPr>
        <w:t>«Обломов».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50" w:firstLine="338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Быт и бытие Ильи Ильича Обломова. Внутренняя противо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речивость натуры героя, ее соотнесенность с другими характе</w:t>
      </w:r>
      <w:r w:rsidRPr="008857AD">
        <w:rPr>
          <w:spacing w:val="1"/>
          <w:sz w:val="24"/>
          <w:szCs w:val="24"/>
        </w:rPr>
        <w:softHyphen/>
      </w:r>
      <w:r w:rsidRPr="008857AD">
        <w:rPr>
          <w:sz w:val="24"/>
          <w:szCs w:val="24"/>
        </w:rPr>
        <w:t>рами (Андрей Штольц, Ольга Ильинская и др.). Любовная ис</w:t>
      </w:r>
      <w:r w:rsidRPr="008857AD">
        <w:rPr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 xml:space="preserve">тория как этап внутреннего самоопределения героя. Образ </w:t>
      </w:r>
      <w:r w:rsidRPr="008857AD">
        <w:rPr>
          <w:spacing w:val="1"/>
          <w:sz w:val="24"/>
          <w:szCs w:val="24"/>
        </w:rPr>
        <w:t>Захара и его роль в характеристике «обломовщины». Идей</w:t>
      </w:r>
      <w:r w:rsidRPr="008857AD">
        <w:rPr>
          <w:spacing w:val="1"/>
          <w:sz w:val="24"/>
          <w:szCs w:val="24"/>
        </w:rPr>
        <w:softHyphen/>
      </w:r>
      <w:r w:rsidRPr="008857AD">
        <w:rPr>
          <w:sz w:val="24"/>
          <w:szCs w:val="24"/>
        </w:rPr>
        <w:t>но-композиционное значение главы «Сон Обломова». Роль де</w:t>
      </w:r>
      <w:r w:rsidRPr="008857AD">
        <w:rPr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 xml:space="preserve">тали в раскрытии психологии персонажей романа. Отражение в </w:t>
      </w:r>
      <w:r w:rsidRPr="008857AD">
        <w:rPr>
          <w:sz w:val="24"/>
          <w:szCs w:val="24"/>
        </w:rPr>
        <w:t xml:space="preserve">судьбе Обломова глубинных сдвигов русской жизни. Роман </w:t>
      </w:r>
      <w:r w:rsidRPr="008857AD">
        <w:rPr>
          <w:spacing w:val="5"/>
          <w:sz w:val="24"/>
          <w:szCs w:val="24"/>
        </w:rPr>
        <w:t>«Обломов» в русской критике (Н.А. Добролюбов, Д.И. Пи</w:t>
      </w:r>
      <w:r w:rsidRPr="008857AD">
        <w:rPr>
          <w:spacing w:val="5"/>
          <w:sz w:val="24"/>
          <w:szCs w:val="24"/>
        </w:rPr>
        <w:softHyphen/>
        <w:t>сарев, А.В. Дружинин).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Опорные понятия: образная типизация, символика детали.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9" w:firstLine="31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Для самостоятельного чтения: роман «Обыкновенная исто</w:t>
      </w:r>
      <w:r w:rsidRPr="008857AD">
        <w:rPr>
          <w:spacing w:val="-10"/>
          <w:sz w:val="24"/>
          <w:szCs w:val="24"/>
        </w:rPr>
        <w:t>рия 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>И.С. ТУРГЕНЕВ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 w:firstLine="338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 xml:space="preserve">Цикл </w:t>
      </w:r>
      <w:r w:rsidRPr="008857AD">
        <w:rPr>
          <w:i/>
          <w:iCs/>
          <w:spacing w:val="-2"/>
          <w:sz w:val="24"/>
          <w:szCs w:val="24"/>
        </w:rPr>
        <w:t>«Записки охотника» (2</w:t>
      </w:r>
      <w:r w:rsidRPr="008857AD">
        <w:rPr>
          <w:spacing w:val="-2"/>
          <w:sz w:val="24"/>
          <w:szCs w:val="24"/>
        </w:rPr>
        <w:t>—3 рассказа по выбору), ро</w:t>
      </w:r>
      <w:r w:rsidRPr="008857AD">
        <w:rPr>
          <w:spacing w:val="-4"/>
          <w:sz w:val="24"/>
          <w:szCs w:val="24"/>
        </w:rPr>
        <w:t xml:space="preserve">ман </w:t>
      </w:r>
      <w:r w:rsidRPr="008857AD">
        <w:rPr>
          <w:i/>
          <w:iCs/>
          <w:spacing w:val="-4"/>
          <w:sz w:val="24"/>
          <w:szCs w:val="24"/>
        </w:rPr>
        <w:t xml:space="preserve">«Отцы и дети», </w:t>
      </w:r>
      <w:r w:rsidRPr="008857AD">
        <w:rPr>
          <w:spacing w:val="-4"/>
          <w:sz w:val="24"/>
          <w:szCs w:val="24"/>
        </w:rPr>
        <w:t xml:space="preserve">стихотворения в прозе: </w:t>
      </w:r>
      <w:r w:rsidRPr="008857AD">
        <w:rPr>
          <w:i/>
          <w:iCs/>
          <w:spacing w:val="-4"/>
          <w:sz w:val="24"/>
          <w:szCs w:val="24"/>
        </w:rPr>
        <w:t>«Порог», «Памя</w:t>
      </w:r>
      <w:r w:rsidRPr="008857AD">
        <w:rPr>
          <w:i/>
          <w:iCs/>
          <w:spacing w:val="-4"/>
          <w:sz w:val="24"/>
          <w:szCs w:val="24"/>
        </w:rPr>
        <w:softHyphen/>
      </w:r>
      <w:r w:rsidRPr="008857AD">
        <w:rPr>
          <w:i/>
          <w:iCs/>
          <w:spacing w:val="-3"/>
          <w:sz w:val="24"/>
          <w:szCs w:val="24"/>
        </w:rPr>
        <w:t xml:space="preserve">ти Ю.П. Вревской», «Два богача» </w:t>
      </w:r>
      <w:r w:rsidRPr="008857AD">
        <w:rPr>
          <w:spacing w:val="-3"/>
          <w:sz w:val="24"/>
          <w:szCs w:val="24"/>
        </w:rPr>
        <w:t>и др. по выбору.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24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Яркость и многообразие народных типов в рассказах цикла </w:t>
      </w:r>
      <w:r w:rsidRPr="008857AD">
        <w:rPr>
          <w:spacing w:val="3"/>
          <w:sz w:val="24"/>
          <w:szCs w:val="24"/>
        </w:rPr>
        <w:t xml:space="preserve">«Записки охотника». Отражение различных начал русской </w:t>
      </w:r>
      <w:r w:rsidRPr="008857AD">
        <w:rPr>
          <w:spacing w:val="1"/>
          <w:sz w:val="24"/>
          <w:szCs w:val="24"/>
        </w:rPr>
        <w:t>жизни, внутренняя красота и духовная мощь русского челове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ка как центральная тема цикла.</w:t>
      </w:r>
    </w:p>
    <w:p w:rsidR="00901BDE" w:rsidRPr="008857AD" w:rsidRDefault="00901BDE" w:rsidP="00A92D83">
      <w:pPr>
        <w:shd w:val="clear" w:color="auto" w:fill="FFFFFF"/>
        <w:tabs>
          <w:tab w:val="left" w:pos="576"/>
        </w:tabs>
        <w:spacing w:line="240" w:lineRule="atLeast"/>
        <w:contextualSpacing/>
        <w:jc w:val="both"/>
        <w:rPr>
          <w:spacing w:val="2"/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Отражение в романе «Отцы и дети» проблематики эпохи. </w:t>
      </w:r>
      <w:r w:rsidRPr="008857AD">
        <w:rPr>
          <w:spacing w:val="2"/>
          <w:sz w:val="24"/>
          <w:szCs w:val="24"/>
        </w:rPr>
        <w:t xml:space="preserve">Противостояние двух поколений русской интеллигенции как </w:t>
      </w:r>
      <w:r w:rsidRPr="008857AD">
        <w:rPr>
          <w:sz w:val="24"/>
          <w:szCs w:val="24"/>
        </w:rPr>
        <w:t>главный «нерв» тургеневского повествования. Нигилизм База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рова, его социальные и нравственно-философские истоки. Ба</w:t>
      </w:r>
      <w:r w:rsidRPr="008857AD">
        <w:rPr>
          <w:spacing w:val="1"/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на, смысл его названия. Русская критика о романе и его герое (статьи Д.И. Писарева, Н.Н. Страхова, М.А. Антоновича).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46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 xml:space="preserve">Стихотворения в прозе и их место в творчестве писателя. </w:t>
      </w:r>
      <w:r w:rsidRPr="008857AD">
        <w:rPr>
          <w:spacing w:val="2"/>
          <w:sz w:val="24"/>
          <w:szCs w:val="24"/>
        </w:rPr>
        <w:t xml:space="preserve">Художественная выразительность, лаконизм и философская </w:t>
      </w:r>
      <w:r w:rsidRPr="008857AD">
        <w:rPr>
          <w:spacing w:val="-2"/>
          <w:sz w:val="24"/>
          <w:szCs w:val="24"/>
        </w:rPr>
        <w:t>насыщенность тургеневских миниатюр. Отражение русского на</w:t>
      </w:r>
      <w:r w:rsidRPr="008857AD">
        <w:rPr>
          <w:spacing w:val="-2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z w:val="24"/>
          <w:szCs w:val="24"/>
        </w:rPr>
      </w:pPr>
      <w:r w:rsidRPr="008857AD">
        <w:rPr>
          <w:spacing w:val="5"/>
          <w:sz w:val="24"/>
          <w:szCs w:val="24"/>
        </w:rPr>
        <w:t xml:space="preserve">Опорные понятия: социально-психологический роман; </w:t>
      </w:r>
      <w:r w:rsidRPr="008857AD">
        <w:rPr>
          <w:sz w:val="24"/>
          <w:szCs w:val="24"/>
        </w:rPr>
        <w:t>принцип «тайной психологии» в изображении внутреннего ми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ра героев.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 w:firstLine="324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Для самостоятельного чтения: романы «Рудин», «Дворян</w:t>
      </w:r>
      <w:r w:rsidRPr="008857AD">
        <w:rPr>
          <w:spacing w:val="2"/>
          <w:sz w:val="24"/>
          <w:szCs w:val="24"/>
        </w:rPr>
        <w:softHyphen/>
        <w:t>ское гнездо».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Н.Г. ЧЕРНЫШЕВСКИЙ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 xml:space="preserve">Роман </w:t>
      </w:r>
      <w:r w:rsidRPr="008857AD">
        <w:rPr>
          <w:i/>
          <w:iCs/>
          <w:spacing w:val="4"/>
          <w:sz w:val="24"/>
          <w:szCs w:val="24"/>
        </w:rPr>
        <w:t xml:space="preserve">«Что делать?» </w:t>
      </w:r>
      <w:r w:rsidRPr="008857AD">
        <w:rPr>
          <w:spacing w:val="4"/>
          <w:sz w:val="24"/>
          <w:szCs w:val="24"/>
        </w:rPr>
        <w:t>(обзор).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9" w:firstLine="382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«Что делать?» Н.Г. Чернышевского как полемический от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клик на роман И.О.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тый сон Веры Павловны» в контексте общего звучания произ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>ведения. Образное и сюже</w:t>
      </w:r>
      <w:r w:rsidR="008857AD">
        <w:rPr>
          <w:spacing w:val="4"/>
          <w:sz w:val="24"/>
          <w:szCs w:val="24"/>
        </w:rPr>
        <w:t>тное своеобразие «идеологическо</w:t>
      </w:r>
      <w:r w:rsidRPr="008857AD">
        <w:rPr>
          <w:spacing w:val="4"/>
          <w:sz w:val="24"/>
          <w:szCs w:val="24"/>
        </w:rPr>
        <w:t>го» романа Н.Г. Чернышевского.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Опорные понятия: ложная интрига; литературная утопия.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Н.А. НЕКРАСОВ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58" w:firstLine="353"/>
        <w:contextualSpacing/>
        <w:jc w:val="both"/>
        <w:rPr>
          <w:sz w:val="24"/>
          <w:szCs w:val="24"/>
        </w:rPr>
      </w:pPr>
      <w:r w:rsidRPr="008857AD">
        <w:rPr>
          <w:spacing w:val="-5"/>
          <w:sz w:val="24"/>
          <w:szCs w:val="24"/>
        </w:rPr>
        <w:t xml:space="preserve">Стихотворения: </w:t>
      </w:r>
      <w:r w:rsidRPr="008857AD">
        <w:rPr>
          <w:i/>
          <w:iCs/>
          <w:spacing w:val="-5"/>
          <w:sz w:val="24"/>
          <w:szCs w:val="24"/>
        </w:rPr>
        <w:t>«В дороге», «Вчерашний день, часу 6 ше</w:t>
      </w:r>
      <w:r w:rsidRPr="008857AD">
        <w:rPr>
          <w:i/>
          <w:iCs/>
          <w:spacing w:val="-5"/>
          <w:sz w:val="24"/>
          <w:szCs w:val="24"/>
        </w:rPr>
        <w:softHyphen/>
      </w:r>
      <w:r w:rsidRPr="008857AD">
        <w:rPr>
          <w:i/>
          <w:iCs/>
          <w:spacing w:val="-4"/>
          <w:sz w:val="24"/>
          <w:szCs w:val="24"/>
        </w:rPr>
        <w:t xml:space="preserve">стом...», «Блажен незлобивый поэт...», «Поэт и гражданин», </w:t>
      </w:r>
      <w:r w:rsidRPr="008857AD">
        <w:rPr>
          <w:i/>
          <w:iCs/>
          <w:spacing w:val="1"/>
          <w:sz w:val="24"/>
          <w:szCs w:val="24"/>
        </w:rPr>
        <w:t xml:space="preserve">«Русскому писателю», «О погоде», «Пророк», «Элегия </w:t>
      </w:r>
      <w:r w:rsidRPr="008857AD">
        <w:rPr>
          <w:i/>
          <w:iCs/>
          <w:sz w:val="24"/>
          <w:szCs w:val="24"/>
        </w:rPr>
        <w:t xml:space="preserve">(А.Н.Еракову)», «О Муза! я у двери гроба...», «Мы с тобой </w:t>
      </w:r>
      <w:r w:rsidRPr="008857AD">
        <w:rPr>
          <w:i/>
          <w:iCs/>
          <w:spacing w:val="-3"/>
          <w:sz w:val="24"/>
          <w:szCs w:val="24"/>
        </w:rPr>
        <w:t xml:space="preserve">бестолковые люди...» </w:t>
      </w:r>
      <w:r w:rsidRPr="008857AD">
        <w:rPr>
          <w:spacing w:val="-3"/>
          <w:sz w:val="24"/>
          <w:szCs w:val="24"/>
        </w:rPr>
        <w:t xml:space="preserve">и др. по выбору; поэма </w:t>
      </w:r>
      <w:r w:rsidRPr="008857AD">
        <w:rPr>
          <w:i/>
          <w:iCs/>
          <w:spacing w:val="-3"/>
          <w:sz w:val="24"/>
          <w:szCs w:val="24"/>
        </w:rPr>
        <w:t xml:space="preserve">«Кому на Руси </w:t>
      </w:r>
      <w:r w:rsidRPr="008857AD">
        <w:rPr>
          <w:i/>
          <w:iCs/>
          <w:spacing w:val="-9"/>
          <w:sz w:val="24"/>
          <w:szCs w:val="24"/>
        </w:rPr>
        <w:t>жить хорошо».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65" w:firstLine="360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«Муза мести и печали» как поэтическая эмблема Некрасо</w:t>
      </w:r>
      <w:r w:rsidRPr="008857AD">
        <w:rPr>
          <w:spacing w:val="1"/>
          <w:sz w:val="24"/>
          <w:szCs w:val="24"/>
        </w:rPr>
        <w:softHyphen/>
      </w:r>
      <w:r w:rsidRPr="008857AD">
        <w:rPr>
          <w:sz w:val="24"/>
          <w:szCs w:val="24"/>
        </w:rPr>
        <w:t xml:space="preserve">ва-лирика. Судьбы простых людей и общенациональная идея в </w:t>
      </w:r>
      <w:r w:rsidRPr="008857AD">
        <w:rPr>
          <w:spacing w:val="1"/>
          <w:sz w:val="24"/>
          <w:szCs w:val="24"/>
        </w:rPr>
        <w:t>лирике Н.А. Некрасова разных лет. Лирический эпос как фор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 xml:space="preserve">ма объективного изображения народной жизни в творчестве </w:t>
      </w:r>
      <w:r w:rsidRPr="008857AD">
        <w:rPr>
          <w:spacing w:val="2"/>
          <w:sz w:val="24"/>
          <w:szCs w:val="24"/>
        </w:rPr>
        <w:t>поэта. Гражданские мотивы в некрасовской лирике.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43" w:firstLine="338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 xml:space="preserve">Отражение в поэме «Кому на Руси жить хорошо» коренных </w:t>
      </w:r>
      <w:r w:rsidRPr="008857AD">
        <w:rPr>
          <w:sz w:val="24"/>
          <w:szCs w:val="24"/>
        </w:rPr>
        <w:t xml:space="preserve">сдвигов в русской </w:t>
      </w:r>
      <w:r w:rsidRPr="008857AD">
        <w:rPr>
          <w:sz w:val="24"/>
          <w:szCs w:val="24"/>
        </w:rPr>
        <w:lastRenderedPageBreak/>
        <w:t>жизни. Мотив правдоискательства и сказоч</w:t>
      </w:r>
      <w:r w:rsidRPr="008857AD">
        <w:rPr>
          <w:sz w:val="24"/>
          <w:szCs w:val="24"/>
        </w:rPr>
        <w:softHyphen/>
        <w:t>но-мифологические приемы построения сюжета поэмы. Пред</w:t>
      </w:r>
      <w:r w:rsidRPr="008857AD">
        <w:rPr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ставители помещичьей Руси в поэме (образы Оболта-Оболдуе</w:t>
      </w:r>
      <w:r w:rsidRPr="008857AD">
        <w:rPr>
          <w:sz w:val="24"/>
          <w:szCs w:val="24"/>
        </w:rPr>
        <w:t xml:space="preserve">ва, князя Утятина и др.). Стихия народной жизни и ее яркие представители (Яким Нагой, Ермил Гирин, дед Савелий и др.). </w:t>
      </w:r>
      <w:r w:rsidRPr="008857AD">
        <w:rPr>
          <w:spacing w:val="-1"/>
          <w:sz w:val="24"/>
          <w:szCs w:val="24"/>
        </w:rPr>
        <w:t xml:space="preserve">Тема женской доли и образ Матрены Корчагиной в поэме. Роль </w:t>
      </w:r>
      <w:r w:rsidRPr="008857AD">
        <w:rPr>
          <w:spacing w:val="1"/>
          <w:sz w:val="24"/>
          <w:szCs w:val="24"/>
        </w:rPr>
        <w:t xml:space="preserve">вставных сюжетов в некрасовском повествовании (легенды, </w:t>
      </w:r>
      <w:r w:rsidRPr="008857AD">
        <w:rPr>
          <w:spacing w:val="-3"/>
          <w:sz w:val="24"/>
          <w:szCs w:val="24"/>
        </w:rPr>
        <w:t xml:space="preserve">притчи, рассказы и т.п.). Проблема счастья и ее решение в поэме </w:t>
      </w:r>
      <w:r w:rsidRPr="008857AD">
        <w:rPr>
          <w:spacing w:val="3"/>
          <w:sz w:val="24"/>
          <w:szCs w:val="24"/>
        </w:rPr>
        <w:t>Н.А. Некрасова. Образ Гриши Добросклонова и его идей</w:t>
      </w:r>
      <w:r w:rsidRPr="008857AD">
        <w:rPr>
          <w:spacing w:val="3"/>
          <w:sz w:val="24"/>
          <w:szCs w:val="24"/>
        </w:rPr>
        <w:softHyphen/>
      </w:r>
      <w:r w:rsidRPr="008857AD">
        <w:rPr>
          <w:sz w:val="24"/>
          <w:szCs w:val="24"/>
        </w:rPr>
        <w:t>но-композиционное звучание.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43" w:firstLine="324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>Опорные понятия: народность художественного творче</w:t>
      </w:r>
      <w:r w:rsidRPr="008857AD">
        <w:rPr>
          <w:spacing w:val="4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>ства; демократизация поэтического языка.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Ф.И. ТЮТЧЕВ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38"/>
        <w:contextualSpacing/>
        <w:jc w:val="both"/>
        <w:rPr>
          <w:sz w:val="24"/>
          <w:szCs w:val="24"/>
        </w:rPr>
      </w:pPr>
      <w:r w:rsidRPr="008857AD">
        <w:rPr>
          <w:spacing w:val="-4"/>
          <w:sz w:val="24"/>
          <w:szCs w:val="24"/>
        </w:rPr>
        <w:t xml:space="preserve">Стихотворения: </w:t>
      </w:r>
      <w:r w:rsidRPr="008857AD">
        <w:rPr>
          <w:i/>
          <w:iCs/>
          <w:spacing w:val="-4"/>
          <w:sz w:val="24"/>
          <w:szCs w:val="24"/>
        </w:rPr>
        <w:t>«Не то, что мните вы, природа...», «</w:t>
      </w:r>
      <w:r w:rsidRPr="008857AD">
        <w:rPr>
          <w:i/>
          <w:iCs/>
          <w:spacing w:val="-4"/>
          <w:sz w:val="24"/>
          <w:szCs w:val="24"/>
          <w:lang w:val="en-US"/>
        </w:rPr>
        <w:t>Silentium</w:t>
      </w:r>
      <w:r w:rsidRPr="008857AD">
        <w:rPr>
          <w:i/>
          <w:iCs/>
          <w:sz w:val="24"/>
          <w:szCs w:val="24"/>
        </w:rPr>
        <w:t>!», «Цицерон», «Умом Россию не понять...», «Я встре</w:t>
      </w:r>
      <w:r w:rsidRPr="008857AD">
        <w:rPr>
          <w:i/>
          <w:iCs/>
          <w:sz w:val="24"/>
          <w:szCs w:val="24"/>
        </w:rPr>
        <w:softHyphen/>
      </w:r>
      <w:r w:rsidRPr="008857AD">
        <w:rPr>
          <w:i/>
          <w:iCs/>
          <w:spacing w:val="-3"/>
          <w:sz w:val="24"/>
          <w:szCs w:val="24"/>
        </w:rPr>
        <w:t>тил вас...», «Природа — сфинкс, и тем она верней...», «Певу</w:t>
      </w:r>
      <w:r w:rsidRPr="008857AD">
        <w:rPr>
          <w:i/>
          <w:iCs/>
          <w:spacing w:val="-3"/>
          <w:sz w:val="24"/>
          <w:szCs w:val="24"/>
        </w:rPr>
        <w:softHyphen/>
      </w:r>
      <w:r w:rsidRPr="008857AD">
        <w:rPr>
          <w:i/>
          <w:iCs/>
          <w:spacing w:val="-2"/>
          <w:sz w:val="24"/>
          <w:szCs w:val="24"/>
        </w:rPr>
        <w:t xml:space="preserve">честь есть в морских волнах...», «Еще земли печален вид...», </w:t>
      </w:r>
      <w:r w:rsidRPr="008857AD">
        <w:rPr>
          <w:i/>
          <w:iCs/>
          <w:spacing w:val="-3"/>
          <w:sz w:val="24"/>
          <w:szCs w:val="24"/>
        </w:rPr>
        <w:t xml:space="preserve">«Полдень», «О, как убийственно мы любим!..», «Нам не дано </w:t>
      </w:r>
      <w:r w:rsidRPr="008857AD">
        <w:rPr>
          <w:i/>
          <w:iCs/>
          <w:spacing w:val="-4"/>
          <w:sz w:val="24"/>
          <w:szCs w:val="24"/>
        </w:rPr>
        <w:t xml:space="preserve">предугадать...» </w:t>
      </w:r>
      <w:r w:rsidRPr="008857AD">
        <w:rPr>
          <w:spacing w:val="-4"/>
          <w:sz w:val="24"/>
          <w:szCs w:val="24"/>
        </w:rPr>
        <w:t>и др. по выбору.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«Мыслящая поэзия» Ф.И. Тютчева, ее философская глуби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на и образная насыщенность. Развитие традиций русской ро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 xml:space="preserve">мантической лирики в творчестве поэта. Природа, человек, </w:t>
      </w:r>
      <w:r w:rsidRPr="008857AD">
        <w:rPr>
          <w:spacing w:val="2"/>
          <w:sz w:val="24"/>
          <w:szCs w:val="24"/>
        </w:rPr>
        <w:t>Вселенная как главные объекты художественного постижения в тютчевской лирике. Тема трагического противостояния че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ловеческого «я» и стихийных сил природы. Тема величия России, ее судьбоносной роли в мировой истории. Драматизм зву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чания любовной лирики поэта.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38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 xml:space="preserve">Опорные понятия: интеллектуальная лирика; лирический </w:t>
      </w:r>
      <w:r w:rsidRPr="008857AD">
        <w:rPr>
          <w:spacing w:val="1"/>
          <w:sz w:val="24"/>
          <w:szCs w:val="24"/>
        </w:rPr>
        <w:t>фрагмент.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А.А. ФЕТ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46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 xml:space="preserve">Стихотворения: </w:t>
      </w:r>
      <w:r w:rsidRPr="008857AD">
        <w:rPr>
          <w:i/>
          <w:iCs/>
          <w:spacing w:val="3"/>
          <w:sz w:val="24"/>
          <w:szCs w:val="24"/>
        </w:rPr>
        <w:t>«Шепот, робкое дыханье...», «Еще май</w:t>
      </w:r>
      <w:r w:rsidRPr="008857AD">
        <w:rPr>
          <w:i/>
          <w:iCs/>
          <w:spacing w:val="3"/>
          <w:sz w:val="24"/>
          <w:szCs w:val="24"/>
        </w:rPr>
        <w:softHyphen/>
      </w:r>
      <w:r w:rsidRPr="008857AD">
        <w:rPr>
          <w:i/>
          <w:iCs/>
          <w:spacing w:val="2"/>
          <w:sz w:val="24"/>
          <w:szCs w:val="24"/>
        </w:rPr>
        <w:t>ская ночь...», «Заря прощаете я с землею...», «Я пришел к те</w:t>
      </w:r>
      <w:r w:rsidRPr="008857AD">
        <w:rPr>
          <w:i/>
          <w:iCs/>
          <w:spacing w:val="2"/>
          <w:sz w:val="24"/>
          <w:szCs w:val="24"/>
        </w:rPr>
        <w:softHyphen/>
      </w:r>
      <w:r w:rsidRPr="008857AD">
        <w:rPr>
          <w:i/>
          <w:iCs/>
          <w:spacing w:val="3"/>
          <w:sz w:val="24"/>
          <w:szCs w:val="24"/>
        </w:rPr>
        <w:t>бе с приветом...», «Сияла ночь. Луной был полон сад. Лежа</w:t>
      </w:r>
      <w:r w:rsidRPr="008857AD">
        <w:rPr>
          <w:i/>
          <w:iCs/>
          <w:sz w:val="24"/>
          <w:szCs w:val="24"/>
        </w:rPr>
        <w:t xml:space="preserve">ли...», «На заре ты ее не буди...», «Это утро, радость эта...», </w:t>
      </w:r>
      <w:r w:rsidRPr="008857AD">
        <w:rPr>
          <w:i/>
          <w:iCs/>
          <w:spacing w:val="5"/>
          <w:sz w:val="24"/>
          <w:szCs w:val="24"/>
        </w:rPr>
        <w:t xml:space="preserve">«Одним толчком согнать ладью живую...» </w:t>
      </w:r>
      <w:r w:rsidRPr="008857AD">
        <w:rPr>
          <w:spacing w:val="5"/>
          <w:sz w:val="24"/>
          <w:szCs w:val="24"/>
        </w:rPr>
        <w:t>и др. по выбору.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60"/>
        <w:contextualSpacing/>
        <w:jc w:val="both"/>
        <w:rPr>
          <w:sz w:val="24"/>
          <w:szCs w:val="24"/>
        </w:rPr>
      </w:pPr>
      <w:r w:rsidRPr="008857AD">
        <w:rPr>
          <w:spacing w:val="5"/>
          <w:sz w:val="24"/>
          <w:szCs w:val="24"/>
        </w:rPr>
        <w:t>Эмоциональная глубина и образно-стилистическое бо</w:t>
      </w:r>
      <w:r w:rsidRPr="008857AD">
        <w:rPr>
          <w:spacing w:val="5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 xml:space="preserve">гатство лирики А.А. Фета. «Культ мгновенья» в творчестве </w:t>
      </w:r>
      <w:r w:rsidRPr="008857AD">
        <w:rPr>
          <w:spacing w:val="5"/>
          <w:sz w:val="24"/>
          <w:szCs w:val="24"/>
        </w:rPr>
        <w:t>поэта, стремление художника к передаче сиюминутного на</w:t>
      </w:r>
      <w:r w:rsidRPr="008857AD">
        <w:rPr>
          <w:spacing w:val="5"/>
          <w:sz w:val="24"/>
          <w:szCs w:val="24"/>
        </w:rPr>
        <w:softHyphen/>
        <w:t xml:space="preserve">строения внутри и вовне человека. Яркость и осязаемость </w:t>
      </w:r>
      <w:r w:rsidRPr="008857AD">
        <w:rPr>
          <w:spacing w:val="4"/>
          <w:sz w:val="24"/>
          <w:szCs w:val="24"/>
        </w:rPr>
        <w:t>пейзажа, гармоничность слияния человека и природы. Кра</w:t>
      </w:r>
      <w:r w:rsidRPr="008857AD">
        <w:rPr>
          <w:spacing w:val="4"/>
          <w:sz w:val="24"/>
          <w:szCs w:val="24"/>
        </w:rPr>
        <w:softHyphen/>
      </w:r>
      <w:r w:rsidRPr="008857AD">
        <w:rPr>
          <w:spacing w:val="8"/>
          <w:sz w:val="24"/>
          <w:szCs w:val="24"/>
        </w:rPr>
        <w:t xml:space="preserve">сота и поэтичность любовного чувства в интимной лирике </w:t>
      </w:r>
      <w:r w:rsidRPr="008857AD">
        <w:rPr>
          <w:spacing w:val="3"/>
          <w:sz w:val="24"/>
          <w:szCs w:val="24"/>
        </w:rPr>
        <w:t xml:space="preserve">А.А. Фета. Музыкально-мелодический принцип организации </w:t>
      </w:r>
      <w:r w:rsidRPr="008857AD">
        <w:rPr>
          <w:spacing w:val="6"/>
          <w:sz w:val="24"/>
          <w:szCs w:val="24"/>
        </w:rPr>
        <w:t xml:space="preserve">стиха и роль звукописи в лирике поэта. Служение гармонии </w:t>
      </w:r>
      <w:r w:rsidRPr="008857AD">
        <w:rPr>
          <w:spacing w:val="5"/>
          <w:sz w:val="24"/>
          <w:szCs w:val="24"/>
        </w:rPr>
        <w:t>и красоте окружающего мира как творческая задача Фе</w:t>
      </w:r>
      <w:r w:rsidRPr="008857AD">
        <w:rPr>
          <w:spacing w:val="5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>та-художника.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53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Опорные понятия: мелодика стиха; лирический образ-пере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живание.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bCs/>
          <w:spacing w:val="3"/>
          <w:sz w:val="24"/>
          <w:szCs w:val="24"/>
        </w:rPr>
        <w:t>Н.С. ЛЕСКОВ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3"/>
          <w:sz w:val="24"/>
          <w:szCs w:val="24"/>
        </w:rPr>
        <w:t xml:space="preserve">Повесть </w:t>
      </w:r>
      <w:r w:rsidRPr="008857AD">
        <w:rPr>
          <w:i/>
          <w:iCs/>
          <w:spacing w:val="3"/>
          <w:sz w:val="24"/>
          <w:szCs w:val="24"/>
        </w:rPr>
        <w:t>«Очарованный странник».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50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 xml:space="preserve">Стремление Н. Лескова к созданию «монографий» народных </w:t>
      </w:r>
      <w:r w:rsidRPr="008857AD">
        <w:rPr>
          <w:spacing w:val="-1"/>
          <w:sz w:val="24"/>
          <w:szCs w:val="24"/>
        </w:rPr>
        <w:t xml:space="preserve">типов. Образ Ивана Флягина и национальный колорит повести. </w:t>
      </w:r>
      <w:r w:rsidRPr="008857AD">
        <w:rPr>
          <w:spacing w:val="1"/>
          <w:sz w:val="24"/>
          <w:szCs w:val="24"/>
        </w:rPr>
        <w:t>«Очарованность» героя, его богатырство, духовная восприим</w:t>
      </w:r>
      <w:r w:rsidRPr="008857AD">
        <w:rPr>
          <w:spacing w:val="-2"/>
          <w:sz w:val="24"/>
          <w:szCs w:val="24"/>
        </w:rPr>
        <w:t>чивость и стремление к подвигам. Соединение святости и гре</w:t>
      </w:r>
      <w:r w:rsidRPr="008857AD">
        <w:rPr>
          <w:spacing w:val="-2"/>
          <w:sz w:val="24"/>
          <w:szCs w:val="24"/>
        </w:rPr>
        <w:softHyphen/>
      </w:r>
      <w:r w:rsidRPr="008857AD">
        <w:rPr>
          <w:spacing w:val="-3"/>
          <w:sz w:val="24"/>
          <w:szCs w:val="24"/>
        </w:rPr>
        <w:t>ховности, наивности и душевной глубины в русском националь</w:t>
      </w:r>
      <w:r w:rsidRPr="008857AD">
        <w:rPr>
          <w:spacing w:val="-3"/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ном характере. Сказовый характер повествования, стилистиче</w:t>
      </w:r>
      <w:r w:rsidRPr="008857AD">
        <w:rPr>
          <w:spacing w:val="-1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ская и языковая яркость «Очарованного странника».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50" w:firstLine="331"/>
        <w:contextualSpacing/>
        <w:jc w:val="both"/>
        <w:rPr>
          <w:sz w:val="24"/>
          <w:szCs w:val="24"/>
        </w:rPr>
      </w:pPr>
      <w:r w:rsidRPr="008857AD">
        <w:rPr>
          <w:spacing w:val="9"/>
          <w:sz w:val="24"/>
          <w:szCs w:val="24"/>
        </w:rPr>
        <w:t>Опорные понятия: литературный сказ; жанр путеше</w:t>
      </w:r>
      <w:r w:rsidRPr="008857AD">
        <w:rPr>
          <w:spacing w:val="9"/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ствия.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36" w:firstLine="324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Для самостоятельного чтения: повести «Тупейный худож</w:t>
      </w:r>
      <w:r w:rsidRPr="008857AD">
        <w:rPr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ник», «Запечатленныйангел», «Леди Макбет Мценского уезда».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М.Е. САЛТЫКОВ-ЩЕДРИН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9" w:firstLine="353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Сказки: </w:t>
      </w:r>
      <w:r w:rsidRPr="008857AD">
        <w:rPr>
          <w:i/>
          <w:iCs/>
          <w:spacing w:val="1"/>
          <w:sz w:val="24"/>
          <w:szCs w:val="24"/>
        </w:rPr>
        <w:t>«Медведь на воеводстве», «Богатырь», «Премуд</w:t>
      </w:r>
      <w:r w:rsidRPr="008857AD">
        <w:rPr>
          <w:i/>
          <w:iCs/>
          <w:spacing w:val="1"/>
          <w:sz w:val="24"/>
          <w:szCs w:val="24"/>
        </w:rPr>
        <w:softHyphen/>
      </w:r>
      <w:r w:rsidRPr="008857AD">
        <w:rPr>
          <w:i/>
          <w:iCs/>
          <w:spacing w:val="-1"/>
          <w:sz w:val="24"/>
          <w:szCs w:val="24"/>
        </w:rPr>
        <w:t>рый пискарь».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60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 xml:space="preserve">«Сказки для детей изрядного возраста» как вершинный жанр </w:t>
      </w:r>
      <w:r w:rsidRPr="008857AD">
        <w:rPr>
          <w:spacing w:val="-3"/>
          <w:sz w:val="24"/>
          <w:szCs w:val="24"/>
        </w:rPr>
        <w:t>в творчестве Щедрина-сатирика. Сатирическое осмысление про</w:t>
      </w:r>
      <w:r w:rsidRPr="008857AD">
        <w:rPr>
          <w:spacing w:val="-3"/>
          <w:sz w:val="24"/>
          <w:szCs w:val="24"/>
        </w:rPr>
        <w:softHyphen/>
      </w:r>
      <w:r w:rsidRPr="008857AD">
        <w:rPr>
          <w:spacing w:val="-2"/>
          <w:sz w:val="24"/>
          <w:szCs w:val="24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8857AD">
        <w:rPr>
          <w:spacing w:val="-2"/>
          <w:sz w:val="24"/>
          <w:szCs w:val="24"/>
        </w:rPr>
        <w:softHyphen/>
      </w:r>
      <w:r w:rsidRPr="008857AD">
        <w:rPr>
          <w:spacing w:val="-1"/>
          <w:sz w:val="24"/>
          <w:szCs w:val="24"/>
        </w:rPr>
        <w:t>вательской психологии, рабского начала в человеке («Премуд</w:t>
      </w:r>
      <w:r w:rsidRPr="008857AD">
        <w:rPr>
          <w:spacing w:val="-1"/>
          <w:sz w:val="24"/>
          <w:szCs w:val="24"/>
        </w:rPr>
        <w:softHyphen/>
        <w:t>рый пискарь»). Приемы сатирического воссоздания действи</w:t>
      </w:r>
      <w:r w:rsidRPr="008857AD">
        <w:rPr>
          <w:spacing w:val="-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 xml:space="preserve">тельности в щедринских сказках (фольклорная </w:t>
      </w:r>
      <w:r w:rsidRPr="008857AD">
        <w:rPr>
          <w:spacing w:val="2"/>
          <w:sz w:val="24"/>
          <w:szCs w:val="24"/>
        </w:rPr>
        <w:lastRenderedPageBreak/>
        <w:t xml:space="preserve">стилизация, </w:t>
      </w:r>
      <w:r w:rsidRPr="008857AD">
        <w:rPr>
          <w:spacing w:val="-3"/>
          <w:sz w:val="24"/>
          <w:szCs w:val="24"/>
        </w:rPr>
        <w:t xml:space="preserve">гипербола, гротеск, эзопов язык и т.п.). Соотношение авторского </w:t>
      </w:r>
      <w:r w:rsidRPr="008857AD">
        <w:rPr>
          <w:spacing w:val="-2"/>
          <w:sz w:val="24"/>
          <w:szCs w:val="24"/>
        </w:rPr>
        <w:t>идеала и действительности в сатире М.Е. Салтыкова-Щедрина.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 w:firstLine="346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Опорные понятия: сатирическая литературная сказка; гро</w:t>
      </w:r>
      <w:r w:rsidRPr="008857AD">
        <w:rPr>
          <w:spacing w:val="1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теск; авторская ирония.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31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Внутрипредметные связи: фольклорные мотивы в сказках </w:t>
      </w:r>
      <w:r w:rsidRPr="008857AD">
        <w:rPr>
          <w:spacing w:val="13"/>
          <w:sz w:val="24"/>
          <w:szCs w:val="24"/>
        </w:rPr>
        <w:t>М.Е. Салтыкова-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24"/>
        <w:contextualSpacing/>
        <w:jc w:val="both"/>
        <w:rPr>
          <w:sz w:val="24"/>
          <w:szCs w:val="24"/>
        </w:rPr>
      </w:pPr>
      <w:r w:rsidRPr="008857AD">
        <w:rPr>
          <w:spacing w:val="-4"/>
          <w:sz w:val="24"/>
          <w:szCs w:val="24"/>
        </w:rPr>
        <w:t>Для самостоятельного чтения: роман-хроника «История одно</w:t>
      </w:r>
      <w:r w:rsidRPr="008857AD">
        <w:rPr>
          <w:spacing w:val="-4"/>
          <w:sz w:val="24"/>
          <w:szCs w:val="24"/>
        </w:rPr>
        <w:softHyphen/>
      </w:r>
      <w:r w:rsidRPr="008857AD">
        <w:rPr>
          <w:spacing w:val="-3"/>
          <w:sz w:val="24"/>
          <w:szCs w:val="24"/>
        </w:rPr>
        <w:t>го города», сказки «Орел-меценат», «Вяленаявобла», «Либерал».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>А.К. ТОЛСТОЙ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 xml:space="preserve">Стихотворения: </w:t>
      </w:r>
      <w:r w:rsidRPr="008857AD">
        <w:rPr>
          <w:i/>
          <w:iCs/>
          <w:spacing w:val="-1"/>
          <w:sz w:val="24"/>
          <w:szCs w:val="24"/>
        </w:rPr>
        <w:t>«Средь шумного бала, случайно...», «Слеза дрожит в твоем ревнивом взоре...», «Когда природа вся трепе</w:t>
      </w:r>
      <w:r w:rsidRPr="008857AD">
        <w:rPr>
          <w:i/>
          <w:iCs/>
          <w:spacing w:val="-2"/>
          <w:sz w:val="24"/>
          <w:szCs w:val="24"/>
        </w:rPr>
        <w:t>щет и сияет...», «Прозрачных облаков спокойное движенье...», «Государь ты наш, батюшка...», «История государства Рос</w:t>
      </w:r>
      <w:r w:rsidRPr="008857AD">
        <w:rPr>
          <w:i/>
          <w:iCs/>
          <w:spacing w:val="-2"/>
          <w:sz w:val="24"/>
          <w:szCs w:val="24"/>
        </w:rPr>
        <w:softHyphen/>
      </w:r>
      <w:r w:rsidRPr="008857AD">
        <w:rPr>
          <w:i/>
          <w:iCs/>
          <w:spacing w:val="-4"/>
          <w:sz w:val="24"/>
          <w:szCs w:val="24"/>
        </w:rPr>
        <w:t xml:space="preserve">сийского от Гостомысла до Тимашева» </w:t>
      </w:r>
      <w:r w:rsidRPr="008857AD">
        <w:rPr>
          <w:spacing w:val="-4"/>
          <w:sz w:val="24"/>
          <w:szCs w:val="24"/>
        </w:rPr>
        <w:t>и др. по выбору учителя.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46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Исповедальность и лирическая проникновенность поэзии </w:t>
      </w:r>
      <w:r w:rsidRPr="008857AD">
        <w:rPr>
          <w:spacing w:val="-2"/>
          <w:sz w:val="24"/>
          <w:szCs w:val="24"/>
        </w:rPr>
        <w:t xml:space="preserve">А.К. Толстого. Романтический колорит интимной лирики поэта, </w:t>
      </w:r>
      <w:r w:rsidRPr="008857AD">
        <w:rPr>
          <w:sz w:val="24"/>
          <w:szCs w:val="24"/>
        </w:rPr>
        <w:t xml:space="preserve">отражение в ней идеальных устремлений художника. Радость </w:t>
      </w:r>
      <w:r w:rsidRPr="008857AD">
        <w:rPr>
          <w:spacing w:val="-1"/>
          <w:sz w:val="24"/>
          <w:szCs w:val="24"/>
        </w:rPr>
        <w:t xml:space="preserve">слияния человека с природой как основной мотив «пейзажной» </w:t>
      </w:r>
      <w:r w:rsidRPr="008857AD">
        <w:rPr>
          <w:spacing w:val="4"/>
          <w:sz w:val="24"/>
          <w:szCs w:val="24"/>
        </w:rPr>
        <w:t xml:space="preserve">лирики поэта. Жанрово-тематическое богатство творчества </w:t>
      </w:r>
      <w:r w:rsidRPr="008857AD">
        <w:rPr>
          <w:spacing w:val="2"/>
          <w:sz w:val="24"/>
          <w:szCs w:val="24"/>
        </w:rPr>
        <w:t xml:space="preserve">А.К. Толстого: многообразие лирических мотивов, обращение </w:t>
      </w:r>
      <w:r w:rsidRPr="008857AD">
        <w:rPr>
          <w:spacing w:val="-1"/>
          <w:sz w:val="24"/>
          <w:szCs w:val="24"/>
        </w:rPr>
        <w:t>к историческому песенному фольклору и политической сатире.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46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Опорные понятия: лирика позднего романтизма; историче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ская песня.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4"/>
          <w:sz w:val="24"/>
          <w:szCs w:val="24"/>
        </w:rPr>
        <w:t>Л.Н. ТОЛСТОЙ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pacing w:val="-2"/>
          <w:sz w:val="24"/>
          <w:szCs w:val="24"/>
        </w:rPr>
        <w:t xml:space="preserve">Роман </w:t>
      </w:r>
      <w:r w:rsidRPr="008857AD">
        <w:rPr>
          <w:i/>
          <w:iCs/>
          <w:spacing w:val="-2"/>
          <w:sz w:val="24"/>
          <w:szCs w:val="24"/>
        </w:rPr>
        <w:t>«Война и мир».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38"/>
        <w:contextualSpacing/>
        <w:jc w:val="both"/>
        <w:rPr>
          <w:sz w:val="24"/>
          <w:szCs w:val="24"/>
        </w:rPr>
      </w:pPr>
      <w:r w:rsidRPr="008857AD">
        <w:rPr>
          <w:spacing w:val="7"/>
          <w:sz w:val="24"/>
          <w:szCs w:val="24"/>
        </w:rPr>
        <w:t>Жанрово-тематическое своеобразие толстовского рома</w:t>
      </w:r>
      <w:r w:rsidRPr="008857AD">
        <w:rPr>
          <w:spacing w:val="7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>на-эпопеи: масштабность изображения исторических собы</w:t>
      </w:r>
      <w:r w:rsidRPr="008857AD">
        <w:rPr>
          <w:spacing w:val="6"/>
          <w:sz w:val="24"/>
          <w:szCs w:val="24"/>
        </w:rPr>
        <w:softHyphen/>
      </w:r>
      <w:r w:rsidRPr="008857AD">
        <w:rPr>
          <w:spacing w:val="5"/>
          <w:sz w:val="24"/>
          <w:szCs w:val="24"/>
        </w:rPr>
        <w:t xml:space="preserve">тий, многогеройность, переплетение различных сюжетных </w:t>
      </w:r>
      <w:r w:rsidRPr="008857AD">
        <w:rPr>
          <w:spacing w:val="4"/>
          <w:sz w:val="24"/>
          <w:szCs w:val="24"/>
        </w:rPr>
        <w:t>линий и т.п. Художественно-философское осмысление сущ</w:t>
      </w:r>
      <w:r w:rsidRPr="008857AD">
        <w:rPr>
          <w:spacing w:val="4"/>
          <w:sz w:val="24"/>
          <w:szCs w:val="24"/>
        </w:rPr>
        <w:softHyphen/>
      </w:r>
      <w:r w:rsidRPr="008857AD">
        <w:rPr>
          <w:spacing w:val="5"/>
          <w:sz w:val="24"/>
          <w:szCs w:val="24"/>
        </w:rPr>
        <w:t xml:space="preserve">ности войны в романе. Патриотизм скромных тружеников </w:t>
      </w:r>
      <w:r w:rsidRPr="008857AD">
        <w:rPr>
          <w:spacing w:val="3"/>
          <w:sz w:val="24"/>
          <w:szCs w:val="24"/>
        </w:rPr>
        <w:t xml:space="preserve">войны и псевдопатриотизм «военных трутней». Критическое </w:t>
      </w:r>
      <w:r w:rsidRPr="008857AD">
        <w:rPr>
          <w:spacing w:val="4"/>
          <w:sz w:val="24"/>
          <w:szCs w:val="24"/>
        </w:rPr>
        <w:t xml:space="preserve">изображение высшего света в романе, противопоставление </w:t>
      </w:r>
      <w:r w:rsidRPr="008857AD">
        <w:rPr>
          <w:spacing w:val="2"/>
          <w:sz w:val="24"/>
          <w:szCs w:val="24"/>
        </w:rPr>
        <w:t>мертвенности светских отношений «диалектике души » люби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>мых героев автора. Этапы духовного самосовершенствова</w:t>
      </w:r>
      <w:r w:rsidRPr="008857AD">
        <w:rPr>
          <w:spacing w:val="6"/>
          <w:sz w:val="24"/>
          <w:szCs w:val="24"/>
        </w:rPr>
        <w:softHyphen/>
        <w:t xml:space="preserve">ния Андрея Болконского и Пьера Безухова, сложность и </w:t>
      </w:r>
      <w:r w:rsidRPr="008857AD">
        <w:rPr>
          <w:spacing w:val="5"/>
          <w:sz w:val="24"/>
          <w:szCs w:val="24"/>
        </w:rPr>
        <w:t>противоречивость жизненного пути героев.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67"/>
        <w:contextualSpacing/>
        <w:jc w:val="both"/>
        <w:rPr>
          <w:sz w:val="24"/>
          <w:szCs w:val="24"/>
        </w:rPr>
      </w:pPr>
      <w:r w:rsidRPr="008857AD">
        <w:rPr>
          <w:spacing w:val="2"/>
          <w:sz w:val="24"/>
          <w:szCs w:val="24"/>
        </w:rPr>
        <w:t>«Мысль семейная» и ее развитие в романе: семьи Болкон</w:t>
      </w:r>
      <w:r w:rsidRPr="008857AD">
        <w:rPr>
          <w:spacing w:val="2"/>
          <w:sz w:val="24"/>
          <w:szCs w:val="24"/>
        </w:rPr>
        <w:softHyphen/>
        <w:t>ских и Ростовых и семьи-имитации (Берги, Друбецкие, Кура</w:t>
      </w:r>
      <w:r w:rsidRPr="008857AD">
        <w:rPr>
          <w:spacing w:val="3"/>
          <w:sz w:val="24"/>
          <w:szCs w:val="24"/>
        </w:rPr>
        <w:t xml:space="preserve">гины и т.п.). Черты нравственного идеала автора в образах </w:t>
      </w:r>
      <w:r w:rsidRPr="008857AD">
        <w:rPr>
          <w:spacing w:val="5"/>
          <w:sz w:val="24"/>
          <w:szCs w:val="24"/>
        </w:rPr>
        <w:t>Наташи Ростовой и Марьи Болконской.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«Мысль народная» как идейно-художественная основа тол</w:t>
      </w:r>
      <w:r w:rsidRPr="008857AD">
        <w:rPr>
          <w:spacing w:val="-1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стовского эпоса. Противопоставление образов Кутузова и На</w:t>
      </w:r>
      <w:r w:rsidRPr="008857AD">
        <w:rPr>
          <w:spacing w:val="-3"/>
          <w:sz w:val="24"/>
          <w:szCs w:val="24"/>
        </w:rPr>
        <w:t>полеона в свете авторской концепции личности в истории. Фено</w:t>
      </w:r>
      <w:r w:rsidRPr="008857AD">
        <w:rPr>
          <w:spacing w:val="-3"/>
          <w:sz w:val="24"/>
          <w:szCs w:val="24"/>
        </w:rPr>
        <w:softHyphen/>
      </w:r>
      <w:r w:rsidRPr="008857AD">
        <w:rPr>
          <w:sz w:val="24"/>
          <w:szCs w:val="24"/>
        </w:rPr>
        <w:t>мен «общей жизни» и образ «дубины народной войны» в рома</w:t>
      </w:r>
      <w:r w:rsidRPr="008857AD">
        <w:rPr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>не. Тихон Щербатый и Платон Каратаев как два типа народ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8"/>
          <w:sz w:val="24"/>
          <w:szCs w:val="24"/>
        </w:rPr>
        <w:t xml:space="preserve">но-патриотического сознания. Значение романа-эпопеи </w:t>
      </w:r>
      <w:r w:rsidRPr="008857AD">
        <w:rPr>
          <w:spacing w:val="1"/>
          <w:sz w:val="24"/>
          <w:szCs w:val="24"/>
        </w:rPr>
        <w:t>Толстого для развития русской реалистической литературы.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22" w:firstLine="338"/>
        <w:contextualSpacing/>
        <w:jc w:val="both"/>
        <w:rPr>
          <w:sz w:val="24"/>
          <w:szCs w:val="24"/>
        </w:rPr>
      </w:pPr>
      <w:r w:rsidRPr="008857AD">
        <w:rPr>
          <w:spacing w:val="-1"/>
          <w:sz w:val="24"/>
          <w:szCs w:val="24"/>
        </w:rPr>
        <w:t>Опорные понятия: роман-эпопея; «диалектика души»; исто</w:t>
      </w:r>
      <w:r w:rsidRPr="008857AD">
        <w:rPr>
          <w:spacing w:val="-1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>рико-философская концепция.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 w:firstLine="317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Для самостоятельного чтения: цикл «Севастопольские рас</w:t>
      </w:r>
      <w:r w:rsidRPr="008857AD">
        <w:rPr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сказы», повесть «Казаки», роман «Анна Каренина».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Ф.М. ДОСТОЕВСКИЙ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 xml:space="preserve">Роман </w:t>
      </w:r>
      <w:r w:rsidRPr="008857AD">
        <w:rPr>
          <w:i/>
          <w:iCs/>
          <w:sz w:val="24"/>
          <w:szCs w:val="24"/>
        </w:rPr>
        <w:t>«Преступление и наказание».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46"/>
        <w:contextualSpacing/>
        <w:jc w:val="both"/>
        <w:rPr>
          <w:sz w:val="24"/>
          <w:szCs w:val="24"/>
        </w:rPr>
      </w:pPr>
      <w:r w:rsidRPr="008857AD">
        <w:rPr>
          <w:spacing w:val="13"/>
          <w:sz w:val="24"/>
          <w:szCs w:val="24"/>
        </w:rPr>
        <w:t xml:space="preserve">Эпоха кризиса в «зеркале» идеологического романа </w:t>
      </w:r>
      <w:r w:rsidRPr="008857AD">
        <w:rPr>
          <w:spacing w:val="3"/>
          <w:sz w:val="24"/>
          <w:szCs w:val="24"/>
        </w:rPr>
        <w:t>Ф.М. Достоевского. Образ Петербурга и средства его воссоз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2"/>
          <w:sz w:val="24"/>
          <w:szCs w:val="24"/>
        </w:rPr>
        <w:t xml:space="preserve">дания в романе. Мир «униженных и оскорбленных» и бунт </w:t>
      </w:r>
      <w:r w:rsidRPr="008857AD">
        <w:rPr>
          <w:spacing w:val="3"/>
          <w:sz w:val="24"/>
          <w:szCs w:val="24"/>
        </w:rPr>
        <w:t>личности против жестоких законов социума. Образ Расколь</w:t>
      </w:r>
      <w:r w:rsidRPr="008857AD">
        <w:rPr>
          <w:spacing w:val="2"/>
          <w:sz w:val="24"/>
          <w:szCs w:val="24"/>
        </w:rPr>
        <w:t>никова и тема «гордого человека» в романе. Теория Расколь</w:t>
      </w:r>
      <w:r w:rsidRPr="008857AD">
        <w:rPr>
          <w:spacing w:val="1"/>
          <w:sz w:val="24"/>
          <w:szCs w:val="24"/>
        </w:rPr>
        <w:t xml:space="preserve">никова и идейные «двойники» героя (Лужин, Свидригайлов и </w:t>
      </w:r>
      <w:r w:rsidRPr="008857AD">
        <w:rPr>
          <w:spacing w:val="2"/>
          <w:sz w:val="24"/>
          <w:szCs w:val="24"/>
        </w:rPr>
        <w:t>др.). Принцип полифонии в решении философской проблема</w:t>
      </w:r>
      <w:r w:rsidRPr="008857AD">
        <w:rPr>
          <w:spacing w:val="2"/>
          <w:sz w:val="24"/>
          <w:szCs w:val="24"/>
        </w:rPr>
        <w:softHyphen/>
      </w:r>
      <w:r w:rsidRPr="008857AD">
        <w:rPr>
          <w:sz w:val="24"/>
          <w:szCs w:val="24"/>
        </w:rPr>
        <w:t xml:space="preserve">тики романа. Раскольников и «вечная Сонечка». Сны героя как </w:t>
      </w:r>
      <w:r w:rsidRPr="008857AD">
        <w:rPr>
          <w:spacing w:val="2"/>
          <w:sz w:val="24"/>
          <w:szCs w:val="24"/>
        </w:rPr>
        <w:t>средство его внутреннего самораскрытия. Нравственно-фило</w:t>
      </w:r>
      <w:r w:rsidRPr="008857AD">
        <w:rPr>
          <w:spacing w:val="2"/>
          <w:sz w:val="24"/>
          <w:szCs w:val="24"/>
        </w:rPr>
        <w:softHyphen/>
      </w:r>
      <w:r w:rsidRPr="008857AD">
        <w:rPr>
          <w:spacing w:val="1"/>
          <w:sz w:val="24"/>
          <w:szCs w:val="24"/>
        </w:rPr>
        <w:t>софский смысл преступления и наказания Родиона Раскольни</w:t>
      </w:r>
      <w:r w:rsidRPr="008857AD">
        <w:rPr>
          <w:spacing w:val="2"/>
          <w:sz w:val="24"/>
          <w:szCs w:val="24"/>
        </w:rPr>
        <w:t xml:space="preserve">кова. Роль эпилога в раскрытии </w:t>
      </w:r>
      <w:r w:rsidRPr="008857AD">
        <w:rPr>
          <w:spacing w:val="2"/>
          <w:sz w:val="24"/>
          <w:szCs w:val="24"/>
        </w:rPr>
        <w:lastRenderedPageBreak/>
        <w:t>авторской позиции в романе.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38"/>
        <w:contextualSpacing/>
        <w:jc w:val="both"/>
        <w:rPr>
          <w:sz w:val="24"/>
          <w:szCs w:val="24"/>
        </w:rPr>
      </w:pPr>
      <w:r w:rsidRPr="008857AD">
        <w:rPr>
          <w:sz w:val="24"/>
          <w:szCs w:val="24"/>
        </w:rPr>
        <w:t>Опорные понятия: идеологический роман и герой-идея; по</w:t>
      </w:r>
      <w:r w:rsidRPr="008857AD">
        <w:rPr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лифония (многоголосие); герои-«двойники».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38"/>
        <w:contextualSpacing/>
        <w:jc w:val="both"/>
        <w:rPr>
          <w:sz w:val="24"/>
          <w:szCs w:val="24"/>
        </w:rPr>
      </w:pPr>
      <w:r w:rsidRPr="008857AD">
        <w:rPr>
          <w:spacing w:val="1"/>
          <w:sz w:val="24"/>
          <w:szCs w:val="24"/>
        </w:rPr>
        <w:t xml:space="preserve">Для самостоятельного чтения: романы «Идиот», «Братья </w:t>
      </w:r>
      <w:r w:rsidRPr="008857AD">
        <w:rPr>
          <w:spacing w:val="3"/>
          <w:sz w:val="24"/>
          <w:szCs w:val="24"/>
        </w:rPr>
        <w:t>Карамазовы».</w:t>
      </w:r>
    </w:p>
    <w:p w:rsidR="00901BDE" w:rsidRPr="008857AD" w:rsidRDefault="00901BDE" w:rsidP="00A92D83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8857AD">
        <w:rPr>
          <w:bCs/>
          <w:spacing w:val="-1"/>
          <w:sz w:val="24"/>
          <w:szCs w:val="24"/>
        </w:rPr>
        <w:t>А.П. ЧЕХОВ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46"/>
        <w:contextualSpacing/>
        <w:jc w:val="both"/>
        <w:rPr>
          <w:sz w:val="24"/>
          <w:szCs w:val="24"/>
        </w:rPr>
      </w:pPr>
      <w:r w:rsidRPr="008857AD">
        <w:rPr>
          <w:spacing w:val="10"/>
          <w:sz w:val="24"/>
          <w:szCs w:val="24"/>
        </w:rPr>
        <w:t xml:space="preserve">Рассказы: </w:t>
      </w:r>
      <w:r w:rsidRPr="008857AD">
        <w:rPr>
          <w:i/>
          <w:iCs/>
          <w:spacing w:val="10"/>
          <w:sz w:val="24"/>
          <w:szCs w:val="24"/>
        </w:rPr>
        <w:t xml:space="preserve">«Крыжовник», «Человек в футляре», «Дама </w:t>
      </w:r>
      <w:r w:rsidRPr="008857AD">
        <w:rPr>
          <w:i/>
          <w:iCs/>
          <w:spacing w:val="3"/>
          <w:sz w:val="24"/>
          <w:szCs w:val="24"/>
        </w:rPr>
        <w:t xml:space="preserve">с собачкой», «Студент», «Ионыч» </w:t>
      </w:r>
      <w:r w:rsidRPr="008857AD">
        <w:rPr>
          <w:spacing w:val="3"/>
          <w:sz w:val="24"/>
          <w:szCs w:val="24"/>
        </w:rPr>
        <w:t xml:space="preserve">и др. по выбору. Пьеса </w:t>
      </w:r>
      <w:r w:rsidRPr="008857AD">
        <w:rPr>
          <w:i/>
          <w:iCs/>
          <w:spacing w:val="-3"/>
          <w:sz w:val="24"/>
          <w:szCs w:val="24"/>
        </w:rPr>
        <w:t>«Вишневый сад».</w:t>
      </w:r>
    </w:p>
    <w:p w:rsidR="00901BDE" w:rsidRPr="008857AD" w:rsidRDefault="00901BDE" w:rsidP="00A92D83">
      <w:pPr>
        <w:shd w:val="clear" w:color="auto" w:fill="FFFFFF"/>
        <w:spacing w:line="240" w:lineRule="atLeast"/>
        <w:ind w:firstLine="353"/>
        <w:contextualSpacing/>
        <w:jc w:val="both"/>
        <w:rPr>
          <w:sz w:val="24"/>
          <w:szCs w:val="24"/>
        </w:rPr>
      </w:pPr>
      <w:r w:rsidRPr="008857AD">
        <w:rPr>
          <w:spacing w:val="5"/>
          <w:sz w:val="24"/>
          <w:szCs w:val="24"/>
        </w:rPr>
        <w:t xml:space="preserve">Разведение понятий «быт» и «бытие» в прозе А.П. Чехова. </w:t>
      </w:r>
      <w:r w:rsidRPr="008857AD">
        <w:rPr>
          <w:spacing w:val="7"/>
          <w:sz w:val="24"/>
          <w:szCs w:val="24"/>
        </w:rPr>
        <w:t>Образы «футлярных» людей в чеховских рассказах и пробле</w:t>
      </w:r>
      <w:r w:rsidRPr="008857AD">
        <w:rPr>
          <w:spacing w:val="7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 xml:space="preserve">ма «самостояния» человека в мире жестокости и пошлости. </w:t>
      </w:r>
      <w:r w:rsidRPr="008857AD">
        <w:rPr>
          <w:spacing w:val="7"/>
          <w:sz w:val="24"/>
          <w:szCs w:val="24"/>
        </w:rPr>
        <w:t xml:space="preserve">Лаконизм, выразительность художественной детали, глубина </w:t>
      </w:r>
      <w:r w:rsidRPr="008857AD">
        <w:rPr>
          <w:spacing w:val="8"/>
          <w:sz w:val="24"/>
          <w:szCs w:val="24"/>
        </w:rPr>
        <w:t>психологического анализа как отличительные черты чехов</w:t>
      </w:r>
      <w:r w:rsidRPr="008857AD">
        <w:rPr>
          <w:spacing w:val="8"/>
          <w:sz w:val="24"/>
          <w:szCs w:val="24"/>
        </w:rPr>
        <w:softHyphen/>
      </w:r>
      <w:r w:rsidRPr="008857AD">
        <w:rPr>
          <w:spacing w:val="7"/>
          <w:sz w:val="24"/>
          <w:szCs w:val="24"/>
        </w:rPr>
        <w:t>ской прозы.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53"/>
        <w:contextualSpacing/>
        <w:jc w:val="both"/>
        <w:rPr>
          <w:sz w:val="24"/>
          <w:szCs w:val="24"/>
        </w:rPr>
      </w:pPr>
      <w:r w:rsidRPr="008857AD">
        <w:rPr>
          <w:spacing w:val="9"/>
          <w:sz w:val="24"/>
          <w:szCs w:val="24"/>
        </w:rPr>
        <w:t xml:space="preserve">Новаторство Чехова-драматурга. Соотношение внешнего </w:t>
      </w:r>
      <w:r w:rsidRPr="008857AD">
        <w:rPr>
          <w:spacing w:val="5"/>
          <w:sz w:val="24"/>
          <w:szCs w:val="24"/>
        </w:rPr>
        <w:t>и внутреннего сюжетов в комедии «Вишневый сад». Лириче</w:t>
      </w:r>
      <w:r w:rsidRPr="008857AD">
        <w:rPr>
          <w:spacing w:val="5"/>
          <w:sz w:val="24"/>
          <w:szCs w:val="24"/>
        </w:rPr>
        <w:softHyphen/>
      </w:r>
      <w:r w:rsidRPr="008857AD">
        <w:rPr>
          <w:spacing w:val="8"/>
          <w:sz w:val="24"/>
          <w:szCs w:val="24"/>
        </w:rPr>
        <w:t>ское и драматическое начала в пьесе. Фигуры героев-«недо</w:t>
      </w:r>
      <w:r w:rsidRPr="008857AD">
        <w:rPr>
          <w:spacing w:val="8"/>
          <w:sz w:val="24"/>
          <w:szCs w:val="24"/>
        </w:rPr>
        <w:softHyphen/>
      </w:r>
      <w:r w:rsidRPr="008857AD">
        <w:rPr>
          <w:spacing w:val="3"/>
          <w:sz w:val="24"/>
          <w:szCs w:val="24"/>
        </w:rPr>
        <w:t>теп » и символический образ сада в комедии. Роль второстепен</w:t>
      </w:r>
      <w:r w:rsidRPr="008857AD">
        <w:rPr>
          <w:spacing w:val="3"/>
          <w:sz w:val="24"/>
          <w:szCs w:val="24"/>
        </w:rPr>
        <w:softHyphen/>
      </w:r>
      <w:r w:rsidRPr="008857AD">
        <w:rPr>
          <w:spacing w:val="4"/>
          <w:sz w:val="24"/>
          <w:szCs w:val="24"/>
        </w:rPr>
        <w:t xml:space="preserve">ных и внесценических персонажей в чеховской пьесе. Функция </w:t>
      </w:r>
      <w:r w:rsidRPr="008857AD">
        <w:rPr>
          <w:spacing w:val="5"/>
          <w:sz w:val="24"/>
          <w:szCs w:val="24"/>
        </w:rPr>
        <w:t>ремарок, звука и цвета в «Вишневом саде». Сложность и не</w:t>
      </w:r>
      <w:r w:rsidRPr="008857AD">
        <w:rPr>
          <w:spacing w:val="5"/>
          <w:sz w:val="24"/>
          <w:szCs w:val="24"/>
        </w:rPr>
        <w:softHyphen/>
      </w:r>
      <w:r w:rsidRPr="008857AD">
        <w:rPr>
          <w:spacing w:val="7"/>
          <w:sz w:val="24"/>
          <w:szCs w:val="24"/>
        </w:rPr>
        <w:t>однозначность авторской позиции в произведении.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53"/>
        <w:contextualSpacing/>
        <w:jc w:val="both"/>
        <w:rPr>
          <w:sz w:val="24"/>
          <w:szCs w:val="24"/>
        </w:rPr>
      </w:pPr>
      <w:r w:rsidRPr="008857AD">
        <w:rPr>
          <w:spacing w:val="4"/>
          <w:sz w:val="24"/>
          <w:szCs w:val="24"/>
        </w:rPr>
        <w:t>Опорные понятия: «бессюжетное» действие; лирическая ко</w:t>
      </w:r>
      <w:r w:rsidRPr="008857AD">
        <w:rPr>
          <w:spacing w:val="4"/>
          <w:sz w:val="24"/>
          <w:szCs w:val="24"/>
        </w:rPr>
        <w:softHyphen/>
      </w:r>
      <w:r w:rsidRPr="008857AD">
        <w:rPr>
          <w:spacing w:val="6"/>
          <w:sz w:val="24"/>
          <w:szCs w:val="24"/>
        </w:rPr>
        <w:t>медия; символическая деталь.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pacing w:val="5"/>
          <w:sz w:val="24"/>
          <w:szCs w:val="24"/>
        </w:rPr>
      </w:pPr>
      <w:r w:rsidRPr="008857AD">
        <w:rPr>
          <w:spacing w:val="5"/>
          <w:sz w:val="24"/>
          <w:szCs w:val="24"/>
        </w:rPr>
        <w:t>Для самостоятельного чтения: пьесы «Дядя Ваня», «Три се</w:t>
      </w:r>
      <w:r w:rsidRPr="008857AD">
        <w:rPr>
          <w:spacing w:val="5"/>
          <w:sz w:val="24"/>
          <w:szCs w:val="24"/>
        </w:rPr>
        <w:softHyphen/>
        <w:t>стры».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center"/>
        <w:rPr>
          <w:b/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center"/>
        <w:rPr>
          <w:b/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center"/>
        <w:rPr>
          <w:b/>
          <w:spacing w:val="5"/>
          <w:sz w:val="24"/>
          <w:szCs w:val="24"/>
        </w:rPr>
      </w:pPr>
      <w:r w:rsidRPr="008857AD">
        <w:rPr>
          <w:b/>
          <w:spacing w:val="5"/>
          <w:sz w:val="24"/>
          <w:szCs w:val="24"/>
        </w:rPr>
        <w:t>Тематическое планирование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center"/>
        <w:rPr>
          <w:b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560"/>
      </w:tblGrid>
      <w:tr w:rsidR="00901BDE" w:rsidRPr="008857AD" w:rsidTr="00EA2590">
        <w:tc>
          <w:tcPr>
            <w:tcW w:w="817" w:type="dxa"/>
          </w:tcPr>
          <w:p w:rsidR="00901BDE" w:rsidRPr="008857AD" w:rsidRDefault="00901BDE" w:rsidP="00A92D83">
            <w:pPr>
              <w:spacing w:line="240" w:lineRule="atLeast"/>
              <w:ind w:right="7"/>
              <w:contextualSpacing/>
              <w:jc w:val="center"/>
              <w:rPr>
                <w:b/>
                <w:spacing w:val="5"/>
                <w:sz w:val="24"/>
                <w:szCs w:val="24"/>
              </w:rPr>
            </w:pPr>
            <w:r w:rsidRPr="008857AD">
              <w:rPr>
                <w:b/>
                <w:spacing w:val="5"/>
                <w:sz w:val="24"/>
                <w:szCs w:val="24"/>
              </w:rPr>
              <w:t>№</w:t>
            </w:r>
            <w:r w:rsidR="008857AD" w:rsidRPr="008857AD">
              <w:rPr>
                <w:b/>
                <w:spacing w:val="5"/>
                <w:sz w:val="24"/>
                <w:szCs w:val="24"/>
              </w:rPr>
              <w:t xml:space="preserve"> п\п</w:t>
            </w:r>
          </w:p>
        </w:tc>
        <w:tc>
          <w:tcPr>
            <w:tcW w:w="6662" w:type="dxa"/>
          </w:tcPr>
          <w:p w:rsidR="00901BDE" w:rsidRPr="008857AD" w:rsidRDefault="00901BDE" w:rsidP="00A92D83">
            <w:pPr>
              <w:spacing w:line="240" w:lineRule="atLeast"/>
              <w:ind w:right="7"/>
              <w:contextualSpacing/>
              <w:jc w:val="center"/>
              <w:rPr>
                <w:b/>
                <w:spacing w:val="5"/>
                <w:sz w:val="24"/>
                <w:szCs w:val="24"/>
              </w:rPr>
            </w:pPr>
            <w:r w:rsidRPr="008857AD">
              <w:rPr>
                <w:b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01BDE" w:rsidRPr="008857AD" w:rsidRDefault="00901BDE" w:rsidP="00A92D83">
            <w:pPr>
              <w:spacing w:line="240" w:lineRule="atLeast"/>
              <w:ind w:right="7"/>
              <w:contextualSpacing/>
              <w:jc w:val="center"/>
              <w:rPr>
                <w:b/>
                <w:spacing w:val="5"/>
                <w:sz w:val="24"/>
                <w:szCs w:val="24"/>
              </w:rPr>
            </w:pPr>
            <w:r w:rsidRPr="008857AD">
              <w:rPr>
                <w:b/>
                <w:spacing w:val="5"/>
                <w:sz w:val="24"/>
                <w:szCs w:val="24"/>
              </w:rPr>
              <w:t>Кол-во часов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Обзор литературы первой половины </w:t>
            </w:r>
            <w:r w:rsidRPr="008857AD">
              <w:rPr>
                <w:sz w:val="24"/>
                <w:szCs w:val="24"/>
                <w:lang w:val="en-US" w:eastAsia="en-US"/>
              </w:rPr>
              <w:t>XIX</w:t>
            </w:r>
            <w:r w:rsidRPr="008857AD">
              <w:rPr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Творчество А.С.Пушкина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5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 xml:space="preserve">Творчество Н.В.Гоголя 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Творчество А.Н.Островского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6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 И.А.Гончарова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11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 И.С.Тургенева</w:t>
            </w:r>
          </w:p>
        </w:tc>
        <w:tc>
          <w:tcPr>
            <w:tcW w:w="1560" w:type="dxa"/>
          </w:tcPr>
          <w:p w:rsidR="00901BDE" w:rsidRPr="008857AD" w:rsidRDefault="00FD05F3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11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Н.Г.Чернышевского</w:t>
            </w:r>
          </w:p>
        </w:tc>
        <w:tc>
          <w:tcPr>
            <w:tcW w:w="1560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3</w:t>
            </w:r>
          </w:p>
        </w:tc>
      </w:tr>
      <w:tr w:rsidR="00901BDE" w:rsidRPr="008857AD" w:rsidTr="00EA2590">
        <w:tc>
          <w:tcPr>
            <w:tcW w:w="817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rFonts w:eastAsiaTheme="minorEastAsia"/>
                <w:sz w:val="24"/>
                <w:szCs w:val="24"/>
                <w:lang w:eastAsia="en-US"/>
              </w:rPr>
              <w:t xml:space="preserve"> Н.А.Некрасова.</w:t>
            </w:r>
          </w:p>
        </w:tc>
        <w:tc>
          <w:tcPr>
            <w:tcW w:w="1560" w:type="dxa"/>
          </w:tcPr>
          <w:p w:rsidR="00901BDE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9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Ф.И.Тютчева.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А.А.Фет</w:t>
            </w:r>
            <w:r w:rsidRPr="008857AD">
              <w:rPr>
                <w:spacing w:val="5"/>
                <w:sz w:val="24"/>
                <w:szCs w:val="24"/>
              </w:rPr>
              <w:t>а.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Н.С.Лесков</w:t>
            </w:r>
            <w:r w:rsidRPr="008857AD">
              <w:rPr>
                <w:spacing w:val="5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2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А.К.Толсто</w:t>
            </w:r>
            <w:r w:rsidRPr="008857AD">
              <w:rPr>
                <w:spacing w:val="5"/>
                <w:sz w:val="24"/>
                <w:szCs w:val="24"/>
              </w:rPr>
              <w:t>го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AE762B" w:rsidRPr="008857AD">
              <w:rPr>
                <w:rFonts w:eastAsiaTheme="minorEastAsia"/>
                <w:sz w:val="24"/>
                <w:szCs w:val="24"/>
                <w:lang w:eastAsia="en-US"/>
              </w:rPr>
              <w:t>М.Е.Салтыков</w:t>
            </w:r>
            <w:r w:rsidRPr="008857AD">
              <w:rPr>
                <w:rFonts w:eastAsiaTheme="minorEastAsia"/>
                <w:sz w:val="24"/>
                <w:szCs w:val="24"/>
                <w:lang w:eastAsia="en-US"/>
              </w:rPr>
              <w:t>а</w:t>
            </w:r>
            <w:r w:rsidR="00AE762B" w:rsidRPr="008857AD">
              <w:rPr>
                <w:rFonts w:eastAsiaTheme="minorEastAsia"/>
                <w:sz w:val="24"/>
                <w:szCs w:val="24"/>
                <w:lang w:eastAsia="en-US"/>
              </w:rPr>
              <w:t>-Щедрин</w:t>
            </w:r>
            <w:r w:rsidRPr="008857AD">
              <w:rPr>
                <w:rFonts w:eastAsiaTheme="minorEastAsia"/>
                <w:sz w:val="24"/>
                <w:szCs w:val="24"/>
                <w:lang w:eastAsia="en-US"/>
              </w:rPr>
              <w:t>а</w:t>
            </w:r>
            <w:r w:rsidR="00AE762B" w:rsidRPr="008857AD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2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Л.Н.Толсто</w:t>
            </w:r>
            <w:r w:rsidRPr="008857AD">
              <w:rPr>
                <w:spacing w:val="5"/>
                <w:sz w:val="24"/>
                <w:szCs w:val="24"/>
              </w:rPr>
              <w:t>го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</w:t>
            </w:r>
            <w:r w:rsidR="002C403C" w:rsidRPr="008857AD">
              <w:rPr>
                <w:spacing w:val="5"/>
                <w:sz w:val="24"/>
                <w:szCs w:val="24"/>
              </w:rPr>
              <w:t>4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Ф.М.Достоевск</w:t>
            </w:r>
            <w:r w:rsidRPr="008857AD">
              <w:rPr>
                <w:spacing w:val="5"/>
                <w:sz w:val="24"/>
                <w:szCs w:val="24"/>
              </w:rPr>
              <w:t>ого</w:t>
            </w:r>
          </w:p>
        </w:tc>
        <w:tc>
          <w:tcPr>
            <w:tcW w:w="1560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</w:t>
            </w:r>
            <w:r w:rsidR="003F04C0">
              <w:rPr>
                <w:spacing w:val="5"/>
                <w:sz w:val="24"/>
                <w:szCs w:val="24"/>
              </w:rPr>
              <w:t>0</w:t>
            </w:r>
          </w:p>
        </w:tc>
      </w:tr>
      <w:tr w:rsidR="00AE762B" w:rsidRPr="008857AD" w:rsidTr="00EA2590">
        <w:tc>
          <w:tcPr>
            <w:tcW w:w="817" w:type="dxa"/>
          </w:tcPr>
          <w:p w:rsidR="00AE762B" w:rsidRPr="008857AD" w:rsidRDefault="00AE762B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  <w:r w:rsidRPr="008857AD">
              <w:rPr>
                <w:sz w:val="24"/>
                <w:szCs w:val="24"/>
                <w:lang w:eastAsia="en-US"/>
              </w:rPr>
              <w:t>Творчество</w:t>
            </w:r>
            <w:r w:rsidRPr="008857AD">
              <w:rPr>
                <w:spacing w:val="5"/>
                <w:sz w:val="24"/>
                <w:szCs w:val="24"/>
              </w:rPr>
              <w:t xml:space="preserve"> </w:t>
            </w:r>
            <w:r w:rsidR="00AE762B" w:rsidRPr="008857AD">
              <w:rPr>
                <w:spacing w:val="5"/>
                <w:sz w:val="24"/>
                <w:szCs w:val="24"/>
              </w:rPr>
              <w:t>А.П.Чехов</w:t>
            </w:r>
            <w:r w:rsidRPr="008857AD">
              <w:rPr>
                <w:spacing w:val="5"/>
                <w:sz w:val="24"/>
                <w:szCs w:val="24"/>
              </w:rPr>
              <w:t>а.</w:t>
            </w:r>
          </w:p>
        </w:tc>
        <w:tc>
          <w:tcPr>
            <w:tcW w:w="1560" w:type="dxa"/>
          </w:tcPr>
          <w:p w:rsidR="00AE762B" w:rsidRPr="008857AD" w:rsidRDefault="009238C4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7</w:t>
            </w:r>
          </w:p>
        </w:tc>
      </w:tr>
      <w:tr w:rsidR="00B47515" w:rsidRPr="008857AD" w:rsidTr="00EA2590">
        <w:tc>
          <w:tcPr>
            <w:tcW w:w="817" w:type="dxa"/>
          </w:tcPr>
          <w:p w:rsidR="00B47515" w:rsidRPr="008857AD" w:rsidRDefault="00B47515" w:rsidP="00A92D83">
            <w:pPr>
              <w:spacing w:line="240" w:lineRule="atLeast"/>
              <w:ind w:right="7"/>
              <w:contextualSpacing/>
              <w:jc w:val="both"/>
              <w:rPr>
                <w:spacing w:val="5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515" w:rsidRPr="008857AD" w:rsidRDefault="00B47515" w:rsidP="00A92D83">
            <w:pPr>
              <w:spacing w:line="240" w:lineRule="atLeast"/>
              <w:ind w:right="7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B47515" w:rsidRPr="008857AD" w:rsidRDefault="00B47515" w:rsidP="00A92D83">
            <w:pPr>
              <w:spacing w:line="240" w:lineRule="atLeast"/>
              <w:ind w:right="7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8857AD">
              <w:rPr>
                <w:spacing w:val="5"/>
                <w:sz w:val="24"/>
                <w:szCs w:val="24"/>
              </w:rPr>
              <w:t>10</w:t>
            </w:r>
            <w:r w:rsidR="003F04C0">
              <w:rPr>
                <w:spacing w:val="5"/>
                <w:sz w:val="24"/>
                <w:szCs w:val="24"/>
              </w:rPr>
              <w:t>1</w:t>
            </w:r>
          </w:p>
        </w:tc>
      </w:tr>
    </w:tbl>
    <w:p w:rsidR="00901BDE" w:rsidRPr="008857AD" w:rsidRDefault="00901BDE" w:rsidP="00A92D83">
      <w:pPr>
        <w:shd w:val="clear" w:color="auto" w:fill="FFFFFF"/>
        <w:spacing w:line="240" w:lineRule="atLeast"/>
        <w:ind w:right="7" w:firstLine="346"/>
        <w:contextualSpacing/>
        <w:jc w:val="both"/>
        <w:rPr>
          <w:spacing w:val="5"/>
          <w:sz w:val="24"/>
          <w:szCs w:val="24"/>
        </w:rPr>
      </w:pPr>
    </w:p>
    <w:p w:rsidR="00901BDE" w:rsidRPr="008857AD" w:rsidRDefault="00901BDE" w:rsidP="00A92D83">
      <w:pPr>
        <w:shd w:val="clear" w:color="auto" w:fill="FFFFFF"/>
        <w:spacing w:line="240" w:lineRule="atLeast"/>
        <w:ind w:right="7"/>
        <w:contextualSpacing/>
        <w:jc w:val="both"/>
        <w:rPr>
          <w:b/>
          <w:spacing w:val="5"/>
          <w:sz w:val="24"/>
          <w:szCs w:val="24"/>
        </w:rPr>
      </w:pPr>
    </w:p>
    <w:p w:rsidR="00C035C2" w:rsidRDefault="00C035C2" w:rsidP="00A92D83">
      <w:pPr>
        <w:shd w:val="clear" w:color="auto" w:fill="FFFFFF"/>
        <w:spacing w:line="240" w:lineRule="atLeast"/>
        <w:ind w:right="14"/>
        <w:contextualSpacing/>
        <w:jc w:val="both"/>
        <w:rPr>
          <w:b/>
          <w:sz w:val="24"/>
          <w:szCs w:val="24"/>
        </w:rPr>
      </w:pPr>
    </w:p>
    <w:p w:rsidR="008857AD" w:rsidRDefault="008857AD" w:rsidP="00A92D83">
      <w:pPr>
        <w:shd w:val="clear" w:color="auto" w:fill="FFFFFF"/>
        <w:spacing w:line="240" w:lineRule="atLeast"/>
        <w:ind w:right="14"/>
        <w:contextualSpacing/>
        <w:jc w:val="both"/>
        <w:rPr>
          <w:b/>
          <w:sz w:val="24"/>
          <w:szCs w:val="24"/>
        </w:rPr>
      </w:pPr>
    </w:p>
    <w:p w:rsidR="00C035C2" w:rsidRPr="008857AD" w:rsidRDefault="008857AD" w:rsidP="00A92D83">
      <w:pPr>
        <w:shd w:val="clear" w:color="auto" w:fill="FFFFFF"/>
        <w:spacing w:line="240" w:lineRule="atLeast"/>
        <w:ind w:right="1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01BDE" w:rsidRPr="008857AD" w:rsidRDefault="00901BDE" w:rsidP="00A92D83">
      <w:pPr>
        <w:shd w:val="clear" w:color="auto" w:fill="FFFFFF"/>
        <w:spacing w:line="240" w:lineRule="atLeast"/>
        <w:ind w:right="14"/>
        <w:contextualSpacing/>
        <w:jc w:val="center"/>
        <w:rPr>
          <w:b/>
          <w:sz w:val="24"/>
          <w:szCs w:val="24"/>
        </w:rPr>
      </w:pPr>
    </w:p>
    <w:tbl>
      <w:tblPr>
        <w:tblW w:w="10492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39"/>
        <w:gridCol w:w="1559"/>
        <w:gridCol w:w="1166"/>
        <w:gridCol w:w="1420"/>
      </w:tblGrid>
      <w:tr w:rsidR="003477DC" w:rsidRPr="008857AD" w:rsidTr="003477DC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№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857AD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Обзор литературы первой половины </w:t>
            </w:r>
            <w:r w:rsidRPr="008857AD">
              <w:rPr>
                <w:sz w:val="24"/>
                <w:szCs w:val="24"/>
                <w:lang w:val="en-US" w:eastAsia="en-US"/>
              </w:rPr>
              <w:t>XIX</w:t>
            </w:r>
            <w:r w:rsidRPr="008857AD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А.С.Пушкин. Образно-тематическое богатство и художественное совершенство пушкинской лирики.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Эстетическое и морально-этическое значение пушкинской поэзии.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«Медный всадник». Конфликт между интересами личности и государства.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Образ стихии и его роль в авторской концепции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5"/>
              <w:widowControl/>
              <w:spacing w:line="240" w:lineRule="atLeast"/>
              <w:ind w:firstLine="0"/>
              <w:contextualSpacing/>
              <w:jc w:val="left"/>
              <w:rPr>
                <w:lang w:eastAsia="en-US"/>
              </w:rPr>
            </w:pPr>
            <w:r w:rsidRPr="008857AD">
              <w:rPr>
                <w:lang w:eastAsia="en-US"/>
              </w:rPr>
              <w:t>Глубина философской проблематики и драматизм звучания лирики М.Ю.Лермонтова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Идейно-тематическое своеобразие лирики М.Ю.Лермонтова.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«Демон». Романтический колорит поэмы, её образно-эмоциональная насыщенность.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11"/>
              <w:widowControl/>
              <w:spacing w:line="240" w:lineRule="atLeast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>Подготовка к контрольному  сочинению по творчеству А.С.Пушкина и М.Ю.Лермонтова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11"/>
              <w:spacing w:line="240" w:lineRule="atLeast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>Контрольное  сочинение по творчеству А.С.Пушкина и М.Ю.Лермонтова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Сочинение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11"/>
              <w:widowControl/>
              <w:spacing w:line="240" w:lineRule="atLeast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 xml:space="preserve">Н.В.Гоголь. Реальное и фантастическое в «Петербургских повестях»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Тема одиночества и затерянности «маленького человека» в большом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Соединение трагического и комического в судьбе гоголевских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Подготовка к домашнему сочинению по творчеству Н.В.Гоголя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Сочинение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15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Социально-политическая  ситуация в  России второй половины </w:t>
            </w:r>
            <w:r w:rsidRPr="008857AD">
              <w:rPr>
                <w:sz w:val="24"/>
                <w:szCs w:val="24"/>
                <w:lang w:val="en-US" w:eastAsia="en-US"/>
              </w:rPr>
              <w:t>XIX</w:t>
            </w:r>
            <w:r w:rsidRPr="008857AD">
              <w:rPr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Развитие реалистических традиций  в прозе И.С.Тургенева, И.А.Гончарова, Л.Н.Толстого, А.П.Чехова.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3"/>
              <w:widowControl/>
              <w:spacing w:line="240" w:lineRule="atLeast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 xml:space="preserve">А.Н.Островский.   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Обзор жизни и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Изображение «затерянного мира»  города Калинова в драме «Гроза».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Катерина и Кабаниха как два нравственных полюса народной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Многозначность  названия пьесы, символика деталей и специфика жанра.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«Гроза» в русской критике (Н.А.Добролюбов, Д.И.Писарев, А.А.Григорьев).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3"/>
              <w:widowControl/>
              <w:spacing w:line="24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 xml:space="preserve">А.Н.Островский. </w:t>
            </w:r>
            <w:r w:rsidRPr="008857AD">
              <w:rPr>
                <w:rFonts w:ascii="Times New Roman" w:hAnsi="Times New Roman"/>
                <w:lang w:eastAsia="en-US"/>
              </w:rPr>
              <w:t xml:space="preserve">Пьеса Бесприданница»,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И.А.Гончаров . Страницы жизни и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И.А.Гончаров. Роман «Обломов». Быт и бытие Ильи Ильича Обломова.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tabs>
                <w:tab w:val="left" w:pos="1230"/>
              </w:tabs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Внутренняя противоречивость натуры героя, её соотнесённость с другими характерами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07.11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Обломов и Штольц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Любовная история как этап внутреннего самоопределения героя.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Образ Захара и его роль в характеристике «обломовщины».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Идейно-композиционное значение главы «Сон Обломова».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Отражение в судьбе Обломова глубинных сдвигов русской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Роман «Обломов» в русской критике (Н.А.Добролюбов, Д.И,Писарев, А.В,Дружинин)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.Подготовка к  контрольному  сочинению по творчеству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57AD">
              <w:rPr>
                <w:sz w:val="24"/>
                <w:szCs w:val="24"/>
                <w:lang w:eastAsia="en-US"/>
              </w:rPr>
              <w:t xml:space="preserve">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Контрольное сочинение по творчеству 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сочинение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7"/>
              <w:widowControl/>
              <w:spacing w:line="240" w:lineRule="atLeast"/>
              <w:contextualSpacing/>
              <w:jc w:val="both"/>
              <w:rPr>
                <w:lang w:eastAsia="en-US"/>
              </w:rPr>
            </w:pPr>
            <w:r w:rsidRPr="008857AD">
              <w:rPr>
                <w:rFonts w:eastAsiaTheme="minorEastAsia"/>
                <w:lang w:eastAsia="en-US"/>
              </w:rPr>
              <w:t>И.С.Тургенев</w:t>
            </w:r>
            <w:r w:rsidRPr="008857AD">
              <w:rPr>
                <w:rFonts w:eastAsiaTheme="minorEastAsia"/>
                <w:b/>
                <w:lang w:eastAsia="en-US"/>
              </w:rPr>
              <w:t xml:space="preserve">. </w:t>
            </w:r>
            <w:r w:rsidRPr="008857AD">
              <w:rPr>
                <w:lang w:eastAsia="en-US"/>
              </w:rPr>
              <w:t>Многообразие народных типов в рассказах цикла «Записки охотника»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Внутренняя красота и духовная мощь русского человека как центральная тема цикла «Записки охотника».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Отражение в романе «Отцы и дети» проблематики эпохи.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Нигилизм Базарова, его нравственно-философские истоки.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Базаров и Аркадий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Черты «увядающей аристократии» в образах братьев Кирсановых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Любовная линия в романе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Русская критика о романе и его герое (статьи Д.И,Писарева, Н.Н.Страхова, М.ААнтоновича)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Стихотворения в прозе и их место в творчестве писателя.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43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Подготовка к домашнему сочинению по творчеству И.С.Тургенева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Контрольное тестирование по творчеству писателей и поэтов первой  и второй половины </w:t>
            </w:r>
            <w:r w:rsidRPr="008857AD">
              <w:rPr>
                <w:sz w:val="24"/>
                <w:szCs w:val="24"/>
                <w:lang w:val="en-US" w:eastAsia="en-US"/>
              </w:rPr>
              <w:t>XIX</w:t>
            </w:r>
            <w:r w:rsidRPr="008857AD">
              <w:rPr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«Что делать?» Чернышевского как полемический отклик на роман И.С.Тургенева «Отцы и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«Новые люди» и теория «разумного эгоизма»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Образное и сюжетное своеобразие «идеологического романа» Н.Г.Чернышевского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4"/>
              <w:widowControl/>
              <w:spacing w:line="240" w:lineRule="atLeast"/>
              <w:contextualSpacing/>
              <w:jc w:val="both"/>
              <w:rPr>
                <w:rFonts w:eastAsiaTheme="minorEastAsia"/>
                <w:lang w:eastAsia="en-US"/>
              </w:rPr>
            </w:pPr>
            <w:r w:rsidRPr="008857AD">
              <w:rPr>
                <w:rFonts w:eastAsiaTheme="minorEastAsia"/>
                <w:lang w:eastAsia="en-US"/>
              </w:rPr>
              <w:t xml:space="preserve"> </w:t>
            </w:r>
            <w:r w:rsidRPr="008857AD">
              <w:rPr>
                <w:lang w:eastAsia="en-US"/>
              </w:rPr>
              <w:t xml:space="preserve">«Муза  мести и печали» как поэтическая эмблема </w:t>
            </w:r>
            <w:r w:rsidRPr="008857AD">
              <w:rPr>
                <w:lang w:eastAsia="en-US"/>
              </w:rPr>
              <w:lastRenderedPageBreak/>
              <w:t>Некрасова-лирика.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023D64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0695">
              <w:rPr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4"/>
              <w:widowControl/>
              <w:spacing w:line="240" w:lineRule="atLeast"/>
              <w:contextualSpacing/>
              <w:jc w:val="both"/>
              <w:rPr>
                <w:rFonts w:eastAsiaTheme="minorEastAsia"/>
                <w:lang w:eastAsia="en-US"/>
              </w:rPr>
            </w:pPr>
            <w:r w:rsidRPr="008857AD">
              <w:rPr>
                <w:lang w:eastAsia="en-US"/>
              </w:rPr>
              <w:t>Судьба простых людей и общенациональная идея в лирике Некрасова разных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023D64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0695">
              <w:rPr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Гражданские мотивы в некрасовской лирике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023D64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0695"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Отражение в поэме «Кому на Руси жить хорошо» коренных сдвигов в русской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52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Представители помещичьей Руси в поэме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Стихия народной жизни и её яркие представители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Тема женской доли и образ Матрёны Тимофеевны Корчагиной в поэме.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Роль вставных сюжетов в некрасовском повествовании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Проблема счастья и её решение в поэме Н.А.Некрасова.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«Мыслящая поэзия» Тютчева, её философская глубина и образная насыщенность.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Природа, человек, Вселенная как главные объекты художественного постижения в тютчевской лирике. 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Тема величия России, её роли в мировой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Драматизм звучания любовной лирики поэта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4"/>
              <w:widowControl/>
              <w:spacing w:line="240" w:lineRule="atLeast"/>
              <w:contextualSpacing/>
              <w:jc w:val="both"/>
              <w:rPr>
                <w:rFonts w:eastAsiaTheme="minorEastAsia"/>
                <w:lang w:eastAsia="en-US"/>
              </w:rPr>
            </w:pPr>
            <w:r w:rsidRPr="008857AD">
              <w:rPr>
                <w:rFonts w:eastAsiaTheme="minorEastAsia"/>
                <w:lang w:eastAsia="en-US"/>
              </w:rPr>
              <w:t xml:space="preserve">А.А.Фет. </w:t>
            </w:r>
            <w:r w:rsidRPr="008857AD">
              <w:rPr>
                <w:lang w:eastAsia="en-US"/>
              </w:rPr>
              <w:t xml:space="preserve">Эмоциональная глубина и образно-стилистическое богатство лирики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Яркость и осязаемость пейзажа, гармоничность слияния человека  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Красота и поэтичность любовного чувства в лирике А.А.Фета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Служение гармонии и красоте окружающего мира как творческая задача Фета-художника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Домашнее сочинение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Н.С.Лесков. Повесть «Очарованный странник»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Образ Ивана Флягина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4"/>
              <w:widowControl/>
              <w:spacing w:line="240" w:lineRule="atLeast"/>
              <w:contextualSpacing/>
              <w:jc w:val="both"/>
              <w:rPr>
                <w:lang w:eastAsia="en-US"/>
              </w:rPr>
            </w:pPr>
            <w:r w:rsidRPr="008857AD">
              <w:rPr>
                <w:rFonts w:eastAsiaTheme="minorEastAsia"/>
                <w:lang w:eastAsia="en-US"/>
              </w:rPr>
              <w:t>М.Е.Салтыков-Щедрин.</w:t>
            </w:r>
            <w:r w:rsidRPr="008857AD">
              <w:rPr>
                <w:rStyle w:val="FontStyle15"/>
                <w:rFonts w:eastAsiaTheme="minorEastAsia"/>
                <w:sz w:val="24"/>
                <w:szCs w:val="24"/>
              </w:rPr>
              <w:t xml:space="preserve"> </w:t>
            </w:r>
            <w:r w:rsidRPr="008857AD">
              <w:rPr>
                <w:lang w:eastAsia="en-US"/>
              </w:rPr>
              <w:t>Сатирическое звучание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68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Развенчивание обывательской психологии, рабского начала в человеке 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А.К.Толстой. Романтический колорит любовной лирики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Радость слияния человека с природой  в лирике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Жанрово-тематическое богатство творчества А.К.Толстого.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 Л.Н.Толстой. Роман «Война и мир». Жанрово-тематическое своеобразие романа-эпопеи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73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Критическое изображение высшего света в романе.</w:t>
            </w:r>
          </w:p>
          <w:p w:rsidR="003477DC" w:rsidRPr="008857AD" w:rsidRDefault="003477DC" w:rsidP="00A92D83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Этапы духовного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8857AD">
              <w:rPr>
                <w:sz w:val="24"/>
                <w:szCs w:val="24"/>
                <w:lang w:eastAsia="en-US"/>
              </w:rPr>
              <w:t xml:space="preserve">амосовершенствования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57AD">
              <w:rPr>
                <w:sz w:val="24"/>
                <w:szCs w:val="24"/>
                <w:lang w:eastAsia="en-US"/>
              </w:rPr>
              <w:t xml:space="preserve">Андрея Болконского.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Этапы духовного самосовершенствования Пьера Безухова.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«Мысль семейная» и её развитие в романе: семья Болконских.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«Мысль семейная» и её развитие в романе: семья Ростовых.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«Мысль семейная» и её развитие в романе: семьи-имитации (Берги, Друбецкие, Курагины).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79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«Мысль народная» как идейно-художественная основа толстовского эпоса.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Феномен «общей жизни» и образ «дубины народной войны» в романе. сознания.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Художественно-философское осмысление сущности войны в романе.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Значение романа-эпопеи Толстого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для развития русской реалистической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Подготовка к контрольному сочинению по творчеству Л.Н.Толстого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Контрольное сочинение по творчеству Л.Н.Толстого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сочинение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Ф.М.Достоевский. Образ Петербурга и средства его воссоздания в романе «Преступление и наказание»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Мир «униженных и оскорблённых»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Бунт личности против жестоких законов социума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Образ Раскольникова и тема «гордого человека» в романе. 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 xml:space="preserve">Теория Раскольникова и идейные «двойники героя 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91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Раскольников и «вечная» Сонечка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Сны героя как средство его внутреннего самораскрытия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Нравственно-философский смысл преступления и наказания Родиона Раскольникова.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Роль эпилога в раскрытии авторской позиции в романе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Контрольное  сочинение по роману Ф.М.Достоевского «Преступление и наказание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pStyle w:val="Style3"/>
              <w:widowControl/>
              <w:spacing w:line="240" w:lineRule="atLeast"/>
              <w:contextualSpacing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857AD">
              <w:rPr>
                <w:rFonts w:ascii="Times New Roman" w:eastAsiaTheme="minorEastAsia" w:hAnsi="Times New Roman"/>
                <w:lang w:eastAsia="en-US"/>
              </w:rPr>
              <w:t xml:space="preserve">А.П.Чехов. </w:t>
            </w:r>
            <w:r w:rsidRPr="008857AD">
              <w:rPr>
                <w:rFonts w:ascii="Times New Roman" w:hAnsi="Times New Roman"/>
                <w:lang w:eastAsia="en-US"/>
              </w:rPr>
              <w:t>Образы «футлярных» людей в чеховских рассказах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сочинение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Выразительность художественной детали, глубина психологического анализа чеховской прозы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Новаторство Чехова-драматурга.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Соотношение внешнего и внутреннего сюжетов в комедии «Вишнёвый сад».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Символический образ сада в комедии «Вишневый сад».</w:t>
            </w:r>
          </w:p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3477DC" w:rsidRPr="008857AD" w:rsidTr="0034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Сложность и неоднозначность авторской позиции в комедии «Вишневый сад».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C" w:rsidRPr="008857AD" w:rsidRDefault="003477DC" w:rsidP="00A92D83">
            <w:pPr>
              <w:spacing w:line="24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C" w:rsidRPr="008857AD" w:rsidRDefault="003477DC" w:rsidP="00A92D83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7AD">
              <w:rPr>
                <w:sz w:val="24"/>
                <w:szCs w:val="24"/>
                <w:lang w:eastAsia="en-US"/>
              </w:rPr>
              <w:t>текущий</w:t>
            </w:r>
          </w:p>
        </w:tc>
      </w:tr>
    </w:tbl>
    <w:p w:rsidR="004C4DE3" w:rsidRPr="008857AD" w:rsidRDefault="004C4DE3" w:rsidP="00A92D83">
      <w:pPr>
        <w:shd w:val="clear" w:color="auto" w:fill="FFFFFF"/>
        <w:spacing w:line="240" w:lineRule="atLeast"/>
        <w:ind w:right="14"/>
        <w:contextualSpacing/>
        <w:jc w:val="both"/>
        <w:rPr>
          <w:sz w:val="24"/>
          <w:szCs w:val="24"/>
        </w:rPr>
      </w:pPr>
    </w:p>
    <w:sectPr w:rsidR="004C4DE3" w:rsidRPr="008857AD" w:rsidSect="00025A34">
      <w:footerReference w:type="default" r:id="rId8"/>
      <w:type w:val="continuous"/>
      <w:pgSz w:w="11909" w:h="16834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F" w:rsidRDefault="008479EF" w:rsidP="00776327">
      <w:r>
        <w:separator/>
      </w:r>
    </w:p>
  </w:endnote>
  <w:endnote w:type="continuationSeparator" w:id="1">
    <w:p w:rsidR="008479EF" w:rsidRDefault="008479EF" w:rsidP="0077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C7" w:rsidRDefault="00F0603B">
    <w:pPr>
      <w:pStyle w:val="a8"/>
      <w:jc w:val="center"/>
    </w:pPr>
    <w:fldSimple w:instr=" PAGE   \* MERGEFORMAT ">
      <w:r w:rsidR="00A63D8B">
        <w:rPr>
          <w:noProof/>
        </w:rPr>
        <w:t>1</w:t>
      </w:r>
    </w:fldSimple>
  </w:p>
  <w:p w:rsidR="00B51AC7" w:rsidRDefault="00B51A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F" w:rsidRDefault="008479EF" w:rsidP="00776327">
      <w:r>
        <w:separator/>
      </w:r>
    </w:p>
  </w:footnote>
  <w:footnote w:type="continuationSeparator" w:id="1">
    <w:p w:rsidR="008479EF" w:rsidRDefault="008479EF" w:rsidP="0077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A171C"/>
    <w:lvl w:ilvl="0">
      <w:numFmt w:val="bullet"/>
      <w:lvlText w:val="*"/>
      <w:lvlJc w:val="left"/>
    </w:lvl>
  </w:abstractNum>
  <w:abstractNum w:abstractNumId="1">
    <w:nsid w:val="02F475F8"/>
    <w:multiLevelType w:val="hybridMultilevel"/>
    <w:tmpl w:val="0EBC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6DA"/>
    <w:multiLevelType w:val="singleLevel"/>
    <w:tmpl w:val="A1D619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E1680A"/>
    <w:multiLevelType w:val="hybridMultilevel"/>
    <w:tmpl w:val="29A0309C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4">
    <w:nsid w:val="13B8402E"/>
    <w:multiLevelType w:val="hybridMultilevel"/>
    <w:tmpl w:val="B326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EBB"/>
    <w:multiLevelType w:val="hybridMultilevel"/>
    <w:tmpl w:val="8F2C34B2"/>
    <w:lvl w:ilvl="0" w:tplc="BF20C87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70CCE"/>
    <w:multiLevelType w:val="singleLevel"/>
    <w:tmpl w:val="B5CE362E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">
    <w:nsid w:val="298E58F9"/>
    <w:multiLevelType w:val="singleLevel"/>
    <w:tmpl w:val="2196E5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B8D6F6B"/>
    <w:multiLevelType w:val="hybridMultilevel"/>
    <w:tmpl w:val="7AEE7E40"/>
    <w:lvl w:ilvl="0" w:tplc="12081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70BDB"/>
    <w:multiLevelType w:val="singleLevel"/>
    <w:tmpl w:val="E6A603D8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E29102C"/>
    <w:multiLevelType w:val="hybridMultilevel"/>
    <w:tmpl w:val="1CCAE27C"/>
    <w:lvl w:ilvl="0" w:tplc="A1D6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D11BA"/>
    <w:multiLevelType w:val="hybridMultilevel"/>
    <w:tmpl w:val="97E2675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536F2"/>
    <w:multiLevelType w:val="singleLevel"/>
    <w:tmpl w:val="409CF6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46C3002"/>
    <w:multiLevelType w:val="singleLevel"/>
    <w:tmpl w:val="FF167224"/>
    <w:lvl w:ilvl="0">
      <w:start w:val="10"/>
      <w:numFmt w:val="decimal"/>
      <w:lvlText w:val="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68F289A"/>
    <w:multiLevelType w:val="singleLevel"/>
    <w:tmpl w:val="BA76C02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4A7D749B"/>
    <w:multiLevelType w:val="singleLevel"/>
    <w:tmpl w:val="57CC84E6"/>
    <w:lvl w:ilvl="0">
      <w:start w:val="1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4B9563BB"/>
    <w:multiLevelType w:val="hybridMultilevel"/>
    <w:tmpl w:val="323E0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26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47B12"/>
    <w:multiLevelType w:val="hybridMultilevel"/>
    <w:tmpl w:val="5E86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1928"/>
    <w:multiLevelType w:val="hybridMultilevel"/>
    <w:tmpl w:val="9DC6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1A30"/>
    <w:multiLevelType w:val="hybridMultilevel"/>
    <w:tmpl w:val="A6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8084A"/>
    <w:multiLevelType w:val="singleLevel"/>
    <w:tmpl w:val="55E227FE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8332A"/>
    <w:multiLevelType w:val="singleLevel"/>
    <w:tmpl w:val="2A58EEC8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4">
    <w:nsid w:val="69CD3AC8"/>
    <w:multiLevelType w:val="hybridMultilevel"/>
    <w:tmpl w:val="040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D2086"/>
    <w:multiLevelType w:val="singleLevel"/>
    <w:tmpl w:val="E03A9EB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6B991269"/>
    <w:multiLevelType w:val="singleLevel"/>
    <w:tmpl w:val="E71A7C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6FA67238"/>
    <w:multiLevelType w:val="hybridMultilevel"/>
    <w:tmpl w:val="5056705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82378"/>
    <w:multiLevelType w:val="singleLevel"/>
    <w:tmpl w:val="B34AA20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9">
    <w:nsid w:val="73781711"/>
    <w:multiLevelType w:val="hybridMultilevel"/>
    <w:tmpl w:val="34006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6"/>
  </w:num>
  <w:num w:numId="10">
    <w:abstractNumId w:val="28"/>
  </w:num>
  <w:num w:numId="11">
    <w:abstractNumId w:val="21"/>
  </w:num>
  <w:num w:numId="12">
    <w:abstractNumId w:val="15"/>
  </w:num>
  <w:num w:numId="13">
    <w:abstractNumId w:val="9"/>
  </w:num>
  <w:num w:numId="14">
    <w:abstractNumId w:val="23"/>
  </w:num>
  <w:num w:numId="15">
    <w:abstractNumId w:val="16"/>
  </w:num>
  <w:num w:numId="16">
    <w:abstractNumId w:val="7"/>
  </w:num>
  <w:num w:numId="17">
    <w:abstractNumId w:val="26"/>
  </w:num>
  <w:num w:numId="18">
    <w:abstractNumId w:val="1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18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C8"/>
    <w:rsid w:val="00003394"/>
    <w:rsid w:val="00020459"/>
    <w:rsid w:val="00023D64"/>
    <w:rsid w:val="00025A34"/>
    <w:rsid w:val="0003071D"/>
    <w:rsid w:val="00056962"/>
    <w:rsid w:val="000609E2"/>
    <w:rsid w:val="00073AD5"/>
    <w:rsid w:val="0008330C"/>
    <w:rsid w:val="000D72E0"/>
    <w:rsid w:val="000E6D78"/>
    <w:rsid w:val="00114F12"/>
    <w:rsid w:val="00116B67"/>
    <w:rsid w:val="001378C8"/>
    <w:rsid w:val="00141319"/>
    <w:rsid w:val="001416C1"/>
    <w:rsid w:val="00145EFF"/>
    <w:rsid w:val="00164901"/>
    <w:rsid w:val="0017748F"/>
    <w:rsid w:val="001A12D3"/>
    <w:rsid w:val="001A1A4E"/>
    <w:rsid w:val="002952BC"/>
    <w:rsid w:val="002A0544"/>
    <w:rsid w:val="002A1E80"/>
    <w:rsid w:val="002C1B5F"/>
    <w:rsid w:val="002C403C"/>
    <w:rsid w:val="002D6BE4"/>
    <w:rsid w:val="002F0179"/>
    <w:rsid w:val="003477DC"/>
    <w:rsid w:val="00375820"/>
    <w:rsid w:val="0038704E"/>
    <w:rsid w:val="003B126C"/>
    <w:rsid w:val="003B3EE2"/>
    <w:rsid w:val="003D7BC8"/>
    <w:rsid w:val="003F04C0"/>
    <w:rsid w:val="00416395"/>
    <w:rsid w:val="00434934"/>
    <w:rsid w:val="00492DF6"/>
    <w:rsid w:val="0049536B"/>
    <w:rsid w:val="004C4DE3"/>
    <w:rsid w:val="004E7484"/>
    <w:rsid w:val="004E7782"/>
    <w:rsid w:val="00502784"/>
    <w:rsid w:val="00515FD7"/>
    <w:rsid w:val="0052406A"/>
    <w:rsid w:val="00556882"/>
    <w:rsid w:val="0056003E"/>
    <w:rsid w:val="005647D5"/>
    <w:rsid w:val="00567097"/>
    <w:rsid w:val="0058742A"/>
    <w:rsid w:val="005A2025"/>
    <w:rsid w:val="005B2C50"/>
    <w:rsid w:val="006317BE"/>
    <w:rsid w:val="00680981"/>
    <w:rsid w:val="006B2231"/>
    <w:rsid w:val="006F1AFD"/>
    <w:rsid w:val="007113E1"/>
    <w:rsid w:val="00765AD3"/>
    <w:rsid w:val="007706EB"/>
    <w:rsid w:val="00776327"/>
    <w:rsid w:val="007950ED"/>
    <w:rsid w:val="007E17CF"/>
    <w:rsid w:val="007E6234"/>
    <w:rsid w:val="008479EF"/>
    <w:rsid w:val="00856247"/>
    <w:rsid w:val="00856A52"/>
    <w:rsid w:val="008857AD"/>
    <w:rsid w:val="008D13B1"/>
    <w:rsid w:val="00901BDE"/>
    <w:rsid w:val="00903923"/>
    <w:rsid w:val="00906123"/>
    <w:rsid w:val="009238C4"/>
    <w:rsid w:val="009439E2"/>
    <w:rsid w:val="00966A37"/>
    <w:rsid w:val="00994912"/>
    <w:rsid w:val="009A16EC"/>
    <w:rsid w:val="009D3D3C"/>
    <w:rsid w:val="009D67DB"/>
    <w:rsid w:val="009E534B"/>
    <w:rsid w:val="009F085E"/>
    <w:rsid w:val="009F4863"/>
    <w:rsid w:val="00A46463"/>
    <w:rsid w:val="00A63D8B"/>
    <w:rsid w:val="00A90595"/>
    <w:rsid w:val="00A92D83"/>
    <w:rsid w:val="00A93136"/>
    <w:rsid w:val="00A94B12"/>
    <w:rsid w:val="00AC1134"/>
    <w:rsid w:val="00AE762B"/>
    <w:rsid w:val="00B02A53"/>
    <w:rsid w:val="00B324FD"/>
    <w:rsid w:val="00B43A2D"/>
    <w:rsid w:val="00B47515"/>
    <w:rsid w:val="00B51AC7"/>
    <w:rsid w:val="00B7118C"/>
    <w:rsid w:val="00B82F8F"/>
    <w:rsid w:val="00B843C3"/>
    <w:rsid w:val="00BE0474"/>
    <w:rsid w:val="00C035C2"/>
    <w:rsid w:val="00C0511A"/>
    <w:rsid w:val="00C112FE"/>
    <w:rsid w:val="00C37069"/>
    <w:rsid w:val="00C47420"/>
    <w:rsid w:val="00C651CC"/>
    <w:rsid w:val="00C70B1C"/>
    <w:rsid w:val="00C83514"/>
    <w:rsid w:val="00C87D89"/>
    <w:rsid w:val="00C90695"/>
    <w:rsid w:val="00C9567E"/>
    <w:rsid w:val="00CD3C2C"/>
    <w:rsid w:val="00CE124C"/>
    <w:rsid w:val="00CF105E"/>
    <w:rsid w:val="00D02DD7"/>
    <w:rsid w:val="00D155B4"/>
    <w:rsid w:val="00D16966"/>
    <w:rsid w:val="00D35B88"/>
    <w:rsid w:val="00D60602"/>
    <w:rsid w:val="00D65783"/>
    <w:rsid w:val="00D856A4"/>
    <w:rsid w:val="00E0432F"/>
    <w:rsid w:val="00E213F5"/>
    <w:rsid w:val="00E26DA4"/>
    <w:rsid w:val="00E353FA"/>
    <w:rsid w:val="00E4051D"/>
    <w:rsid w:val="00E733CE"/>
    <w:rsid w:val="00E77E28"/>
    <w:rsid w:val="00E9345A"/>
    <w:rsid w:val="00E941E1"/>
    <w:rsid w:val="00EA2590"/>
    <w:rsid w:val="00EB19AD"/>
    <w:rsid w:val="00ED00C7"/>
    <w:rsid w:val="00EE18BD"/>
    <w:rsid w:val="00EE3A16"/>
    <w:rsid w:val="00EE7C68"/>
    <w:rsid w:val="00F0603B"/>
    <w:rsid w:val="00F1696C"/>
    <w:rsid w:val="00F2211B"/>
    <w:rsid w:val="00F4097C"/>
    <w:rsid w:val="00F7647C"/>
    <w:rsid w:val="00F779CD"/>
    <w:rsid w:val="00F9314A"/>
    <w:rsid w:val="00F947AC"/>
    <w:rsid w:val="00FD05F3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6327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3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9567E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4">
    <w:name w:val="Normal (Web)"/>
    <w:basedOn w:val="a"/>
    <w:rsid w:val="00145E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5EFF"/>
    <w:pPr>
      <w:widowControl/>
      <w:autoSpaceDE/>
      <w:autoSpaceDN/>
      <w:adjustRightInd/>
      <w:spacing w:before="100" w:beforeAutospacing="1" w:after="100" w:afterAutospacing="1"/>
    </w:pPr>
    <w:rPr>
      <w:sz w:val="23"/>
      <w:szCs w:val="23"/>
    </w:rPr>
  </w:style>
  <w:style w:type="character" w:styleId="a5">
    <w:name w:val="Strong"/>
    <w:basedOn w:val="a0"/>
    <w:qFormat/>
    <w:rsid w:val="00145EFF"/>
    <w:rPr>
      <w:b/>
      <w:bCs/>
    </w:rPr>
  </w:style>
  <w:style w:type="character" w:styleId="a6">
    <w:name w:val="Hyperlink"/>
    <w:basedOn w:val="a0"/>
    <w:rsid w:val="00145EFF"/>
    <w:rPr>
      <w:color w:val="663300"/>
      <w:u w:val="single"/>
    </w:rPr>
  </w:style>
  <w:style w:type="table" w:styleId="a7">
    <w:name w:val="Table Grid"/>
    <w:basedOn w:val="a1"/>
    <w:uiPriority w:val="59"/>
    <w:rsid w:val="004C4D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763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6327"/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776327"/>
  </w:style>
  <w:style w:type="character" w:customStyle="1" w:styleId="ab">
    <w:name w:val="Текст сноски Знак"/>
    <w:basedOn w:val="a0"/>
    <w:link w:val="ac"/>
    <w:uiPriority w:val="99"/>
    <w:semiHidden/>
    <w:rsid w:val="00776327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semiHidden/>
    <w:unhideWhenUsed/>
    <w:rsid w:val="00776327"/>
    <w:pPr>
      <w:widowControl/>
      <w:autoSpaceDE/>
      <w:autoSpaceDN/>
      <w:adjustRightInd/>
    </w:pPr>
  </w:style>
  <w:style w:type="character" w:customStyle="1" w:styleId="21">
    <w:name w:val="Основной текст 2 Знак"/>
    <w:basedOn w:val="a0"/>
    <w:link w:val="22"/>
    <w:uiPriority w:val="99"/>
    <w:semiHidden/>
    <w:rsid w:val="00776327"/>
    <w:rPr>
      <w:rFonts w:eastAsia="Calibri"/>
      <w:sz w:val="22"/>
      <w:szCs w:val="22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776327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76327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6327"/>
    <w:pPr>
      <w:spacing w:line="258" w:lineRule="exact"/>
      <w:jc w:val="center"/>
    </w:pPr>
    <w:rPr>
      <w:sz w:val="24"/>
      <w:szCs w:val="24"/>
    </w:rPr>
  </w:style>
  <w:style w:type="paragraph" w:customStyle="1" w:styleId="Style20">
    <w:name w:val="Style2"/>
    <w:basedOn w:val="a"/>
    <w:uiPriority w:val="99"/>
    <w:rsid w:val="00776327"/>
    <w:pPr>
      <w:spacing w:line="276" w:lineRule="exact"/>
      <w:ind w:firstLine="33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327"/>
    <w:rPr>
      <w:sz w:val="24"/>
      <w:szCs w:val="24"/>
    </w:rPr>
  </w:style>
  <w:style w:type="paragraph" w:customStyle="1" w:styleId="Style5">
    <w:name w:val="Style5"/>
    <w:basedOn w:val="a"/>
    <w:uiPriority w:val="99"/>
    <w:rsid w:val="00776327"/>
    <w:pPr>
      <w:spacing w:line="235" w:lineRule="exact"/>
      <w:ind w:firstLine="35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327"/>
    <w:pPr>
      <w:spacing w:line="265" w:lineRule="exact"/>
      <w:ind w:firstLine="33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76327"/>
    <w:rPr>
      <w:sz w:val="24"/>
      <w:szCs w:val="24"/>
    </w:rPr>
  </w:style>
  <w:style w:type="paragraph" w:customStyle="1" w:styleId="Style8">
    <w:name w:val="Style8"/>
    <w:basedOn w:val="a"/>
    <w:uiPriority w:val="99"/>
    <w:rsid w:val="00776327"/>
    <w:pPr>
      <w:spacing w:line="235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76327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7632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763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76327"/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776327"/>
    <w:pPr>
      <w:spacing w:line="458" w:lineRule="exact"/>
      <w:ind w:firstLine="84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776327"/>
    <w:rPr>
      <w:rFonts w:ascii="Sylfaen" w:hAnsi="Sylfaen"/>
      <w:sz w:val="24"/>
      <w:szCs w:val="24"/>
    </w:rPr>
  </w:style>
  <w:style w:type="character" w:customStyle="1" w:styleId="FontStyle13">
    <w:name w:val="Font Style13"/>
    <w:basedOn w:val="a0"/>
    <w:uiPriority w:val="99"/>
    <w:rsid w:val="00776327"/>
    <w:rPr>
      <w:rFonts w:ascii="Sylfaen" w:hAnsi="Sylfaen" w:cs="Sylfae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76327"/>
    <w:rPr>
      <w:rFonts w:ascii="Sylfaen" w:hAnsi="Sylfaen" w:cs="Sylfae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632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77632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776327"/>
    <w:rPr>
      <w:rFonts w:ascii="Sylfaen" w:hAnsi="Sylfaen" w:cs="Sylfaen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76327"/>
    <w:rPr>
      <w:rFonts w:ascii="Times New Roman" w:hAnsi="Times New Roman" w:cs="Times New Roman" w:hint="default"/>
      <w:i/>
      <w:i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63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76327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6B2231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3451-8A73-4FEA-BEE8-BC889B0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Шифрина МГ</cp:lastModifiedBy>
  <cp:revision>55</cp:revision>
  <cp:lastPrinted>2012-11-07T10:35:00Z</cp:lastPrinted>
  <dcterms:created xsi:type="dcterms:W3CDTF">2012-06-04T10:21:00Z</dcterms:created>
  <dcterms:modified xsi:type="dcterms:W3CDTF">2023-03-23T14:02:00Z</dcterms:modified>
</cp:coreProperties>
</file>