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1" w:rsidRPr="0066032A" w:rsidRDefault="0078068A" w:rsidP="00780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ОБЖ</w:t>
      </w:r>
      <w:r w:rsidR="00C00021" w:rsidRPr="0066032A">
        <w:rPr>
          <w:rFonts w:ascii="Times New Roman" w:hAnsi="Times New Roman" w:cs="Times New Roman"/>
          <w:sz w:val="24"/>
          <w:szCs w:val="24"/>
        </w:rPr>
        <w:t xml:space="preserve"> в 10 классе осуществляется на основании нормативно-правовых документов:</w:t>
      </w:r>
    </w:p>
    <w:p w:rsidR="00C00021" w:rsidRPr="0066032A" w:rsidRDefault="00C00021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C00021" w:rsidRPr="0066032A" w:rsidRDefault="00C00021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стандарта, утвержденного Приказом Министерства образования и науки РФ от 17 декабря 2010 г. N 1897 «Об утверждении федерального государственного образовательного стандарта </w:t>
      </w:r>
      <w:proofErr w:type="spellStart"/>
      <w:r w:rsidRPr="0066032A">
        <w:rPr>
          <w:rFonts w:ascii="Times New Roman" w:hAnsi="Times New Roman" w:cs="Times New Roman"/>
          <w:sz w:val="24"/>
          <w:szCs w:val="24"/>
        </w:rPr>
        <w:t>основногообщего</w:t>
      </w:r>
      <w:proofErr w:type="spellEnd"/>
      <w:r w:rsidRPr="0066032A">
        <w:rPr>
          <w:rFonts w:ascii="Times New Roman" w:hAnsi="Times New Roman" w:cs="Times New Roman"/>
          <w:sz w:val="24"/>
          <w:szCs w:val="24"/>
        </w:rPr>
        <w:t xml:space="preserve"> образования»;</w:t>
      </w:r>
    </w:p>
    <w:p w:rsidR="00C00021" w:rsidRPr="0066032A" w:rsidRDefault="00C00021" w:rsidP="007806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C00021" w:rsidRPr="0066032A" w:rsidRDefault="00C00021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>4. 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00021" w:rsidRPr="0066032A" w:rsidRDefault="00C00021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00021" w:rsidRPr="0066032A" w:rsidRDefault="00C00021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5B408B">
        <w:rPr>
          <w:rFonts w:ascii="Times New Roman" w:hAnsi="Times New Roman" w:cs="Times New Roman"/>
          <w:sz w:val="24"/>
          <w:szCs w:val="24"/>
        </w:rPr>
        <w:t>МАОУ</w:t>
      </w:r>
      <w:r w:rsidRPr="0066032A">
        <w:rPr>
          <w:rFonts w:ascii="Times New Roman" w:hAnsi="Times New Roman" w:cs="Times New Roman"/>
          <w:sz w:val="24"/>
          <w:szCs w:val="24"/>
        </w:rPr>
        <w:t xml:space="preserve"> «Школа № 22» г. Ростова-на-Дону на </w:t>
      </w:r>
      <w:r w:rsidR="005B408B">
        <w:rPr>
          <w:rFonts w:ascii="Times New Roman" w:hAnsi="Times New Roman" w:cs="Times New Roman"/>
          <w:sz w:val="24"/>
          <w:szCs w:val="24"/>
        </w:rPr>
        <w:t>2022</w:t>
      </w:r>
      <w:r w:rsidRPr="0066032A">
        <w:rPr>
          <w:rFonts w:ascii="Times New Roman" w:hAnsi="Times New Roman" w:cs="Times New Roman"/>
          <w:sz w:val="24"/>
          <w:szCs w:val="24"/>
        </w:rPr>
        <w:t xml:space="preserve"> – </w:t>
      </w:r>
      <w:r w:rsidR="005B408B">
        <w:rPr>
          <w:rFonts w:ascii="Times New Roman" w:hAnsi="Times New Roman" w:cs="Times New Roman"/>
          <w:sz w:val="24"/>
          <w:szCs w:val="24"/>
        </w:rPr>
        <w:t>2023</w:t>
      </w:r>
      <w:r w:rsidRPr="0066032A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C00021" w:rsidRDefault="00C00021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>7. Программы «Основы безопасности жизнедеятельности » С.В.Ким</w:t>
      </w:r>
      <w:proofErr w:type="gramStart"/>
      <w:r w:rsidRPr="006603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032A">
        <w:rPr>
          <w:rFonts w:ascii="Times New Roman" w:hAnsi="Times New Roman" w:cs="Times New Roman"/>
          <w:sz w:val="24"/>
          <w:szCs w:val="24"/>
        </w:rPr>
        <w:t>В.А. Горский</w:t>
      </w:r>
      <w:r w:rsidR="0078068A">
        <w:rPr>
          <w:rFonts w:ascii="Times New Roman" w:hAnsi="Times New Roman" w:cs="Times New Roman"/>
          <w:sz w:val="24"/>
          <w:szCs w:val="24"/>
        </w:rPr>
        <w:t>.</w:t>
      </w:r>
    </w:p>
    <w:p w:rsidR="0078068A" w:rsidRPr="0066032A" w:rsidRDefault="0078068A" w:rsidP="0078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21" w:rsidRDefault="00C00021" w:rsidP="0078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5B408B">
        <w:rPr>
          <w:rFonts w:ascii="Times New Roman" w:hAnsi="Times New Roman" w:cs="Times New Roman"/>
          <w:sz w:val="24"/>
          <w:szCs w:val="24"/>
        </w:rPr>
        <w:t>МАОУ</w:t>
      </w:r>
      <w:r w:rsidRPr="0066032A">
        <w:rPr>
          <w:rFonts w:ascii="Times New Roman" w:hAnsi="Times New Roman" w:cs="Times New Roman"/>
          <w:sz w:val="24"/>
          <w:szCs w:val="24"/>
        </w:rPr>
        <w:t xml:space="preserve"> «Школа № 22» на </w:t>
      </w:r>
      <w:r w:rsidR="005B408B">
        <w:rPr>
          <w:rFonts w:ascii="Times New Roman" w:hAnsi="Times New Roman" w:cs="Times New Roman"/>
          <w:sz w:val="24"/>
          <w:szCs w:val="24"/>
        </w:rPr>
        <w:t>2022</w:t>
      </w:r>
      <w:r w:rsidRPr="0066032A">
        <w:rPr>
          <w:rFonts w:ascii="Times New Roman" w:hAnsi="Times New Roman" w:cs="Times New Roman"/>
          <w:sz w:val="24"/>
          <w:szCs w:val="24"/>
        </w:rPr>
        <w:t xml:space="preserve"> – </w:t>
      </w:r>
      <w:r w:rsidR="005B408B">
        <w:rPr>
          <w:rFonts w:ascii="Times New Roman" w:hAnsi="Times New Roman" w:cs="Times New Roman"/>
          <w:sz w:val="24"/>
          <w:szCs w:val="24"/>
        </w:rPr>
        <w:t>2023</w:t>
      </w:r>
      <w:r w:rsidRPr="0066032A">
        <w:rPr>
          <w:rFonts w:ascii="Times New Roman" w:hAnsi="Times New Roman" w:cs="Times New Roman"/>
          <w:sz w:val="24"/>
          <w:szCs w:val="24"/>
        </w:rPr>
        <w:t xml:space="preserve">  учебный год согласно действующему Базисному учебному плану предусматривает обучение «ОБЖ» в объеме 1 часов в неделю (34 часа в год), на основе чего и разработана данная рабочая программа для 10-го класса. Согласно годовому календарному учебному графику на </w:t>
      </w:r>
      <w:r w:rsidR="005B408B">
        <w:rPr>
          <w:rFonts w:ascii="Times New Roman" w:hAnsi="Times New Roman" w:cs="Times New Roman"/>
          <w:sz w:val="24"/>
          <w:szCs w:val="24"/>
        </w:rPr>
        <w:t>2022</w:t>
      </w:r>
      <w:r w:rsidRPr="0066032A">
        <w:rPr>
          <w:rFonts w:ascii="Times New Roman" w:hAnsi="Times New Roman" w:cs="Times New Roman"/>
          <w:sz w:val="24"/>
          <w:szCs w:val="24"/>
        </w:rPr>
        <w:t xml:space="preserve"> – </w:t>
      </w:r>
      <w:r w:rsidR="005B408B">
        <w:rPr>
          <w:rFonts w:ascii="Times New Roman" w:hAnsi="Times New Roman" w:cs="Times New Roman"/>
          <w:sz w:val="24"/>
          <w:szCs w:val="24"/>
        </w:rPr>
        <w:t>2023</w:t>
      </w:r>
      <w:r w:rsidRPr="0066032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6032A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66032A">
        <w:rPr>
          <w:rFonts w:ascii="Times New Roman" w:hAnsi="Times New Roman" w:cs="Times New Roman"/>
          <w:sz w:val="24"/>
          <w:szCs w:val="24"/>
        </w:rPr>
        <w:t xml:space="preserve"> год  в 10 составлено  календарно- тематическое  планирование  на  34 часа, на 1 час сокращается тема</w:t>
      </w:r>
      <w:proofErr w:type="gramStart"/>
      <w:r w:rsidRPr="006603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6032A">
        <w:rPr>
          <w:rFonts w:ascii="Times New Roman" w:hAnsi="Times New Roman" w:cs="Times New Roman"/>
          <w:sz w:val="24"/>
          <w:szCs w:val="24"/>
        </w:rPr>
        <w:t xml:space="preserve"> </w:t>
      </w:r>
      <w:r w:rsidRPr="00C00021">
        <w:rPr>
          <w:rFonts w:ascii="Times New Roman" w:hAnsi="Times New Roman" w:cs="Times New Roman"/>
          <w:sz w:val="24"/>
          <w:szCs w:val="24"/>
        </w:rPr>
        <w:t>«</w:t>
      </w:r>
      <w:r w:rsidRPr="007D2B09">
        <w:rPr>
          <w:rFonts w:ascii="Times New Roman" w:hAnsi="Times New Roman" w:cs="Times New Roman"/>
          <w:sz w:val="24"/>
          <w:szCs w:val="24"/>
        </w:rPr>
        <w:t>Первая помощ</w:t>
      </w:r>
      <w:r w:rsidR="0078068A">
        <w:rPr>
          <w:rFonts w:ascii="Times New Roman" w:hAnsi="Times New Roman" w:cs="Times New Roman"/>
          <w:sz w:val="24"/>
          <w:szCs w:val="24"/>
        </w:rPr>
        <w:t>ь: сердечно-легочная реанимация».</w:t>
      </w:r>
    </w:p>
    <w:p w:rsidR="00C00021" w:rsidRPr="0066032A" w:rsidRDefault="00C00021" w:rsidP="007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021" w:rsidRPr="0066032A" w:rsidRDefault="00C00021" w:rsidP="00780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предмета:</w:t>
      </w:r>
    </w:p>
    <w:p w:rsidR="0078068A" w:rsidRPr="0066032A" w:rsidRDefault="0078068A" w:rsidP="00780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   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понимания ценности здорового и безопасного образа жизни;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самоуправление собственным поведением и деятельностью;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осознание личной ответственности за формирование культуры семейных отношений;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 сотрудничать с другими людьми, находить компромиссное решение в сложной ситуации;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грамотное обращение с бытовыми приборами, техническими устройствами;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правил дорожного движения и поведения на транспорте;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умение оказывать первую помощь, знание номеров телефонов экстренных служб;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C00021" w:rsidRPr="0066032A" w:rsidRDefault="00C00021" w:rsidP="0078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рационального режима труда и отдыха для того, чтобы выдерживать высокую умственную нагрузку  старшеклассников.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66032A">
        <w:rPr>
          <w:rFonts w:ascii="Times New Roman" w:hAnsi="Times New Roman"/>
          <w:sz w:val="24"/>
          <w:szCs w:val="24"/>
          <w:shd w:val="clear" w:color="auto" w:fill="FFFFFF"/>
        </w:rPr>
        <w:t>Особенности содержания программы.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66032A">
        <w:rPr>
          <w:rFonts w:ascii="Times New Roman" w:hAnsi="Times New Roman"/>
          <w:sz w:val="24"/>
          <w:szCs w:val="24"/>
          <w:shd w:val="clear" w:color="auto" w:fill="FFFFFF"/>
        </w:rPr>
        <w:t>В содержании курса «Ос новы безопасности жизнедеятельности» учтены положения федеральных законов РФ и других нормативно – правовых актов в области безопасности личности, общества и государства. За основу проектирования структуры и содержания программы принят модульный принцип её построения и принцип «</w:t>
      </w:r>
      <w:proofErr w:type="spellStart"/>
      <w:proofErr w:type="gramStart"/>
      <w:r w:rsidRPr="0066032A">
        <w:rPr>
          <w:rFonts w:ascii="Times New Roman" w:hAnsi="Times New Roman"/>
          <w:sz w:val="24"/>
          <w:szCs w:val="24"/>
          <w:shd w:val="clear" w:color="auto" w:fill="FFFFFF"/>
        </w:rPr>
        <w:t>мини-макса</w:t>
      </w:r>
      <w:proofErr w:type="spellEnd"/>
      <w:proofErr w:type="gramEnd"/>
      <w:r w:rsidRPr="0066032A">
        <w:rPr>
          <w:rFonts w:ascii="Times New Roman" w:hAnsi="Times New Roman"/>
          <w:sz w:val="24"/>
          <w:szCs w:val="24"/>
          <w:shd w:val="clear" w:color="auto" w:fill="FFFFFF"/>
        </w:rPr>
        <w:t>» к отбору и наполнению учебно-познавательной информацией.</w:t>
      </w:r>
    </w:p>
    <w:p w:rsidR="0078068A" w:rsidRDefault="00C00021" w:rsidP="0078068A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– основные ресурсы культуры безопасности. Структурные компоненты программы – три содержательных модуля:   - основы безопасности личности, общества, государства в современной среде обитания; - основы обороны государства и военная безопасность; - основы медицинских знаний и здорового образа жизни.</w:t>
      </w:r>
      <w:r w:rsidRPr="0066032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8068A" w:rsidRDefault="0078068A" w:rsidP="0078068A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</w:p>
    <w:p w:rsidR="00C00021" w:rsidRPr="0078068A" w:rsidRDefault="0078068A" w:rsidP="0078068A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068A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66032A">
        <w:rPr>
          <w:rFonts w:ascii="Times New Roman" w:hAnsi="Times New Roman"/>
          <w:b/>
          <w:color w:val="000000"/>
          <w:sz w:val="24"/>
          <w:szCs w:val="24"/>
        </w:rPr>
        <w:t>Раздел 1. «Основы безопасности личности, общества и государства».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66032A">
        <w:rPr>
          <w:rFonts w:ascii="Times New Roman" w:hAnsi="Times New Roman"/>
          <w:b/>
          <w:color w:val="000000"/>
          <w:sz w:val="24"/>
          <w:szCs w:val="24"/>
        </w:rPr>
        <w:t xml:space="preserve"> Глава 1. «Научные основы обеспечения безопасности жизнедеятельности человека в современной среде обитания».</w:t>
      </w:r>
    </w:p>
    <w:p w:rsidR="00C00021" w:rsidRPr="0066032A" w:rsidRDefault="00C00021" w:rsidP="0078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</w:t>
      </w:r>
      <w:proofErr w:type="spellStart"/>
      <w:proofErr w:type="gramStart"/>
      <w:r w:rsidRPr="0066032A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66032A">
        <w:rPr>
          <w:rFonts w:ascii="Times New Roman" w:hAnsi="Times New Roman" w:cs="Times New Roman"/>
          <w:color w:val="000000"/>
          <w:sz w:val="24"/>
          <w:szCs w:val="24"/>
        </w:rPr>
        <w:t xml:space="preserve"> – биологические</w:t>
      </w:r>
      <w:proofErr w:type="gramEnd"/>
      <w:r w:rsidRPr="0066032A">
        <w:rPr>
          <w:rFonts w:ascii="Times New Roman" w:hAnsi="Times New Roman" w:cs="Times New Roman"/>
          <w:color w:val="000000"/>
          <w:sz w:val="24"/>
          <w:szCs w:val="24"/>
        </w:rPr>
        <w:t xml:space="preserve">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  <w:r w:rsidRPr="0066032A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 w:rsidRPr="0066032A">
        <w:rPr>
          <w:rFonts w:ascii="Times New Roman" w:hAnsi="Times New Roman" w:cs="Times New Roman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66032A">
        <w:rPr>
          <w:rFonts w:ascii="Times New Roman" w:hAnsi="Times New Roman" w:cs="Times New Roman"/>
          <w:sz w:val="24"/>
          <w:szCs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</w:t>
      </w:r>
      <w:r w:rsidRPr="0066032A">
        <w:rPr>
          <w:rFonts w:ascii="Times New Roman" w:hAnsi="Times New Roman" w:cs="Times New Roman"/>
          <w:sz w:val="24"/>
          <w:szCs w:val="24"/>
        </w:rPr>
        <w:lastRenderedPageBreak/>
        <w:t>принципы обеспечения безопасности объектов в среде жизнедеятельности. Основы управления безопасностью в системе «человек — среда</w:t>
      </w:r>
    </w:p>
    <w:p w:rsidR="00C00021" w:rsidRPr="0066032A" w:rsidRDefault="00C00021" w:rsidP="0078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sz w:val="24"/>
          <w:szCs w:val="24"/>
        </w:rPr>
        <w:t>обитания».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>Глава 2. Законодательные основы обеспечения безопасности личности, общества, государства.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 xml:space="preserve">  </w:t>
      </w:r>
      <w:r w:rsidRPr="0066032A">
        <w:rPr>
          <w:rFonts w:ascii="Times New Roman" w:hAnsi="Times New Roman"/>
          <w:sz w:val="24"/>
          <w:szCs w:val="24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Обеспечение национальной безопасности России. Обеспечение социальной, экономической и государственной безопасности.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 xml:space="preserve">  </w:t>
      </w:r>
      <w:r w:rsidRPr="0066032A">
        <w:rPr>
          <w:rFonts w:ascii="Times New Roman" w:hAnsi="Times New Roman"/>
          <w:b/>
          <w:sz w:val="24"/>
          <w:szCs w:val="24"/>
        </w:rPr>
        <w:t>Глава 3. Организационные основы защиты населения и территорий России в чрезвычайных ситуациях.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Экстремальные ситуации криминогенного характера. Экстремизм, терроризм и безопасность человека. </w:t>
      </w:r>
      <w:proofErr w:type="spellStart"/>
      <w:r w:rsidRPr="0066032A">
        <w:rPr>
          <w:rFonts w:ascii="Times New Roman" w:hAnsi="Times New Roman"/>
          <w:sz w:val="24"/>
          <w:szCs w:val="24"/>
        </w:rPr>
        <w:t>Наркотизм</w:t>
      </w:r>
      <w:proofErr w:type="spellEnd"/>
      <w:r w:rsidRPr="0066032A">
        <w:rPr>
          <w:rFonts w:ascii="Times New Roman" w:hAnsi="Times New Roman"/>
          <w:sz w:val="24"/>
          <w:szCs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6032A">
        <w:rPr>
          <w:rFonts w:ascii="Times New Roman" w:hAnsi="Times New Roman"/>
          <w:b/>
          <w:bCs/>
          <w:sz w:val="24"/>
          <w:szCs w:val="24"/>
        </w:rPr>
        <w:t>Глава 4. Чрезвычайные ситуации военного характера и безопасность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66032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6032A">
        <w:rPr>
          <w:rFonts w:ascii="Times New Roman" w:hAnsi="Times New Roman"/>
          <w:sz w:val="24"/>
          <w:szCs w:val="24"/>
        </w:rPr>
        <w:t>Средства коллективной защиты от оружия массового поражения</w:t>
      </w:r>
      <w:r w:rsidRPr="0066032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6032A">
        <w:rPr>
          <w:rFonts w:ascii="Times New Roman" w:hAnsi="Times New Roman"/>
          <w:sz w:val="24"/>
          <w:szCs w:val="24"/>
        </w:rPr>
        <w:t>Защита населения и территорий от биологической и экологической опасности</w:t>
      </w:r>
      <w:r w:rsidRPr="0066032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6032A">
        <w:rPr>
          <w:rFonts w:ascii="Times New Roman" w:hAnsi="Times New Roman"/>
          <w:sz w:val="24"/>
          <w:szCs w:val="24"/>
        </w:rPr>
        <w:t>Средства индивидуальной защиты органов дыхания и кожи.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6032A">
        <w:rPr>
          <w:rFonts w:ascii="Times New Roman" w:hAnsi="Times New Roman"/>
          <w:b/>
          <w:bCs/>
          <w:sz w:val="24"/>
          <w:szCs w:val="24"/>
        </w:rPr>
        <w:t>Глава 5. Вооруженные Силы Российской Федерации на защите государства от военных угроз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Особенности военной службы по призыву и альтернатив-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>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>Раздел 3. Основы медицинских знаний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>и здорового образа жизни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6032A">
        <w:rPr>
          <w:rFonts w:ascii="Times New Roman" w:hAnsi="Times New Roman"/>
          <w:b/>
          <w:bCs/>
          <w:sz w:val="24"/>
          <w:szCs w:val="24"/>
        </w:rPr>
        <w:t>Глава 6. Факторы риска нарушений здоровья: инфекционные и неинфекционные заболевания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>Медицинское обеспечение индивидуального и общественного здоровья. Здоровый образ жизни и его составляющие</w:t>
      </w:r>
      <w:proofErr w:type="gramStart"/>
      <w:r w:rsidRPr="0066032A">
        <w:rPr>
          <w:rFonts w:ascii="Times New Roman" w:hAnsi="Times New Roman"/>
          <w:sz w:val="24"/>
          <w:szCs w:val="24"/>
        </w:rPr>
        <w:t>.И</w:t>
      </w:r>
      <w:proofErr w:type="gramEnd"/>
      <w:r w:rsidRPr="0066032A">
        <w:rPr>
          <w:rFonts w:ascii="Times New Roman" w:hAnsi="Times New Roman"/>
          <w:sz w:val="24"/>
          <w:szCs w:val="24"/>
        </w:rPr>
        <w:t>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sz w:val="24"/>
          <w:szCs w:val="24"/>
        </w:rPr>
      </w:pPr>
      <w:r w:rsidRPr="0066032A">
        <w:rPr>
          <w:rFonts w:ascii="Times New Roman" w:hAnsi="Times New Roman"/>
          <w:b/>
          <w:sz w:val="24"/>
          <w:szCs w:val="24"/>
        </w:rPr>
        <w:t>Основы здорового образа жизни: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lastRenderedPageBreak/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C00021" w:rsidRPr="0066032A" w:rsidRDefault="00C00021" w:rsidP="0078068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6032A">
        <w:rPr>
          <w:rFonts w:ascii="Times New Roman" w:hAnsi="Times New Roman"/>
          <w:b/>
          <w:bCs/>
          <w:sz w:val="24"/>
          <w:szCs w:val="24"/>
        </w:rPr>
        <w:t>Глава 7. Оказание первой помощи при неотложных состояниях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  <w:r w:rsidRPr="0066032A">
        <w:rPr>
          <w:rFonts w:ascii="Times New Roman" w:hAnsi="Times New Roman"/>
          <w:sz w:val="24"/>
          <w:szCs w:val="24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 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C00021" w:rsidRPr="0066032A" w:rsidRDefault="00C00021" w:rsidP="0078068A">
      <w:pPr>
        <w:pStyle w:val="a4"/>
        <w:rPr>
          <w:rFonts w:ascii="Times New Roman" w:hAnsi="Times New Roman"/>
          <w:sz w:val="24"/>
          <w:szCs w:val="24"/>
        </w:rPr>
      </w:pPr>
    </w:p>
    <w:p w:rsidR="00C00021" w:rsidRPr="0066032A" w:rsidRDefault="00C00021" w:rsidP="007806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0021" w:rsidRPr="0066032A" w:rsidRDefault="00C00021" w:rsidP="007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021" w:rsidRPr="0066032A" w:rsidRDefault="00C00021" w:rsidP="0078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32A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</w:p>
    <w:tbl>
      <w:tblPr>
        <w:tblW w:w="0" w:type="auto"/>
        <w:tblLayout w:type="fixed"/>
        <w:tblLook w:val="01E0"/>
      </w:tblPr>
      <w:tblGrid>
        <w:gridCol w:w="851"/>
        <w:gridCol w:w="6663"/>
        <w:gridCol w:w="1842"/>
      </w:tblGrid>
      <w:tr w:rsidR="00C00021" w:rsidRPr="0066032A" w:rsidTr="007806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учебной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00021" w:rsidRPr="0066032A" w:rsidTr="007806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032A">
              <w:rPr>
                <w:rFonts w:ascii="Times New Roman" w:hAnsi="Times New Roman"/>
                <w:sz w:val="24"/>
                <w:szCs w:val="24"/>
              </w:rPr>
              <w:t>Раздел 1. «Основы безопасности личности, общества и государства».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00021" w:rsidRPr="0066032A" w:rsidTr="007806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032A">
              <w:rPr>
                <w:rFonts w:ascii="Times New Roman" w:hAnsi="Times New Roman"/>
                <w:sz w:val="24"/>
                <w:szCs w:val="24"/>
              </w:rPr>
              <w:t>Раздел 2. Военная безопасность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00021" w:rsidRPr="0066032A" w:rsidTr="007806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032A">
              <w:rPr>
                <w:rFonts w:ascii="Times New Roman" w:hAnsi="Times New Roman"/>
                <w:sz w:val="24"/>
                <w:szCs w:val="24"/>
              </w:rPr>
              <w:t>Раздел 3. Основы медицинских знаний</w:t>
            </w:r>
          </w:p>
          <w:p w:rsidR="00C00021" w:rsidRPr="0066032A" w:rsidRDefault="00C00021" w:rsidP="007806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032A">
              <w:rPr>
                <w:rFonts w:ascii="Times New Roman" w:hAnsi="Times New Roman"/>
                <w:sz w:val="24"/>
                <w:szCs w:val="24"/>
              </w:rPr>
              <w:t>и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00021" w:rsidRPr="0066032A" w:rsidTr="007806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03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21" w:rsidRPr="0066032A" w:rsidRDefault="00C00021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C00021" w:rsidRPr="0066032A" w:rsidRDefault="00C00021" w:rsidP="0078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021" w:rsidRPr="0066032A" w:rsidRDefault="00C00021" w:rsidP="0078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021" w:rsidRDefault="00C00021" w:rsidP="007806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00021" w:rsidSect="0078068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961B2" w:rsidRPr="00AA27B2" w:rsidRDefault="005961B2" w:rsidP="0078068A">
      <w:pPr>
        <w:pStyle w:val="1"/>
        <w:spacing w:before="0" w:line="240" w:lineRule="auto"/>
        <w:jc w:val="center"/>
        <w:rPr>
          <w:color w:val="000000" w:themeColor="text1"/>
        </w:rPr>
      </w:pPr>
      <w:r w:rsidRPr="00AA27B2">
        <w:rPr>
          <w:rStyle w:val="FontStyle43"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150" w:tblpY="379"/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64"/>
        <w:gridCol w:w="9167"/>
        <w:gridCol w:w="1134"/>
        <w:gridCol w:w="1701"/>
        <w:gridCol w:w="1701"/>
      </w:tblGrid>
      <w:tr w:rsidR="009A6583" w:rsidRPr="00E037F1" w:rsidTr="009A6583">
        <w:trPr>
          <w:trHeight w:val="698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</w:t>
            </w:r>
          </w:p>
          <w:p w:rsidR="009A6583" w:rsidRPr="003353F7" w:rsidRDefault="009A6583" w:rsidP="0078068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урока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Кол-</w:t>
            </w:r>
            <w:r w:rsidRPr="003353F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9A6583" w:rsidRPr="00DD02DB" w:rsidRDefault="009A6583" w:rsidP="007806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Виды контроля</w:t>
            </w:r>
          </w:p>
        </w:tc>
      </w:tr>
      <w:tr w:rsidR="003A798E" w:rsidRPr="00E037F1" w:rsidTr="009F269C">
        <w:trPr>
          <w:trHeight w:val="412"/>
        </w:trPr>
        <w:tc>
          <w:tcPr>
            <w:tcW w:w="14567" w:type="dxa"/>
            <w:gridSpan w:val="5"/>
            <w:shd w:val="clear" w:color="auto" w:fill="auto"/>
          </w:tcPr>
          <w:p w:rsidR="003A798E" w:rsidRPr="003A798E" w:rsidRDefault="003A798E" w:rsidP="007806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7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Основы безопасности личности, общества, государства.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безопасности жизнедеятельности человека в современной среде обитания.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06.09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</w:pPr>
            <w:r w:rsidRPr="003353F7">
              <w:rPr>
                <w:color w:val="000000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22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13.09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39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20.09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573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27.09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безопасности жизнедеятельности человека в среде обитания.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04.10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60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11.10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18.10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25.10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50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08.11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428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15.11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606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22.11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604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29.11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06.12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13.12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20.12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E037F1" w:rsidTr="008225E0">
        <w:trPr>
          <w:trHeight w:val="389"/>
        </w:trPr>
        <w:tc>
          <w:tcPr>
            <w:tcW w:w="14567" w:type="dxa"/>
            <w:gridSpan w:val="5"/>
            <w:shd w:val="clear" w:color="auto" w:fill="auto"/>
          </w:tcPr>
          <w:p w:rsidR="009A6583" w:rsidRPr="003A798E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A7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Военная безопасность государства</w:t>
            </w:r>
          </w:p>
        </w:tc>
      </w:tr>
      <w:tr w:rsidR="009A6583" w:rsidRPr="00E037F1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7" w:type="dxa"/>
            <w:shd w:val="clear" w:color="auto" w:fill="auto"/>
          </w:tcPr>
          <w:p w:rsidR="009A6583" w:rsidRPr="003353F7" w:rsidRDefault="009A6583" w:rsidP="0078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proofErr w:type="gramStart"/>
            <w:r w:rsidRPr="0033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9A6583" w:rsidRPr="003353F7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3353F7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27.12</w:t>
            </w:r>
          </w:p>
        </w:tc>
        <w:tc>
          <w:tcPr>
            <w:tcW w:w="1701" w:type="dxa"/>
            <w:shd w:val="clear" w:color="auto" w:fill="auto"/>
          </w:tcPr>
          <w:p w:rsidR="009A6583" w:rsidRPr="003353F7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радиационной опасности</w:t>
            </w:r>
            <w:r w:rsidRPr="007D2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10.01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  <w:r w:rsidRPr="007D2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17.01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24.01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дыхания и кожи.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31.01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Федерации: организационные основы. 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07.02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14.02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военная служба.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21.02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28.02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и ритуалы Вооруженных Сил Российской Федерации. </w:t>
            </w:r>
            <w:r w:rsidRPr="007D2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 по разделу.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06.03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3A798E">
        <w:trPr>
          <w:trHeight w:val="368"/>
        </w:trPr>
        <w:tc>
          <w:tcPr>
            <w:tcW w:w="14567" w:type="dxa"/>
            <w:gridSpan w:val="5"/>
            <w:shd w:val="clear" w:color="auto" w:fill="auto"/>
          </w:tcPr>
          <w:p w:rsidR="009A6583" w:rsidRPr="003A798E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A79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Основы медицинских знаний и здорового образа жизни.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обеспечение индивидуального и общественного здоровья. 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13.03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28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03.04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77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10.04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77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17.04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77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заболеваний, передающихся половым путем. 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24.04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65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08.05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77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15.05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77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кровотечениях, ранениях.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22.05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9A6583" w:rsidRPr="007D2B09" w:rsidTr="009A6583">
        <w:trPr>
          <w:trHeight w:val="77"/>
        </w:trPr>
        <w:tc>
          <w:tcPr>
            <w:tcW w:w="864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7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B09">
              <w:rPr>
                <w:rFonts w:ascii="Times New Roman" w:hAnsi="Times New Roman" w:cs="Times New Roman"/>
                <w:sz w:val="24"/>
                <w:szCs w:val="24"/>
              </w:rPr>
              <w:t>Первая помощь: сердечно-легочная реанимация.</w:t>
            </w:r>
          </w:p>
        </w:tc>
        <w:tc>
          <w:tcPr>
            <w:tcW w:w="1134" w:type="dxa"/>
          </w:tcPr>
          <w:p w:rsidR="009A6583" w:rsidRPr="007D2B09" w:rsidRDefault="009A6583" w:rsidP="0078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583" w:rsidRPr="007D2B09" w:rsidRDefault="009A6583" w:rsidP="0078068A">
            <w:pPr>
              <w:pStyle w:val="a3"/>
              <w:spacing w:before="0" w:beforeAutospacing="0" w:after="0" w:afterAutospacing="0"/>
              <w:jc w:val="center"/>
            </w:pPr>
            <w:r>
              <w:t>29.05</w:t>
            </w:r>
          </w:p>
        </w:tc>
        <w:tc>
          <w:tcPr>
            <w:tcW w:w="1701" w:type="dxa"/>
            <w:shd w:val="clear" w:color="auto" w:fill="auto"/>
          </w:tcPr>
          <w:p w:rsidR="009A6583" w:rsidRPr="007D2B09" w:rsidRDefault="009A6583" w:rsidP="007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</w:tr>
    </w:tbl>
    <w:p w:rsidR="005961B2" w:rsidRPr="007D2B09" w:rsidRDefault="005961B2" w:rsidP="007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1B2" w:rsidRPr="007D2B09" w:rsidSect="0078068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1B2"/>
    <w:rsid w:val="001C3DD9"/>
    <w:rsid w:val="003353F7"/>
    <w:rsid w:val="003A798E"/>
    <w:rsid w:val="004D0056"/>
    <w:rsid w:val="005961B2"/>
    <w:rsid w:val="005B408B"/>
    <w:rsid w:val="006F52CF"/>
    <w:rsid w:val="0078068A"/>
    <w:rsid w:val="00785F2D"/>
    <w:rsid w:val="007D2B09"/>
    <w:rsid w:val="009A6583"/>
    <w:rsid w:val="00AA27B2"/>
    <w:rsid w:val="00B52C45"/>
    <w:rsid w:val="00BB7AE9"/>
    <w:rsid w:val="00C00021"/>
    <w:rsid w:val="00DD02DB"/>
    <w:rsid w:val="00EA3200"/>
    <w:rsid w:val="00F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F"/>
  </w:style>
  <w:style w:type="paragraph" w:styleId="1">
    <w:name w:val="heading 1"/>
    <w:basedOn w:val="a"/>
    <w:next w:val="a"/>
    <w:link w:val="10"/>
    <w:uiPriority w:val="9"/>
    <w:qFormat/>
    <w:rsid w:val="004D0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5961B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000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806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8931-5A20-47A4-8F8E-79B74157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Шифрина МГ</cp:lastModifiedBy>
  <cp:revision>12</cp:revision>
  <dcterms:created xsi:type="dcterms:W3CDTF">2019-12-02T04:38:00Z</dcterms:created>
  <dcterms:modified xsi:type="dcterms:W3CDTF">2023-03-23T14:09:00Z</dcterms:modified>
</cp:coreProperties>
</file>