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57" w:rsidRPr="002B5657" w:rsidRDefault="002B5657" w:rsidP="00D73696">
      <w:pPr>
        <w:pStyle w:val="a6"/>
        <w:spacing w:before="0" w:beforeAutospacing="0" w:after="0" w:afterAutospacing="0"/>
        <w:ind w:firstLine="708"/>
        <w:rPr>
          <w:rStyle w:val="a5"/>
          <w:b w:val="0"/>
        </w:rPr>
      </w:pPr>
      <w:r w:rsidRPr="002B5657">
        <w:rPr>
          <w:rStyle w:val="a5"/>
          <w:b w:val="0"/>
        </w:rPr>
        <w:t>Изучение учебного предмета</w:t>
      </w:r>
      <w:r>
        <w:rPr>
          <w:rStyle w:val="a5"/>
          <w:b w:val="0"/>
        </w:rPr>
        <w:t xml:space="preserve">  «Русский язык</w:t>
      </w:r>
      <w:r w:rsidRPr="002B5657">
        <w:rPr>
          <w:rStyle w:val="a5"/>
          <w:b w:val="0"/>
        </w:rPr>
        <w:t>»</w:t>
      </w:r>
      <w:r w:rsidR="009E5248" w:rsidRPr="009E5248">
        <w:rPr>
          <w:rStyle w:val="a5"/>
          <w:b w:val="0"/>
        </w:rPr>
        <w:t xml:space="preserve"> </w:t>
      </w:r>
      <w:r w:rsidR="009E5248">
        <w:rPr>
          <w:rStyle w:val="a5"/>
          <w:b w:val="0"/>
        </w:rPr>
        <w:t>на профильном уровне</w:t>
      </w:r>
      <w:r>
        <w:rPr>
          <w:rStyle w:val="a5"/>
          <w:b w:val="0"/>
        </w:rPr>
        <w:t xml:space="preserve"> в 10</w:t>
      </w:r>
      <w:r w:rsidRPr="002B5657">
        <w:rPr>
          <w:rStyle w:val="a5"/>
          <w:b w:val="0"/>
        </w:rPr>
        <w:t xml:space="preserve"> классе осуществляется на основании нормативно-правовых документов:</w:t>
      </w:r>
    </w:p>
    <w:p w:rsidR="002B5657" w:rsidRPr="002B5657" w:rsidRDefault="002B5657" w:rsidP="001B6605">
      <w:pPr>
        <w:pStyle w:val="a6"/>
        <w:spacing w:before="0" w:beforeAutospacing="0" w:after="0" w:afterAutospacing="0"/>
        <w:rPr>
          <w:rStyle w:val="a5"/>
          <w:b w:val="0"/>
        </w:rPr>
      </w:pPr>
      <w:r w:rsidRPr="002B5657">
        <w:rPr>
          <w:rStyle w:val="a5"/>
          <w:b w:val="0"/>
        </w:rPr>
        <w:t>1. Закона «Об образовании» от 29.12.2012 года № 273-ФЗ;</w:t>
      </w:r>
    </w:p>
    <w:p w:rsidR="002B5657" w:rsidRDefault="002B5657" w:rsidP="001B6605">
      <w:pPr>
        <w:pStyle w:val="a6"/>
        <w:spacing w:before="0" w:beforeAutospacing="0" w:after="0" w:afterAutospacing="0"/>
      </w:pPr>
      <w:r>
        <w:rPr>
          <w:rStyle w:val="a5"/>
        </w:rPr>
        <w:t>2</w:t>
      </w:r>
      <w:r w:rsidRPr="00B470EB">
        <w:rPr>
          <w:rStyle w:val="a5"/>
        </w:rPr>
        <w:t>.</w:t>
      </w:r>
      <w:r w:rsidRPr="00B470EB">
        <w:t xml:space="preserve"> Приказа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</w:t>
      </w:r>
      <w:r>
        <w:t>;</w:t>
      </w:r>
    </w:p>
    <w:p w:rsidR="002B5657" w:rsidRPr="0008158D" w:rsidRDefault="002B5657" w:rsidP="001B6605">
      <w:pPr>
        <w:rPr>
          <w:rStyle w:val="a5"/>
          <w:b w:val="0"/>
          <w:bCs w:val="0"/>
        </w:rPr>
      </w:pPr>
      <w:r>
        <w:rPr>
          <w:color w:val="000000"/>
          <w:spacing w:val="-10"/>
        </w:rPr>
        <w:t xml:space="preserve">3. </w:t>
      </w:r>
      <w:r>
        <w:t xml:space="preserve">Федерального перечня учебников, </w:t>
      </w:r>
      <w:r w:rsidRPr="0008158D"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>;</w:t>
      </w:r>
    </w:p>
    <w:p w:rsidR="002B5657" w:rsidRPr="002B5657" w:rsidRDefault="002B5657" w:rsidP="001B6605">
      <w:pPr>
        <w:pStyle w:val="a6"/>
        <w:spacing w:before="0" w:beforeAutospacing="0" w:after="0" w:afterAutospacing="0"/>
        <w:rPr>
          <w:rStyle w:val="a5"/>
          <w:b w:val="0"/>
        </w:rPr>
      </w:pPr>
      <w:r w:rsidRPr="002B5657">
        <w:rPr>
          <w:rStyle w:val="a5"/>
          <w:b w:val="0"/>
        </w:rPr>
        <w:t xml:space="preserve">4. Учебного плана </w:t>
      </w:r>
      <w:r w:rsidR="00E96640">
        <w:rPr>
          <w:rStyle w:val="a5"/>
          <w:b w:val="0"/>
        </w:rPr>
        <w:t>МАОУ</w:t>
      </w:r>
      <w:r w:rsidRPr="002B5657">
        <w:rPr>
          <w:rStyle w:val="a5"/>
          <w:b w:val="0"/>
        </w:rPr>
        <w:t xml:space="preserve"> «Школа </w:t>
      </w:r>
      <w:r w:rsidR="00B10991">
        <w:rPr>
          <w:rStyle w:val="a5"/>
          <w:b w:val="0"/>
        </w:rPr>
        <w:t xml:space="preserve">№ 22» г. Ростова-на-Дону на </w:t>
      </w:r>
      <w:r w:rsidR="00E96640">
        <w:rPr>
          <w:rStyle w:val="a5"/>
          <w:b w:val="0"/>
        </w:rPr>
        <w:t>2023</w:t>
      </w:r>
      <w:r w:rsidR="00B10991">
        <w:rPr>
          <w:rStyle w:val="a5"/>
          <w:b w:val="0"/>
        </w:rPr>
        <w:t xml:space="preserve"> – 2020 </w:t>
      </w:r>
      <w:r w:rsidRPr="002B5657">
        <w:rPr>
          <w:rStyle w:val="a5"/>
          <w:b w:val="0"/>
        </w:rPr>
        <w:t xml:space="preserve"> учебный год;</w:t>
      </w:r>
    </w:p>
    <w:p w:rsidR="002B5657" w:rsidRPr="002B5657" w:rsidRDefault="002B5657" w:rsidP="001B6605">
      <w:pPr>
        <w:pStyle w:val="a6"/>
        <w:spacing w:before="0" w:beforeAutospacing="0" w:after="0" w:afterAutospacing="0"/>
        <w:rPr>
          <w:b/>
          <w:bCs/>
        </w:rPr>
      </w:pPr>
      <w:r w:rsidRPr="002B5657">
        <w:rPr>
          <w:rStyle w:val="a5"/>
          <w:b w:val="0"/>
        </w:rPr>
        <w:t xml:space="preserve">5. Программы среднего общего образования по </w:t>
      </w:r>
      <w:r>
        <w:rPr>
          <w:rStyle w:val="a5"/>
          <w:b w:val="0"/>
        </w:rPr>
        <w:t>русскому языку для 10 класса   автора</w:t>
      </w:r>
      <w:r w:rsidR="00AD7778">
        <w:rPr>
          <w:rStyle w:val="a5"/>
          <w:b w:val="0"/>
        </w:rPr>
        <w:t xml:space="preserve"> </w:t>
      </w:r>
      <w:r w:rsidR="00B10991">
        <w:t>С.И.Львовой</w:t>
      </w:r>
      <w:r w:rsidRPr="002B5657">
        <w:rPr>
          <w:rStyle w:val="a5"/>
          <w:b w:val="0"/>
        </w:rPr>
        <w:t>.</w:t>
      </w:r>
    </w:p>
    <w:p w:rsidR="006E48AE" w:rsidRPr="00D53D32" w:rsidRDefault="006E48AE" w:rsidP="001B6605">
      <w:pPr>
        <w:rPr>
          <w:rStyle w:val="a5"/>
          <w:b w:val="0"/>
        </w:rPr>
      </w:pPr>
    </w:p>
    <w:p w:rsidR="00444D42" w:rsidRPr="00D53D32" w:rsidRDefault="006E48AE" w:rsidP="00D73696">
      <w:pPr>
        <w:pStyle w:val="a6"/>
        <w:spacing w:before="0" w:beforeAutospacing="0" w:after="0" w:afterAutospacing="0"/>
        <w:ind w:firstLine="708"/>
        <w:rPr>
          <w:bCs/>
          <w:color w:val="FF0000"/>
        </w:rPr>
      </w:pPr>
      <w:r w:rsidRPr="00D53D32">
        <w:rPr>
          <w:i/>
          <w:iCs/>
          <w:color w:val="000000"/>
        </w:rPr>
        <w:t>У</w:t>
      </w:r>
      <w:r w:rsidR="00582093">
        <w:rPr>
          <w:iCs/>
          <w:color w:val="000000"/>
        </w:rPr>
        <w:t xml:space="preserve">чебный план </w:t>
      </w:r>
      <w:r w:rsidR="00E96640">
        <w:rPr>
          <w:iCs/>
          <w:color w:val="000000"/>
        </w:rPr>
        <w:t>МАОУ</w:t>
      </w:r>
      <w:r w:rsidR="00582093">
        <w:rPr>
          <w:iCs/>
          <w:color w:val="000000"/>
        </w:rPr>
        <w:t xml:space="preserve"> «Школа  № </w:t>
      </w:r>
      <w:r w:rsidR="001C6AB0">
        <w:rPr>
          <w:iCs/>
          <w:color w:val="000000"/>
        </w:rPr>
        <w:t>22» на</w:t>
      </w:r>
      <w:r w:rsidR="00D73696">
        <w:rPr>
          <w:iCs/>
          <w:color w:val="000000"/>
        </w:rPr>
        <w:t xml:space="preserve"> </w:t>
      </w:r>
      <w:r w:rsidR="00E96640">
        <w:rPr>
          <w:rStyle w:val="a5"/>
          <w:b w:val="0"/>
        </w:rPr>
        <w:t>2023</w:t>
      </w:r>
      <w:r w:rsidR="00B10991">
        <w:rPr>
          <w:rStyle w:val="a5"/>
          <w:b w:val="0"/>
        </w:rPr>
        <w:t xml:space="preserve"> – 2020 </w:t>
      </w:r>
      <w:r w:rsidRPr="00D53D32">
        <w:rPr>
          <w:iCs/>
          <w:color w:val="000000"/>
        </w:rPr>
        <w:t>учебный год с</w:t>
      </w:r>
      <w:r w:rsidRPr="00D53D32">
        <w:rPr>
          <w:color w:val="000000"/>
        </w:rPr>
        <w:t>огласно действующему Базисному учебному плану предусматривает обучение русскому языку</w:t>
      </w:r>
      <w:r w:rsidR="00CD5C2B">
        <w:rPr>
          <w:color w:val="000000"/>
        </w:rPr>
        <w:t xml:space="preserve"> на профильном уровне </w:t>
      </w:r>
      <w:r w:rsidRPr="00D53D32">
        <w:rPr>
          <w:color w:val="000000"/>
        </w:rPr>
        <w:t xml:space="preserve"> в объеме 3 часа в неделю (105 часов в год), на основе чего и разработана данная рабочая </w:t>
      </w:r>
      <w:r w:rsidR="001C6AB0">
        <w:t>программа для 10</w:t>
      </w:r>
      <w:r w:rsidRPr="00444D42">
        <w:t>-го класса. Согласно годовому календарно</w:t>
      </w:r>
      <w:r w:rsidR="00B10991">
        <w:t xml:space="preserve">му учебному графику на </w:t>
      </w:r>
      <w:r w:rsidR="00E96640">
        <w:rPr>
          <w:rStyle w:val="a5"/>
          <w:b w:val="0"/>
        </w:rPr>
        <w:t>2023</w:t>
      </w:r>
      <w:r w:rsidR="00B10991">
        <w:rPr>
          <w:rStyle w:val="a5"/>
          <w:b w:val="0"/>
        </w:rPr>
        <w:t xml:space="preserve"> – 2020 </w:t>
      </w:r>
      <w:r w:rsidRPr="00444D42">
        <w:t xml:space="preserve">учебный год составлено  календарно- тематическое  планирование  на  </w:t>
      </w:r>
      <w:r w:rsidR="00E73E46">
        <w:t>97</w:t>
      </w:r>
      <w:r w:rsidRPr="00444D42">
        <w:t xml:space="preserve"> час, </w:t>
      </w:r>
      <w:r w:rsidR="00E73E46" w:rsidRPr="00E73E46">
        <w:t>8</w:t>
      </w:r>
      <w:r w:rsidR="00115418">
        <w:t xml:space="preserve"> </w:t>
      </w:r>
      <w:r w:rsidR="00E73E46" w:rsidRPr="00E73E46">
        <w:t>часов</w:t>
      </w:r>
      <w:r w:rsidR="00115418">
        <w:t xml:space="preserve"> сокращаю</w:t>
      </w:r>
      <w:r w:rsidRPr="00E73E46">
        <w:t>тся за счет тем</w:t>
      </w:r>
      <w:r w:rsidR="00592EF0" w:rsidRPr="00E73E46">
        <w:t>:</w:t>
      </w:r>
      <w:r w:rsidR="00444D42" w:rsidRPr="00E73E46">
        <w:t xml:space="preserve"> «Обобщающий урок по теме «Русский язык – один из богатейших языков мира»</w:t>
      </w:r>
      <w:r w:rsidR="00592EF0" w:rsidRPr="00E73E46">
        <w:t>(1ч.)</w:t>
      </w:r>
      <w:r w:rsidR="00444D42" w:rsidRPr="00E73E46">
        <w:t>; «Повторение орфографии.</w:t>
      </w:r>
      <w:r w:rsidR="00592EF0" w:rsidRPr="00E73E46">
        <w:t xml:space="preserve"> Пра</w:t>
      </w:r>
      <w:r w:rsidR="00E73E46" w:rsidRPr="00E73E46">
        <w:t>вописание омонимичных форм»(1ч),</w:t>
      </w:r>
      <w:r w:rsidR="00E73E46">
        <w:t xml:space="preserve"> «Повторение и обобщение изученного» (6 часов)</w:t>
      </w:r>
    </w:p>
    <w:p w:rsidR="00FE7D3C" w:rsidRPr="00D53D32" w:rsidRDefault="00FE7D3C" w:rsidP="001B6605">
      <w:pPr>
        <w:pStyle w:val="a6"/>
        <w:spacing w:before="0" w:beforeAutospacing="0" w:after="0" w:afterAutospacing="0"/>
        <w:rPr>
          <w:bCs/>
          <w:color w:val="FF0000"/>
        </w:rPr>
      </w:pPr>
    </w:p>
    <w:p w:rsidR="006E48AE" w:rsidRPr="00CA4BDC" w:rsidRDefault="006E48AE" w:rsidP="00E73E46">
      <w:pPr>
        <w:jc w:val="center"/>
        <w:rPr>
          <w:b/>
        </w:rPr>
      </w:pPr>
      <w:r w:rsidRPr="00CA4BDC">
        <w:rPr>
          <w:b/>
        </w:rPr>
        <w:t>Планируемые результаты</w:t>
      </w:r>
    </w:p>
    <w:p w:rsidR="002C5758" w:rsidRDefault="002C5758" w:rsidP="001B6605">
      <w:pPr>
        <w:pStyle w:val="Style4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p w:rsidR="002C5758" w:rsidRPr="00D42A90" w:rsidRDefault="002C5758" w:rsidP="001B6605">
      <w:pPr>
        <w:autoSpaceDE w:val="0"/>
        <w:autoSpaceDN w:val="0"/>
        <w:adjustRightInd w:val="0"/>
      </w:pPr>
      <w:r w:rsidRPr="00D42A90">
        <w:rPr>
          <w:b/>
          <w:bCs/>
        </w:rPr>
        <w:t xml:space="preserve">Личностными </w:t>
      </w:r>
      <w:r w:rsidRPr="00D42A90">
        <w:t>р</w:t>
      </w:r>
      <w:r>
        <w:t>езультатами освоения выпускника</w:t>
      </w:r>
      <w:r w:rsidRPr="00D42A90">
        <w:t>ми средней (полной) общей школы программы по русскомуязыку на базовом уровне являются:</w:t>
      </w:r>
    </w:p>
    <w:p w:rsidR="002C5758" w:rsidRPr="00D42A90" w:rsidRDefault="002C5758" w:rsidP="001B6605">
      <w:pPr>
        <w:numPr>
          <w:ilvl w:val="0"/>
          <w:numId w:val="8"/>
        </w:numPr>
        <w:autoSpaceDE w:val="0"/>
        <w:autoSpaceDN w:val="0"/>
        <w:adjustRightInd w:val="0"/>
        <w:ind w:left="0" w:firstLine="0"/>
      </w:pPr>
      <w:r w:rsidRPr="00D42A90">
        <w:t>воспитание бережног</w:t>
      </w:r>
      <w:r>
        <w:t>о отношения к слову, чувства от</w:t>
      </w:r>
      <w:r w:rsidRPr="00D42A90">
        <w:t>ветственности за сохранение традиций в области культурыречи;</w:t>
      </w:r>
    </w:p>
    <w:p w:rsidR="002C5758" w:rsidRPr="00D42A90" w:rsidRDefault="002C5758" w:rsidP="001B6605">
      <w:pPr>
        <w:numPr>
          <w:ilvl w:val="0"/>
          <w:numId w:val="8"/>
        </w:numPr>
        <w:autoSpaceDE w:val="0"/>
        <w:autoSpaceDN w:val="0"/>
        <w:adjustRightInd w:val="0"/>
        <w:ind w:left="0" w:firstLine="0"/>
      </w:pPr>
      <w:r w:rsidRPr="00D42A90">
        <w:t>формирование убеждения в том, что именно овладениеязыком открывает надежный путь для того, чтобы статьязыковой личностью, для самореализации, для достиженияуспехов в разных областях деятельности;</w:t>
      </w:r>
    </w:p>
    <w:p w:rsidR="002C5758" w:rsidRPr="00D42A90" w:rsidRDefault="002C5758" w:rsidP="001B6605">
      <w:pPr>
        <w:numPr>
          <w:ilvl w:val="0"/>
          <w:numId w:val="8"/>
        </w:numPr>
        <w:autoSpaceDE w:val="0"/>
        <w:autoSpaceDN w:val="0"/>
        <w:adjustRightInd w:val="0"/>
        <w:ind w:left="0" w:firstLine="0"/>
      </w:pPr>
      <w:r w:rsidRPr="00D42A90">
        <w:t xml:space="preserve">понимание, что любовь к родному языку развиваетсяпостепенно, и в старших классах, когда на основе работы стекстом, на основе внимания </w:t>
      </w:r>
      <w:r>
        <w:t>к тому, как живет слово в «безу</w:t>
      </w:r>
      <w:r w:rsidRPr="00D42A90">
        <w:t>коризненных образцах», появляется возможность осознатькрасоту и гармонию языковой системы, взаимосвязи и взаимообусловленности языковых уров</w:t>
      </w:r>
      <w:r>
        <w:t>ней и прийти к убежде</w:t>
      </w:r>
      <w:r w:rsidRPr="00D42A90">
        <w:t>нию, что, изучая язык, совершенствуя свою речь, ученикпроходит сложный, очень важный и во многом радостныйпуть самопознания, откры</w:t>
      </w:r>
      <w:r>
        <w:t>вая в себе способности к творче</w:t>
      </w:r>
      <w:r w:rsidRPr="00D42A90">
        <w:t>ству;</w:t>
      </w:r>
    </w:p>
    <w:p w:rsidR="002C5758" w:rsidRPr="00D42A90" w:rsidRDefault="002C5758" w:rsidP="001B6605">
      <w:pPr>
        <w:numPr>
          <w:ilvl w:val="0"/>
          <w:numId w:val="8"/>
        </w:numPr>
        <w:autoSpaceDE w:val="0"/>
        <w:autoSpaceDN w:val="0"/>
        <w:adjustRightInd w:val="0"/>
        <w:ind w:left="0" w:firstLine="0"/>
      </w:pPr>
      <w:r w:rsidRPr="00D42A90">
        <w:t>осознание взаимосвязи таких понятий, как «язык» и«речь», «язык» и «культура», «любовь к родному языку» и«любовь к Родине»;</w:t>
      </w:r>
    </w:p>
    <w:p w:rsidR="002C5758" w:rsidRPr="00D42A90" w:rsidRDefault="002C5758" w:rsidP="001B6605">
      <w:pPr>
        <w:numPr>
          <w:ilvl w:val="0"/>
          <w:numId w:val="8"/>
        </w:numPr>
        <w:autoSpaceDE w:val="0"/>
        <w:autoSpaceDN w:val="0"/>
        <w:adjustRightInd w:val="0"/>
        <w:ind w:left="0" w:firstLine="0"/>
      </w:pPr>
      <w:r w:rsidRPr="00D42A90">
        <w:t>формирование убеждения в необходимости постоянносовершенствовать свою речь, умение общаться;</w:t>
      </w:r>
    </w:p>
    <w:p w:rsidR="002C5758" w:rsidRPr="00D42A90" w:rsidRDefault="002C5758" w:rsidP="001B6605">
      <w:pPr>
        <w:numPr>
          <w:ilvl w:val="0"/>
          <w:numId w:val="8"/>
        </w:numPr>
        <w:autoSpaceDE w:val="0"/>
        <w:autoSpaceDN w:val="0"/>
        <w:adjustRightInd w:val="0"/>
        <w:ind w:left="0" w:firstLine="0"/>
      </w:pPr>
      <w:r w:rsidRPr="00D42A90">
        <w:t xml:space="preserve">осознание эстетической </w:t>
      </w:r>
      <w:r>
        <w:t>ценности русского языка, потреб</w:t>
      </w:r>
      <w:r w:rsidRPr="00D42A90">
        <w:t>ности бережно относиться к слову, необходимости постояннообращаться к словарям,</w:t>
      </w:r>
      <w:r>
        <w:t xml:space="preserve"> к чтению (перечитыванию) «безу</w:t>
      </w:r>
      <w:r w:rsidRPr="00D42A90">
        <w:t>коризненных образцов» русской классической литературы;</w:t>
      </w:r>
    </w:p>
    <w:p w:rsidR="002C5758" w:rsidRPr="00D42A90" w:rsidRDefault="002C5758" w:rsidP="001B6605">
      <w:pPr>
        <w:numPr>
          <w:ilvl w:val="0"/>
          <w:numId w:val="8"/>
        </w:numPr>
        <w:autoSpaceDE w:val="0"/>
        <w:autoSpaceDN w:val="0"/>
        <w:adjustRightInd w:val="0"/>
        <w:ind w:left="0" w:firstLine="0"/>
      </w:pPr>
      <w:r w:rsidRPr="00D42A90">
        <w:t>опора при изучении</w:t>
      </w:r>
      <w:r>
        <w:t xml:space="preserve"> родного языка не только на зна</w:t>
      </w:r>
      <w:r w:rsidRPr="00D42A90">
        <w:t>ния, на теорию, но и на ч</w:t>
      </w:r>
      <w:r>
        <w:t>увство слова, на языковую интуи</w:t>
      </w:r>
      <w:r w:rsidRPr="00D42A90">
        <w:t>цию, а для развития чув</w:t>
      </w:r>
      <w:r>
        <w:t>ства языка — особенно вниматель</w:t>
      </w:r>
      <w:r w:rsidRPr="00D42A90">
        <w:t>ное отношение к такому вид</w:t>
      </w:r>
      <w:r>
        <w:t>у речевой деятельности, как чте</w:t>
      </w:r>
      <w:r w:rsidRPr="00D42A90">
        <w:t>ние;</w:t>
      </w:r>
    </w:p>
    <w:p w:rsidR="002C5758" w:rsidRPr="00D42A90" w:rsidRDefault="002C5758" w:rsidP="001B6605">
      <w:pPr>
        <w:numPr>
          <w:ilvl w:val="0"/>
          <w:numId w:val="8"/>
        </w:numPr>
        <w:autoSpaceDE w:val="0"/>
        <w:autoSpaceDN w:val="0"/>
        <w:adjustRightInd w:val="0"/>
        <w:ind w:left="0" w:firstLine="0"/>
      </w:pPr>
      <w:r w:rsidRPr="00D42A90">
        <w:t>понимание того, что родному языку мы учимся всюжизнь, что это надежный путь познания окружающего насмира и, главное, это путь самопознания, духовно</w:t>
      </w:r>
      <w:r>
        <w:t>-нравст</w:t>
      </w:r>
      <w:r w:rsidRPr="00D42A90">
        <w:t>венного совершенствования, это тот путь, который помогаетнам стать языковой личностью;</w:t>
      </w:r>
    </w:p>
    <w:p w:rsidR="002C5758" w:rsidRPr="00D42A90" w:rsidRDefault="002C5758" w:rsidP="001B6605">
      <w:pPr>
        <w:numPr>
          <w:ilvl w:val="0"/>
          <w:numId w:val="8"/>
        </w:numPr>
        <w:autoSpaceDE w:val="0"/>
        <w:autoSpaceDN w:val="0"/>
        <w:adjustRightInd w:val="0"/>
        <w:ind w:left="0" w:firstLine="0"/>
      </w:pPr>
      <w:r w:rsidRPr="00D42A90">
        <w:lastRenderedPageBreak/>
        <w:t>осознание того, чт</w:t>
      </w:r>
      <w:r>
        <w:t>о успешное овладение родным язы</w:t>
      </w:r>
      <w:r w:rsidRPr="00D42A90">
        <w:t>ком открывает путь к достижению успехов во всех сферахучебной и профессиональной деятельности</w:t>
      </w:r>
    </w:p>
    <w:p w:rsidR="002C5758" w:rsidRPr="00D42A90" w:rsidRDefault="002C5758" w:rsidP="001B6605">
      <w:pPr>
        <w:autoSpaceDE w:val="0"/>
        <w:autoSpaceDN w:val="0"/>
        <w:adjustRightInd w:val="0"/>
      </w:pPr>
    </w:p>
    <w:p w:rsidR="002C5758" w:rsidRPr="00D42A90" w:rsidRDefault="002C5758" w:rsidP="001B6605">
      <w:pPr>
        <w:autoSpaceDE w:val="0"/>
        <w:autoSpaceDN w:val="0"/>
        <w:adjustRightInd w:val="0"/>
      </w:pPr>
      <w:r w:rsidRPr="00D42A90">
        <w:rPr>
          <w:b/>
          <w:bCs/>
        </w:rPr>
        <w:t xml:space="preserve">Предметными результатами </w:t>
      </w:r>
      <w:r w:rsidRPr="00D42A90">
        <w:t xml:space="preserve">освоения выпускникамисредней (полной) общей </w:t>
      </w:r>
      <w:r>
        <w:t>школы программы по русскому язы</w:t>
      </w:r>
      <w:r w:rsidRPr="00D42A90">
        <w:t>ку на базовом уровне являются умения и навыки:</w:t>
      </w:r>
    </w:p>
    <w:p w:rsidR="002C5758" w:rsidRPr="00D42A90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D42A90">
        <w:t>определять тему, основные мысли текста;</w:t>
      </w:r>
    </w:p>
    <w:p w:rsidR="002C5758" w:rsidRPr="00D42A90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D42A90">
        <w:t>объяснять смысл названия (подбирать свои вариантыназвания);</w:t>
      </w:r>
    </w:p>
    <w:p w:rsidR="002C5758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D42A90">
        <w:t>находить ключевые слова в тексте;</w:t>
      </w:r>
    </w:p>
    <w:p w:rsidR="002C5758" w:rsidRPr="00D42A90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D42A90">
        <w:t>определять стиль текста, тип речи;</w:t>
      </w:r>
    </w:p>
    <w:p w:rsidR="002C5758" w:rsidRPr="00D42A90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D42A90">
        <w:t>находить в тексте языковые средства, характерные дляхудожественного, публицистического, научного, делового,разговорного стиля;</w:t>
      </w:r>
    </w:p>
    <w:p w:rsidR="002C5758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D42A90">
        <w:t xml:space="preserve">определять способ </w:t>
      </w:r>
      <w:r>
        <w:t>связи между предложениями в тек</w:t>
      </w:r>
      <w:r w:rsidRPr="00D42A90">
        <w:t>сте;</w:t>
      </w:r>
    </w:p>
    <w:p w:rsidR="002C5758" w:rsidRPr="00D42A90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4D31C3">
        <w:t>находить в тексте языковые средства (лексические и грамматические), с помощью</w:t>
      </w:r>
      <w:r w:rsidRPr="00D42A90">
        <w:t xml:space="preserve"> которых осуществляется связьмежду предложениями, абзацами;</w:t>
      </w:r>
    </w:p>
    <w:p w:rsidR="002C5758" w:rsidRPr="00D42A90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D42A90">
        <w:t>производить лексический разбор текста (уточнениезначения слов; подбор синонимов, антонимов; внимание ксловам, имеющим стилистическую окраску; наблюдение надиспользованием лексиче</w:t>
      </w:r>
      <w:r>
        <w:t>ского повтора; выявление архаиз</w:t>
      </w:r>
      <w:r w:rsidRPr="00D42A90">
        <w:t>мов, историзмов, неологизмов и др.);</w:t>
      </w:r>
    </w:p>
    <w:p w:rsidR="002C5758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D42A90">
        <w:t>производить ком</w:t>
      </w:r>
      <w:r>
        <w:t>плексный анализ текста, включаю</w:t>
      </w:r>
      <w:r w:rsidRPr="00D42A90">
        <w:t>щий элементы лингвистического (лингвостилистического)анализа, филологического (литературоведческого) анализа,речеведческий анализ, а т</w:t>
      </w:r>
      <w:r>
        <w:t>акже выполнение заданий, связан</w:t>
      </w:r>
      <w:r w:rsidRPr="00D42A90">
        <w:t>ных с разными видами разб</w:t>
      </w:r>
      <w:r>
        <w:t>ора слова, словосочетания, пред</w:t>
      </w:r>
      <w:r w:rsidRPr="00D42A90">
        <w:t>ложения;</w:t>
      </w:r>
    </w:p>
    <w:p w:rsidR="002C5758" w:rsidRPr="00D42A90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D42A90">
        <w:t>объяснять орфограммы и знаки препинания;</w:t>
      </w:r>
    </w:p>
    <w:p w:rsidR="002C5758" w:rsidRPr="00D42A90" w:rsidRDefault="002C5758" w:rsidP="001B6605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D42A90">
        <w:t xml:space="preserve">владеть выразительным чтением текста как искусствомзвучащего слова: уметь выбирать тон, темп чтения, </w:t>
      </w:r>
      <w:r>
        <w:t>прини</w:t>
      </w:r>
      <w:r w:rsidRPr="00D42A90">
        <w:t>мая во внимание содержани</w:t>
      </w:r>
      <w:r>
        <w:t>е текста, его языковые особенно</w:t>
      </w:r>
      <w:r w:rsidRPr="00D42A90">
        <w:t>сти; определять, где ну</w:t>
      </w:r>
      <w:r>
        <w:t xml:space="preserve">жны логические ударения, паузы - </w:t>
      </w:r>
      <w:r w:rsidRPr="00D42A90">
        <w:t>короткие и более продолжительные.</w:t>
      </w:r>
    </w:p>
    <w:p w:rsidR="002C5758" w:rsidRPr="001B6605" w:rsidRDefault="002C5758" w:rsidP="001B6605">
      <w:pPr>
        <w:autoSpaceDE w:val="0"/>
        <w:autoSpaceDN w:val="0"/>
        <w:adjustRightInd w:val="0"/>
        <w:rPr>
          <w:b/>
        </w:rPr>
      </w:pPr>
    </w:p>
    <w:p w:rsidR="001B6605" w:rsidRPr="001B6605" w:rsidRDefault="001B6605" w:rsidP="001B660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B6605">
        <w:rPr>
          <w:rFonts w:ascii="yandex-sans" w:hAnsi="yandex-sans"/>
          <w:b/>
          <w:color w:val="000000"/>
          <w:sz w:val="23"/>
          <w:szCs w:val="23"/>
        </w:rPr>
        <w:t>Выпускник на углубленном уровне научится: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воспринимать лингвистику как часть общечеловеческого гуманитарного знания;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рассматривать язык в качестве многофункциональной развивающейся системы;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распознавать уровни и единицы языка в предъявленном тексте и видеть взаимосвязь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между ними;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анализировать языковые средства, использованные в тексте, с точки зрения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правильности, точности и уместности их употребления при оценке собственной и чужой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речи;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комментировать авторские высказывания на различные темы (в том числе о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богатстве и выразительности русского языка);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отмечать отличия языка художественной литературы от других разновидностей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современного русского языка;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использовать синонимические ресурсы русского языка для более точного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выражения мысли и усиления выразительности речи;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иметь представление об историческом развитии русского языка и истории русского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языкознания;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выражать согласие или несогласие с мнением собеседника в соответствии с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правилами ведения диалогической речи;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дифференцировать главную и второстепенную информацию, известную и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неизвестную информацию в прослушанном тексте;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проводить самостоятельный поиск текстовой и нетекстовой информации, отбирать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анализировать полученную информацию;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оценивать стилистические ресурсы языка;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сохранять стилевое единство при создании текста заданного функционального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стиля;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владеть умениями информационно перерабатывать прочитанные и прослушанные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тексты и представлять их в виде тезисов, конспектов, аннотаций, рефератов;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создавать отзывы и рецензии на предложенный текст;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соблюдать культуру чтения, говорения, аудирования и письма;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соблюдать культуру научного и делового общения в устной и письменной форме, в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том числе при обсуждении дискуссионных проблем;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соблюдать нормы речевого поведения в разговорной речи, а также в учебно-научной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официально-деловой сферах общения;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осуществлять речевой самоконтроль;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совершенствовать орфографические и пунктуационные умения и навыки на основе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знаний о нормах русского литературного языка;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 использовать основные нормативные словари и справочники для расширения</w:t>
      </w:r>
    </w:p>
    <w:p w:rsidR="001B6605" w:rsidRDefault="001B6605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словарного запаса и спектра используемых языковых средств;</w:t>
      </w:r>
    </w:p>
    <w:p w:rsidR="002C5758" w:rsidRDefault="002C5758" w:rsidP="00D73696">
      <w:pPr>
        <w:autoSpaceDE w:val="0"/>
        <w:autoSpaceDN w:val="0"/>
        <w:adjustRightInd w:val="0"/>
      </w:pPr>
    </w:p>
    <w:p w:rsidR="002C5758" w:rsidRPr="00B10991" w:rsidRDefault="00B10991" w:rsidP="001B6605">
      <w:pPr>
        <w:autoSpaceDE w:val="0"/>
        <w:autoSpaceDN w:val="0"/>
        <w:adjustRightInd w:val="0"/>
        <w:jc w:val="center"/>
        <w:rPr>
          <w:b/>
        </w:rPr>
      </w:pPr>
      <w:r w:rsidRPr="00B10991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Содержание курса</w:t>
      </w:r>
    </w:p>
    <w:p w:rsidR="002C5758" w:rsidRDefault="002C5758" w:rsidP="001B6605">
      <w:pPr>
        <w:autoSpaceDE w:val="0"/>
        <w:autoSpaceDN w:val="0"/>
        <w:adjustRightInd w:val="0"/>
      </w:pP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Русский язык как хранитель духовных ценностей нации.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Русский язык как один из важнейших современных языков мира, как национальный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язык русского народа, как государственный язык Российской Федерации и как язык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межнационального общения.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Отражение в языке исторического опыта народа, культурных достижений всего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человечества.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формы существования национального языка. Национальный язык —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единство его различных форм (разновидностей).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признаки литературного языка.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Речевое общение как социальное явление.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Социальная роль языка в обществе.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Общение как обмен информацией, как передача и восприятие смысла высказывания.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Активное использование невербальных средств общения (жесты, мимика, поза).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Монолог, диалог и полилог как основные разновидности речи.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Устная и письменная речь как формы речевого общения.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особенности устной речи.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жанры устной речи.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Типичные недостатки устной речи.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Письменная форма речи как речь, созданная с помощью графических знаков на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бумаге, экране монитора, мобильного телефона и т.п.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особенности письменной речи.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Использование в письменной речи различных способов графического выделения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важных для передачи смысла фрагментов печатного текста.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жанры письменной речи.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требования к письменному тексту.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условия эффективного общения.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Необходимые условия успешного, эффективного общения.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Умение задавать вопросы как условие эффективности общения, в том числе и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интернет-общения.</w:t>
      </w:r>
    </w:p>
    <w:p w:rsidR="00B10991" w:rsidRDefault="00FA453C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Типичные </w:t>
      </w:r>
      <w:r w:rsidR="00B10991">
        <w:rPr>
          <w:rFonts w:ascii="yandex-sans" w:hAnsi="yandex-sans"/>
          <w:color w:val="000000"/>
          <w:sz w:val="23"/>
          <w:szCs w:val="23"/>
        </w:rPr>
        <w:t>коммуникатив</w:t>
      </w:r>
      <w:r>
        <w:rPr>
          <w:rFonts w:ascii="yandex-sans" w:hAnsi="yandex-sans"/>
          <w:color w:val="000000"/>
          <w:sz w:val="23"/>
          <w:szCs w:val="23"/>
        </w:rPr>
        <w:t xml:space="preserve">ные неудачи, встречающиеся в письменных </w:t>
      </w:r>
      <w:r w:rsidR="00B10991">
        <w:rPr>
          <w:rFonts w:ascii="yandex-sans" w:hAnsi="yandex-sans"/>
          <w:color w:val="000000"/>
          <w:sz w:val="23"/>
          <w:szCs w:val="23"/>
        </w:rPr>
        <w:t>экзаменационных работах.</w:t>
      </w:r>
    </w:p>
    <w:p w:rsidR="00B10991" w:rsidRDefault="00FA453C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Виды речевой деятельности и информационная переработка текста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Виды речевой деятельности: 1) связанные с восприятием и пониманием чужой речи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(аудирование, чтение); 2) связанные с созданием собственного речевого высказывания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(говорение, письмо).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Чтение как вид речевой деятельности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Чтение как процесс восприятия, осмысления и понимания письменного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высказывания.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виды чтения: поисковое просмóтровое, ознакомительное, изучающее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(обобщение). Основные этапы работы с текстом.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Аудирование как вид речевой деятельности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Аудирование как процесс восприятия, осмысления и понимания речи говорящего.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Основные виды аудирования зависимости от необходимой глубины восприятия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исходного аудиотекста: выборочное, ознакомительное, детальное.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Правила эффективного слушания.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способы информационной переработки прочитанного или прослушанного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текста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Информационная переработка прочитанного или прослушанного текста как процесс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извлечения необходимой информации из текста-источника и передача её разными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способами.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способы сжатия исходного текста.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способы информационной переработки текста и преобразования его на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основе сокращения.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Тезисы как кратко сформулированные основные положения исходного, первичного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текста.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Аннотация как краткая характеристика печатного произведения.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Конспект как это краткое связное изложение содержания исходного текста.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Реферат как письменный доклад или выступление по определённой теме, в котором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собрана информация из одного или нескольких источников.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Рецензия как анализ и оценка научного, художественного, кинематографического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или музыкального произведения.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Говорение как вид речевой деятельности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Говорение вид речевой деятельности, посредством которого осуществляется устное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общение, происходит обмен информацией.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Основные качества образцовой речи: правильность, ясность, точность, богатство,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выразительность, чистота, вежливость.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Публичное выступление.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Письмо как вид речевой деятельности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Письмо как вид речевой деятельности, связанный с созданием письменного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высказывания. Связь письма с другими видами речевой деятельности человека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(говорением, чтением, аудированием).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Роль орфографии и пунктуации в письменном общении.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Орфографическое и пунктуационное правило, как разновидность языковой нормы,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обеспечивающей правильность письменной речи.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Орфография как система правил правописания слов и их форм. Разделы русской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орфографии и основные принципы написания (обобщение на основе изученного).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Принципы русской пунктуации. Разделы русской пунктуации и система правил,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включённых в каждый из них.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Абзац как пунктуационный знак, передающий смысловое членение текста. Знаки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препинания, их функции. Одиночные и парные знаки препинания. Сочетание знаков</w:t>
      </w:r>
    </w:p>
    <w:p w:rsidR="00B10991" w:rsidRDefault="00B10991" w:rsidP="001B66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препинания.</w:t>
      </w:r>
    </w:p>
    <w:p w:rsidR="002C5758" w:rsidRDefault="002C5758" w:rsidP="001B6605">
      <w:pPr>
        <w:autoSpaceDE w:val="0"/>
        <w:autoSpaceDN w:val="0"/>
        <w:adjustRightInd w:val="0"/>
      </w:pPr>
    </w:p>
    <w:p w:rsidR="002C5758" w:rsidRDefault="002C5758" w:rsidP="001B6605">
      <w:pPr>
        <w:autoSpaceDE w:val="0"/>
        <w:autoSpaceDN w:val="0"/>
        <w:adjustRightInd w:val="0"/>
      </w:pPr>
    </w:p>
    <w:p w:rsidR="002C5758" w:rsidRDefault="002C5758" w:rsidP="001B6605">
      <w:pPr>
        <w:autoSpaceDE w:val="0"/>
        <w:autoSpaceDN w:val="0"/>
        <w:adjustRightInd w:val="0"/>
      </w:pPr>
    </w:p>
    <w:p w:rsidR="002C5758" w:rsidRDefault="002C5758" w:rsidP="001B6605">
      <w:pPr>
        <w:autoSpaceDE w:val="0"/>
        <w:autoSpaceDN w:val="0"/>
        <w:adjustRightInd w:val="0"/>
      </w:pPr>
    </w:p>
    <w:p w:rsidR="002C5758" w:rsidRDefault="002C5758" w:rsidP="001B6605">
      <w:pPr>
        <w:autoSpaceDE w:val="0"/>
        <w:autoSpaceDN w:val="0"/>
        <w:adjustRightInd w:val="0"/>
      </w:pPr>
    </w:p>
    <w:p w:rsidR="002C5758" w:rsidRDefault="002C5758" w:rsidP="001B6605">
      <w:pPr>
        <w:autoSpaceDE w:val="0"/>
        <w:autoSpaceDN w:val="0"/>
        <w:adjustRightInd w:val="0"/>
      </w:pPr>
    </w:p>
    <w:p w:rsidR="002C5758" w:rsidRDefault="002C5758" w:rsidP="001B6605">
      <w:pPr>
        <w:autoSpaceDE w:val="0"/>
        <w:autoSpaceDN w:val="0"/>
        <w:adjustRightInd w:val="0"/>
      </w:pPr>
    </w:p>
    <w:p w:rsidR="002C5758" w:rsidRDefault="002C5758" w:rsidP="001B6605">
      <w:pPr>
        <w:autoSpaceDE w:val="0"/>
        <w:autoSpaceDN w:val="0"/>
        <w:adjustRightInd w:val="0"/>
      </w:pPr>
    </w:p>
    <w:p w:rsidR="002C5758" w:rsidRDefault="002C5758" w:rsidP="001B6605">
      <w:pPr>
        <w:pStyle w:val="Style4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p w:rsidR="00134775" w:rsidRDefault="00134775" w:rsidP="001B6605">
      <w:pPr>
        <w:pStyle w:val="Style4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p w:rsidR="00134775" w:rsidRDefault="00134775" w:rsidP="001B6605">
      <w:pPr>
        <w:pStyle w:val="Style4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p w:rsidR="00134775" w:rsidRDefault="00134775" w:rsidP="001B6605">
      <w:pPr>
        <w:pStyle w:val="Style4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p w:rsidR="0029471B" w:rsidRDefault="0029471B" w:rsidP="001B6605">
      <w:pPr>
        <w:rPr>
          <w:b/>
        </w:rPr>
      </w:pPr>
    </w:p>
    <w:p w:rsidR="0029471B" w:rsidRDefault="0029471B" w:rsidP="001B6605">
      <w:pPr>
        <w:rPr>
          <w:b/>
        </w:rPr>
      </w:pPr>
    </w:p>
    <w:p w:rsidR="0029471B" w:rsidRDefault="0029471B" w:rsidP="001B6605">
      <w:pPr>
        <w:rPr>
          <w:b/>
        </w:rPr>
      </w:pPr>
    </w:p>
    <w:p w:rsidR="001B6605" w:rsidRDefault="001B6605" w:rsidP="001B6605">
      <w:pPr>
        <w:rPr>
          <w:b/>
        </w:rPr>
      </w:pPr>
    </w:p>
    <w:p w:rsidR="006E48AE" w:rsidRPr="00D53D32" w:rsidRDefault="006E48AE" w:rsidP="001B6605">
      <w:pPr>
        <w:jc w:val="center"/>
        <w:rPr>
          <w:b/>
        </w:rPr>
      </w:pPr>
      <w:r w:rsidRPr="00D53D32">
        <w:rPr>
          <w:b/>
        </w:rPr>
        <w:lastRenderedPageBreak/>
        <w:t>Тематическое планирование</w:t>
      </w:r>
    </w:p>
    <w:p w:rsidR="006E48AE" w:rsidRPr="00D53D32" w:rsidRDefault="006E48AE" w:rsidP="001B6605">
      <w:pPr>
        <w:rPr>
          <w:b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"/>
        <w:gridCol w:w="5274"/>
        <w:gridCol w:w="1763"/>
      </w:tblGrid>
      <w:tr w:rsidR="00AD41C3" w:rsidRPr="00D53D32" w:rsidTr="002817E5">
        <w:trPr>
          <w:trHeight w:val="559"/>
          <w:jc w:val="center"/>
        </w:trPr>
        <w:tc>
          <w:tcPr>
            <w:tcW w:w="902" w:type="dxa"/>
          </w:tcPr>
          <w:p w:rsidR="00AD41C3" w:rsidRPr="00D53D32" w:rsidRDefault="00AD41C3" w:rsidP="001B6605">
            <w:pPr>
              <w:rPr>
                <w:b/>
              </w:rPr>
            </w:pPr>
            <w:r w:rsidRPr="00D53D32">
              <w:rPr>
                <w:b/>
              </w:rPr>
              <w:t>№</w:t>
            </w:r>
            <w:r w:rsidR="00D53D32">
              <w:rPr>
                <w:b/>
              </w:rPr>
              <w:t xml:space="preserve"> п\п</w:t>
            </w:r>
          </w:p>
          <w:p w:rsidR="00AD41C3" w:rsidRPr="00D53D32" w:rsidRDefault="00AD41C3" w:rsidP="001B6605">
            <w:pPr>
              <w:rPr>
                <w:b/>
              </w:rPr>
            </w:pPr>
          </w:p>
        </w:tc>
        <w:tc>
          <w:tcPr>
            <w:tcW w:w="5274" w:type="dxa"/>
          </w:tcPr>
          <w:p w:rsidR="00AD41C3" w:rsidRPr="00D53D32" w:rsidRDefault="00AD41C3" w:rsidP="001B6605">
            <w:pPr>
              <w:rPr>
                <w:b/>
              </w:rPr>
            </w:pPr>
          </w:p>
          <w:p w:rsidR="00AD41C3" w:rsidRPr="00D53D32" w:rsidRDefault="00D53D32" w:rsidP="001B6605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63" w:type="dxa"/>
          </w:tcPr>
          <w:p w:rsidR="00AD41C3" w:rsidRPr="00D53D32" w:rsidRDefault="00AD41C3" w:rsidP="001B6605">
            <w:pPr>
              <w:rPr>
                <w:b/>
              </w:rPr>
            </w:pPr>
            <w:r w:rsidRPr="00D53D32">
              <w:rPr>
                <w:b/>
              </w:rPr>
              <w:t>Кол-во часов</w:t>
            </w:r>
          </w:p>
          <w:p w:rsidR="00AD41C3" w:rsidRPr="00D53D32" w:rsidRDefault="00AD41C3" w:rsidP="001B6605">
            <w:pPr>
              <w:rPr>
                <w:b/>
              </w:rPr>
            </w:pPr>
          </w:p>
        </w:tc>
      </w:tr>
      <w:tr w:rsidR="00491F86" w:rsidRPr="00D53D32" w:rsidTr="002817E5">
        <w:trPr>
          <w:trHeight w:val="225"/>
          <w:jc w:val="center"/>
        </w:trPr>
        <w:tc>
          <w:tcPr>
            <w:tcW w:w="902" w:type="dxa"/>
          </w:tcPr>
          <w:p w:rsidR="00491F86" w:rsidRPr="00D53D32" w:rsidRDefault="00491F86" w:rsidP="001B6605">
            <w:r>
              <w:t>1</w:t>
            </w:r>
          </w:p>
        </w:tc>
        <w:tc>
          <w:tcPr>
            <w:tcW w:w="5274" w:type="dxa"/>
          </w:tcPr>
          <w:p w:rsidR="00491F86" w:rsidRDefault="001B6605" w:rsidP="001B6605">
            <w:pPr>
              <w:autoSpaceDE w:val="0"/>
              <w:autoSpaceDN w:val="0"/>
              <w:adjustRightInd w:val="0"/>
            </w:pPr>
            <w:r>
              <w:t>Язык как средство общения</w:t>
            </w:r>
          </w:p>
          <w:p w:rsidR="001B6605" w:rsidRPr="00491F86" w:rsidRDefault="001B6605" w:rsidP="001B6605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</w:tcPr>
          <w:p w:rsidR="00491F86" w:rsidRPr="00491F86" w:rsidRDefault="00B95202" w:rsidP="001B6605">
            <w:r>
              <w:t>6</w:t>
            </w:r>
          </w:p>
        </w:tc>
      </w:tr>
      <w:tr w:rsidR="00491F86" w:rsidRPr="00D53D32" w:rsidTr="00EB20A7">
        <w:trPr>
          <w:trHeight w:val="955"/>
          <w:jc w:val="center"/>
        </w:trPr>
        <w:tc>
          <w:tcPr>
            <w:tcW w:w="902" w:type="dxa"/>
          </w:tcPr>
          <w:p w:rsidR="00491F86" w:rsidRPr="00D53D32" w:rsidRDefault="00491F86" w:rsidP="001B6605">
            <w:r>
              <w:t>2</w:t>
            </w:r>
          </w:p>
        </w:tc>
        <w:tc>
          <w:tcPr>
            <w:tcW w:w="5274" w:type="dxa"/>
          </w:tcPr>
          <w:p w:rsidR="00491F86" w:rsidRPr="00D53D32" w:rsidRDefault="00B95202" w:rsidP="00B95202">
            <w:pPr>
              <w:autoSpaceDE w:val="0"/>
              <w:autoSpaceDN w:val="0"/>
              <w:adjustRightInd w:val="0"/>
            </w:pPr>
            <w:r>
              <w:t>Речевое общение как национальное явление</w:t>
            </w:r>
          </w:p>
        </w:tc>
        <w:tc>
          <w:tcPr>
            <w:tcW w:w="1763" w:type="dxa"/>
          </w:tcPr>
          <w:p w:rsidR="00491F86" w:rsidRPr="00D53D32" w:rsidRDefault="00B95202" w:rsidP="001B6605">
            <w:r>
              <w:t>7</w:t>
            </w:r>
          </w:p>
        </w:tc>
      </w:tr>
      <w:tr w:rsidR="00491F86" w:rsidRPr="00D53D32" w:rsidTr="002817E5">
        <w:trPr>
          <w:trHeight w:val="330"/>
          <w:jc w:val="center"/>
        </w:trPr>
        <w:tc>
          <w:tcPr>
            <w:tcW w:w="902" w:type="dxa"/>
          </w:tcPr>
          <w:p w:rsidR="00491F86" w:rsidRPr="00D53D32" w:rsidRDefault="00491F86" w:rsidP="001B6605">
            <w:r>
              <w:t>3</w:t>
            </w:r>
          </w:p>
        </w:tc>
        <w:tc>
          <w:tcPr>
            <w:tcW w:w="5274" w:type="dxa"/>
          </w:tcPr>
          <w:p w:rsidR="00491F86" w:rsidRPr="00D53D32" w:rsidRDefault="00B95202" w:rsidP="00B95202">
            <w:pPr>
              <w:autoSpaceDE w:val="0"/>
              <w:autoSpaceDN w:val="0"/>
              <w:adjustRightInd w:val="0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>
              <w:t>Устная и письменная речь как формы речевого общения</w:t>
            </w:r>
          </w:p>
        </w:tc>
        <w:tc>
          <w:tcPr>
            <w:tcW w:w="1763" w:type="dxa"/>
          </w:tcPr>
          <w:p w:rsidR="00491F86" w:rsidRPr="00D53D32" w:rsidRDefault="00B95202" w:rsidP="001B6605">
            <w:r>
              <w:t>6</w:t>
            </w:r>
          </w:p>
        </w:tc>
      </w:tr>
      <w:tr w:rsidR="00491F86" w:rsidRPr="00D53D32" w:rsidTr="002817E5">
        <w:trPr>
          <w:trHeight w:val="330"/>
          <w:jc w:val="center"/>
        </w:trPr>
        <w:tc>
          <w:tcPr>
            <w:tcW w:w="902" w:type="dxa"/>
          </w:tcPr>
          <w:p w:rsidR="00491F86" w:rsidRPr="00D53D32" w:rsidRDefault="00491F86" w:rsidP="001B6605">
            <w:r>
              <w:t>4</w:t>
            </w:r>
          </w:p>
        </w:tc>
        <w:tc>
          <w:tcPr>
            <w:tcW w:w="5274" w:type="dxa"/>
          </w:tcPr>
          <w:p w:rsidR="00491F86" w:rsidRPr="00D53D32" w:rsidRDefault="00B95202" w:rsidP="00B95202">
            <w:pPr>
              <w:autoSpaceDE w:val="0"/>
              <w:autoSpaceDN w:val="0"/>
              <w:adjustRightInd w:val="0"/>
              <w:rPr>
                <w:rStyle w:val="FontStyle14"/>
                <w:rFonts w:ascii="Times New Roman" w:hAnsi="Times New Roman" w:cs="Times New Roman"/>
              </w:rPr>
            </w:pPr>
            <w:r>
              <w:t>Основные условия эффективной коммуникации</w:t>
            </w:r>
          </w:p>
        </w:tc>
        <w:tc>
          <w:tcPr>
            <w:tcW w:w="1763" w:type="dxa"/>
          </w:tcPr>
          <w:p w:rsidR="00491F86" w:rsidRPr="00D53D32" w:rsidRDefault="00B95202" w:rsidP="001B6605">
            <w:r>
              <w:t>4</w:t>
            </w:r>
          </w:p>
        </w:tc>
      </w:tr>
      <w:tr w:rsidR="00491F86" w:rsidRPr="00D53D32" w:rsidTr="002817E5">
        <w:trPr>
          <w:trHeight w:val="330"/>
          <w:jc w:val="center"/>
        </w:trPr>
        <w:tc>
          <w:tcPr>
            <w:tcW w:w="902" w:type="dxa"/>
          </w:tcPr>
          <w:p w:rsidR="00491F86" w:rsidRPr="00D53D32" w:rsidRDefault="00491F86" w:rsidP="001B6605">
            <w:r>
              <w:t>5</w:t>
            </w:r>
          </w:p>
        </w:tc>
        <w:tc>
          <w:tcPr>
            <w:tcW w:w="5274" w:type="dxa"/>
          </w:tcPr>
          <w:p w:rsidR="00491F86" w:rsidRPr="00B95202" w:rsidRDefault="00B95202" w:rsidP="00B95202">
            <w:pPr>
              <w:autoSpaceDE w:val="0"/>
              <w:autoSpaceDN w:val="0"/>
              <w:adjustRightInd w:val="0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B95202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Виды речевой деятельности</w:t>
            </w:r>
          </w:p>
        </w:tc>
        <w:tc>
          <w:tcPr>
            <w:tcW w:w="1763" w:type="dxa"/>
          </w:tcPr>
          <w:p w:rsidR="00491F86" w:rsidRPr="00D53D32" w:rsidRDefault="00B95202" w:rsidP="001B6605">
            <w:r>
              <w:t>5</w:t>
            </w:r>
          </w:p>
        </w:tc>
      </w:tr>
      <w:tr w:rsidR="00491F86" w:rsidRPr="00D53D32" w:rsidTr="002817E5">
        <w:trPr>
          <w:trHeight w:val="210"/>
          <w:jc w:val="center"/>
        </w:trPr>
        <w:tc>
          <w:tcPr>
            <w:tcW w:w="902" w:type="dxa"/>
          </w:tcPr>
          <w:p w:rsidR="00EB20A7" w:rsidRPr="00D53D32" w:rsidRDefault="00345355" w:rsidP="001B6605">
            <w:r>
              <w:t>6</w:t>
            </w:r>
          </w:p>
        </w:tc>
        <w:tc>
          <w:tcPr>
            <w:tcW w:w="5274" w:type="dxa"/>
          </w:tcPr>
          <w:p w:rsidR="00491F86" w:rsidRPr="00B95202" w:rsidRDefault="00B95202" w:rsidP="001B6605">
            <w:r w:rsidRPr="00B95202">
              <w:t>Чтение как вид речевой деятельности</w:t>
            </w:r>
          </w:p>
        </w:tc>
        <w:tc>
          <w:tcPr>
            <w:tcW w:w="1763" w:type="dxa"/>
          </w:tcPr>
          <w:p w:rsidR="00491F86" w:rsidRPr="00A748D1" w:rsidRDefault="00B95202" w:rsidP="001B6605">
            <w:r>
              <w:t>5</w:t>
            </w:r>
          </w:p>
        </w:tc>
      </w:tr>
      <w:tr w:rsidR="00345355" w:rsidRPr="00D53D32" w:rsidTr="002817E5">
        <w:trPr>
          <w:trHeight w:val="210"/>
          <w:jc w:val="center"/>
        </w:trPr>
        <w:tc>
          <w:tcPr>
            <w:tcW w:w="902" w:type="dxa"/>
          </w:tcPr>
          <w:p w:rsidR="00345355" w:rsidRPr="00D53D32" w:rsidRDefault="00345355" w:rsidP="0049042D">
            <w:r>
              <w:t>7</w:t>
            </w:r>
          </w:p>
        </w:tc>
        <w:tc>
          <w:tcPr>
            <w:tcW w:w="5274" w:type="dxa"/>
          </w:tcPr>
          <w:p w:rsidR="00345355" w:rsidRPr="00EB20A7" w:rsidRDefault="00345355" w:rsidP="001B6605">
            <w:pPr>
              <w:rPr>
                <w:rFonts w:eastAsia="Newton-BoldItalic"/>
                <w:bCs/>
                <w:iCs/>
              </w:rPr>
            </w:pPr>
            <w:r>
              <w:t>Аудирование</w:t>
            </w:r>
            <w:r w:rsidRPr="00B95202">
              <w:t>как вид речевой деятельности</w:t>
            </w:r>
          </w:p>
        </w:tc>
        <w:tc>
          <w:tcPr>
            <w:tcW w:w="1763" w:type="dxa"/>
          </w:tcPr>
          <w:p w:rsidR="00345355" w:rsidRPr="00491F86" w:rsidRDefault="00345355" w:rsidP="001B66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5355" w:rsidRPr="00D53D32" w:rsidTr="002817E5">
        <w:trPr>
          <w:trHeight w:val="210"/>
          <w:jc w:val="center"/>
        </w:trPr>
        <w:tc>
          <w:tcPr>
            <w:tcW w:w="902" w:type="dxa"/>
          </w:tcPr>
          <w:p w:rsidR="00345355" w:rsidRPr="00D53D32" w:rsidRDefault="00345355" w:rsidP="0049042D">
            <w:r>
              <w:t>8</w:t>
            </w:r>
          </w:p>
        </w:tc>
        <w:tc>
          <w:tcPr>
            <w:tcW w:w="5274" w:type="dxa"/>
          </w:tcPr>
          <w:p w:rsidR="00345355" w:rsidRDefault="00345355" w:rsidP="00B9520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Основные способы информационной переработки прочитанного или прослушанного текста</w:t>
            </w:r>
          </w:p>
          <w:p w:rsidR="00345355" w:rsidRPr="00424233" w:rsidRDefault="00345355" w:rsidP="001B6605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</w:tcPr>
          <w:p w:rsidR="00345355" w:rsidRPr="00A748D1" w:rsidRDefault="00345355" w:rsidP="001B6605">
            <w:r>
              <w:t>16</w:t>
            </w:r>
          </w:p>
        </w:tc>
      </w:tr>
      <w:tr w:rsidR="00345355" w:rsidRPr="00D53D32" w:rsidTr="002817E5">
        <w:trPr>
          <w:trHeight w:val="210"/>
          <w:jc w:val="center"/>
        </w:trPr>
        <w:tc>
          <w:tcPr>
            <w:tcW w:w="902" w:type="dxa"/>
          </w:tcPr>
          <w:p w:rsidR="00345355" w:rsidRPr="00D53D32" w:rsidRDefault="00345355" w:rsidP="0049042D">
            <w:r>
              <w:t>9</w:t>
            </w:r>
          </w:p>
        </w:tc>
        <w:tc>
          <w:tcPr>
            <w:tcW w:w="5274" w:type="dxa"/>
          </w:tcPr>
          <w:p w:rsidR="00345355" w:rsidRPr="00424233" w:rsidRDefault="00345355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Говорение как вид речевой деятельности</w:t>
            </w:r>
          </w:p>
        </w:tc>
        <w:tc>
          <w:tcPr>
            <w:tcW w:w="1763" w:type="dxa"/>
          </w:tcPr>
          <w:p w:rsidR="00345355" w:rsidRPr="00A748D1" w:rsidRDefault="00E73E46" w:rsidP="001B6605">
            <w:r>
              <w:t>9</w:t>
            </w:r>
          </w:p>
        </w:tc>
      </w:tr>
      <w:tr w:rsidR="00345355" w:rsidRPr="00D53D32" w:rsidTr="002817E5">
        <w:trPr>
          <w:trHeight w:val="210"/>
          <w:jc w:val="center"/>
        </w:trPr>
        <w:tc>
          <w:tcPr>
            <w:tcW w:w="902" w:type="dxa"/>
          </w:tcPr>
          <w:p w:rsidR="00345355" w:rsidRPr="00D53D32" w:rsidRDefault="00345355" w:rsidP="0049042D">
            <w:r>
              <w:t>10</w:t>
            </w:r>
          </w:p>
        </w:tc>
        <w:tc>
          <w:tcPr>
            <w:tcW w:w="5274" w:type="dxa"/>
          </w:tcPr>
          <w:p w:rsidR="00345355" w:rsidRDefault="00345355" w:rsidP="00B9520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Письмо как речевой вид деятельности</w:t>
            </w:r>
          </w:p>
          <w:p w:rsidR="00345355" w:rsidRDefault="00345355" w:rsidP="00B9520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Письмо как вид речевой деятельности.</w:t>
            </w:r>
          </w:p>
          <w:p w:rsidR="00345355" w:rsidRDefault="00345355" w:rsidP="001B6605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63" w:type="dxa"/>
          </w:tcPr>
          <w:p w:rsidR="00345355" w:rsidRDefault="00E73E46" w:rsidP="001B6605">
            <w:r>
              <w:t>22</w:t>
            </w:r>
          </w:p>
        </w:tc>
      </w:tr>
      <w:tr w:rsidR="00345355" w:rsidRPr="00D53D32" w:rsidTr="002817E5">
        <w:trPr>
          <w:trHeight w:val="210"/>
          <w:jc w:val="center"/>
        </w:trPr>
        <w:tc>
          <w:tcPr>
            <w:tcW w:w="902" w:type="dxa"/>
          </w:tcPr>
          <w:p w:rsidR="00345355" w:rsidRDefault="00345355" w:rsidP="001B6605">
            <w:r>
              <w:t>11</w:t>
            </w:r>
          </w:p>
        </w:tc>
        <w:tc>
          <w:tcPr>
            <w:tcW w:w="5274" w:type="dxa"/>
          </w:tcPr>
          <w:p w:rsidR="00345355" w:rsidRDefault="00345355" w:rsidP="001B6605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Повторение  и обобщение изученного</w:t>
            </w:r>
          </w:p>
        </w:tc>
        <w:tc>
          <w:tcPr>
            <w:tcW w:w="1763" w:type="dxa"/>
          </w:tcPr>
          <w:p w:rsidR="00345355" w:rsidRDefault="00345355" w:rsidP="001B6605">
            <w:r>
              <w:t>12</w:t>
            </w:r>
          </w:p>
        </w:tc>
      </w:tr>
      <w:tr w:rsidR="00345355" w:rsidRPr="00A748D1" w:rsidTr="002817E5">
        <w:trPr>
          <w:trHeight w:val="210"/>
          <w:jc w:val="center"/>
        </w:trPr>
        <w:tc>
          <w:tcPr>
            <w:tcW w:w="902" w:type="dxa"/>
          </w:tcPr>
          <w:p w:rsidR="00345355" w:rsidRPr="00A748D1" w:rsidRDefault="00345355" w:rsidP="001B6605">
            <w:pPr>
              <w:rPr>
                <w:b/>
              </w:rPr>
            </w:pPr>
          </w:p>
        </w:tc>
        <w:tc>
          <w:tcPr>
            <w:tcW w:w="5274" w:type="dxa"/>
          </w:tcPr>
          <w:p w:rsidR="00345355" w:rsidRPr="00A748D1" w:rsidRDefault="00345355" w:rsidP="001B6605">
            <w:pPr>
              <w:autoSpaceDE w:val="0"/>
              <w:autoSpaceDN w:val="0"/>
              <w:adjustRightInd w:val="0"/>
              <w:rPr>
                <w:b/>
              </w:rPr>
            </w:pPr>
            <w:r w:rsidRPr="00A748D1">
              <w:rPr>
                <w:b/>
              </w:rPr>
              <w:t>ИТОГО</w:t>
            </w:r>
          </w:p>
        </w:tc>
        <w:tc>
          <w:tcPr>
            <w:tcW w:w="1763" w:type="dxa"/>
          </w:tcPr>
          <w:p w:rsidR="00345355" w:rsidRPr="00A748D1" w:rsidRDefault="00E73E46" w:rsidP="001B6605">
            <w:r>
              <w:t>97</w:t>
            </w:r>
          </w:p>
        </w:tc>
      </w:tr>
    </w:tbl>
    <w:p w:rsidR="00AD41C3" w:rsidRPr="00A748D1" w:rsidRDefault="00AD41C3" w:rsidP="001B6605">
      <w:pPr>
        <w:rPr>
          <w:b/>
          <w:i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CA4BDC" w:rsidRDefault="00CA4BDC" w:rsidP="001B6605">
      <w:pPr>
        <w:rPr>
          <w:b/>
        </w:rPr>
      </w:pPr>
    </w:p>
    <w:p w:rsidR="00582093" w:rsidRDefault="00582093" w:rsidP="001B6605">
      <w:pPr>
        <w:rPr>
          <w:b/>
        </w:rPr>
      </w:pPr>
    </w:p>
    <w:p w:rsidR="00561362" w:rsidRDefault="00561362" w:rsidP="00561362">
      <w:pPr>
        <w:jc w:val="center"/>
        <w:rPr>
          <w:b/>
        </w:rPr>
      </w:pPr>
    </w:p>
    <w:p w:rsidR="00561362" w:rsidRDefault="00561362" w:rsidP="00561362">
      <w:pPr>
        <w:jc w:val="center"/>
        <w:rPr>
          <w:b/>
        </w:rPr>
      </w:pPr>
    </w:p>
    <w:p w:rsidR="00561362" w:rsidRDefault="00561362" w:rsidP="00561362">
      <w:pPr>
        <w:jc w:val="center"/>
        <w:rPr>
          <w:b/>
        </w:rPr>
      </w:pPr>
    </w:p>
    <w:p w:rsidR="00561362" w:rsidRDefault="00561362" w:rsidP="00561362">
      <w:pPr>
        <w:jc w:val="center"/>
        <w:rPr>
          <w:b/>
        </w:rPr>
      </w:pPr>
    </w:p>
    <w:p w:rsidR="00561362" w:rsidRDefault="00561362" w:rsidP="00561362">
      <w:pPr>
        <w:jc w:val="center"/>
        <w:rPr>
          <w:b/>
        </w:rPr>
      </w:pPr>
    </w:p>
    <w:p w:rsidR="00561362" w:rsidRDefault="00561362" w:rsidP="00561362">
      <w:pPr>
        <w:jc w:val="center"/>
        <w:rPr>
          <w:b/>
        </w:rPr>
      </w:pPr>
    </w:p>
    <w:p w:rsidR="00561362" w:rsidRDefault="00561362" w:rsidP="00561362">
      <w:pPr>
        <w:jc w:val="center"/>
        <w:rPr>
          <w:b/>
        </w:rPr>
      </w:pPr>
    </w:p>
    <w:p w:rsidR="00561362" w:rsidRDefault="00561362" w:rsidP="00561362">
      <w:pPr>
        <w:jc w:val="center"/>
        <w:rPr>
          <w:b/>
        </w:rPr>
      </w:pPr>
    </w:p>
    <w:p w:rsidR="00D73696" w:rsidRDefault="00D73696" w:rsidP="00561362">
      <w:pPr>
        <w:jc w:val="center"/>
        <w:rPr>
          <w:b/>
        </w:rPr>
      </w:pPr>
    </w:p>
    <w:p w:rsidR="00D73696" w:rsidRDefault="00D73696" w:rsidP="00561362">
      <w:pPr>
        <w:jc w:val="center"/>
        <w:rPr>
          <w:b/>
        </w:rPr>
      </w:pPr>
    </w:p>
    <w:p w:rsidR="00D53D32" w:rsidRPr="00D53D32" w:rsidRDefault="00D53D32" w:rsidP="00561362">
      <w:pPr>
        <w:jc w:val="center"/>
        <w:rPr>
          <w:b/>
        </w:rPr>
      </w:pPr>
      <w:r w:rsidRPr="00D53D32">
        <w:rPr>
          <w:b/>
        </w:rPr>
        <w:lastRenderedPageBreak/>
        <w:t>Календарно-тематическое планирование</w:t>
      </w:r>
    </w:p>
    <w:p w:rsidR="00D53D32" w:rsidRPr="00D53D32" w:rsidRDefault="00D53D32" w:rsidP="00561362">
      <w:pPr>
        <w:jc w:val="center"/>
        <w:rPr>
          <w:b/>
        </w:rPr>
      </w:pPr>
    </w:p>
    <w:tbl>
      <w:tblPr>
        <w:tblStyle w:val="a9"/>
        <w:tblW w:w="10319" w:type="dxa"/>
        <w:tblInd w:w="-601" w:type="dxa"/>
        <w:tblLayout w:type="fixed"/>
        <w:tblLook w:val="04A0"/>
      </w:tblPr>
      <w:tblGrid>
        <w:gridCol w:w="709"/>
        <w:gridCol w:w="5529"/>
        <w:gridCol w:w="1246"/>
        <w:gridCol w:w="1134"/>
        <w:gridCol w:w="1701"/>
      </w:tblGrid>
      <w:tr w:rsidR="00D826D2" w:rsidRPr="00D53D32" w:rsidTr="00BB4F93">
        <w:tc>
          <w:tcPr>
            <w:tcW w:w="709" w:type="dxa"/>
          </w:tcPr>
          <w:p w:rsidR="00D826D2" w:rsidRPr="00D53D32" w:rsidRDefault="00D826D2" w:rsidP="00D73696">
            <w:pPr>
              <w:jc w:val="center"/>
              <w:rPr>
                <w:b/>
              </w:rPr>
            </w:pPr>
            <w:r w:rsidRPr="00D53D32">
              <w:rPr>
                <w:b/>
              </w:rPr>
              <w:t>№п\п</w:t>
            </w:r>
          </w:p>
        </w:tc>
        <w:tc>
          <w:tcPr>
            <w:tcW w:w="5529" w:type="dxa"/>
          </w:tcPr>
          <w:p w:rsidR="00D826D2" w:rsidRPr="00D53D32" w:rsidRDefault="00D826D2" w:rsidP="00D73696">
            <w:pPr>
              <w:jc w:val="center"/>
              <w:rPr>
                <w:b/>
              </w:rPr>
            </w:pPr>
            <w:r w:rsidRPr="00D53D32">
              <w:rPr>
                <w:b/>
              </w:rPr>
              <w:t>Тема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  <w:rPr>
                <w:b/>
              </w:rPr>
            </w:pPr>
            <w:r w:rsidRPr="00D53D3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D826D2" w:rsidRPr="00D53D32" w:rsidRDefault="00D826D2" w:rsidP="00D73696">
            <w:pPr>
              <w:jc w:val="center"/>
              <w:rPr>
                <w:b/>
              </w:rPr>
            </w:pPr>
            <w:r w:rsidRPr="00D53D32">
              <w:rPr>
                <w:b/>
              </w:rPr>
              <w:t>Сроки</w:t>
            </w:r>
          </w:p>
        </w:tc>
        <w:tc>
          <w:tcPr>
            <w:tcW w:w="1701" w:type="dxa"/>
          </w:tcPr>
          <w:p w:rsidR="00D826D2" w:rsidRPr="00D53D32" w:rsidRDefault="00D826D2" w:rsidP="00D73696">
            <w:pPr>
              <w:jc w:val="center"/>
              <w:rPr>
                <w:b/>
              </w:rPr>
            </w:pPr>
            <w:r w:rsidRPr="00D53D32">
              <w:rPr>
                <w:b/>
              </w:rPr>
              <w:t>Виды контроля</w:t>
            </w:r>
          </w:p>
        </w:tc>
      </w:tr>
      <w:tr w:rsidR="00D826D2" w:rsidRPr="00D53D32" w:rsidTr="00BB4F93">
        <w:trPr>
          <w:trHeight w:val="587"/>
        </w:trPr>
        <w:tc>
          <w:tcPr>
            <w:tcW w:w="709" w:type="dxa"/>
          </w:tcPr>
          <w:p w:rsidR="00D826D2" w:rsidRPr="00D53D32" w:rsidRDefault="00D826D2" w:rsidP="001B6605">
            <w:r w:rsidRPr="00D53D32">
              <w:t>1.</w:t>
            </w:r>
          </w:p>
        </w:tc>
        <w:tc>
          <w:tcPr>
            <w:tcW w:w="5529" w:type="dxa"/>
          </w:tcPr>
          <w:p w:rsidR="00D826D2" w:rsidRPr="00354836" w:rsidRDefault="00D826D2" w:rsidP="001B6605">
            <w:pPr>
              <w:rPr>
                <w:b/>
                <w:i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Русский язык как хранитель духовных ценностей нации.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02.09</w:t>
            </w:r>
          </w:p>
        </w:tc>
        <w:tc>
          <w:tcPr>
            <w:tcW w:w="1701" w:type="dxa"/>
          </w:tcPr>
          <w:p w:rsidR="00D826D2" w:rsidRPr="00D53D32" w:rsidRDefault="00D826D2" w:rsidP="001B6605">
            <w:r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2.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Русский язык как хранитель духовных ценностей нации.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03.09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3.</w:t>
            </w:r>
          </w:p>
        </w:tc>
        <w:tc>
          <w:tcPr>
            <w:tcW w:w="5529" w:type="dxa"/>
          </w:tcPr>
          <w:p w:rsidR="00D826D2" w:rsidRDefault="00D826D2" w:rsidP="0049042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Отражение в языке исторического опыта народа, культурных достижений всего</w:t>
            </w:r>
          </w:p>
          <w:p w:rsidR="00D826D2" w:rsidRPr="00802FF0" w:rsidRDefault="00D826D2" w:rsidP="0049042D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человечества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04.09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4.</w:t>
            </w:r>
          </w:p>
        </w:tc>
        <w:tc>
          <w:tcPr>
            <w:tcW w:w="5529" w:type="dxa"/>
          </w:tcPr>
          <w:p w:rsidR="00D826D2" w:rsidRPr="00802FF0" w:rsidRDefault="00F00076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признаки и формы существования национального языка.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09.09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5</w:t>
            </w:r>
            <w:r>
              <w:t>.</w:t>
            </w:r>
          </w:p>
        </w:tc>
        <w:tc>
          <w:tcPr>
            <w:tcW w:w="5529" w:type="dxa"/>
          </w:tcPr>
          <w:p w:rsidR="00D826D2" w:rsidRPr="00802FF0" w:rsidRDefault="00F00076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10.09</w:t>
            </w:r>
          </w:p>
          <w:p w:rsidR="00BB4F93" w:rsidRPr="00D53D32" w:rsidRDefault="00BB4F93" w:rsidP="00D73696">
            <w:pPr>
              <w:jc w:val="center"/>
            </w:pPr>
          </w:p>
        </w:tc>
        <w:tc>
          <w:tcPr>
            <w:tcW w:w="1701" w:type="dxa"/>
          </w:tcPr>
          <w:p w:rsidR="00D826D2" w:rsidRDefault="00D826D2" w:rsidP="001B6605">
            <w:r>
              <w:t>Контрольный тест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6</w:t>
            </w:r>
            <w:r>
              <w:t>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признаки и формы существования национального языка.</w:t>
            </w:r>
          </w:p>
        </w:tc>
        <w:tc>
          <w:tcPr>
            <w:tcW w:w="1246" w:type="dxa"/>
          </w:tcPr>
          <w:p w:rsidR="00D826D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11.09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7.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Социальная роль языка в обществе.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16.09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8.</w:t>
            </w:r>
          </w:p>
        </w:tc>
        <w:tc>
          <w:tcPr>
            <w:tcW w:w="5529" w:type="dxa"/>
          </w:tcPr>
          <w:p w:rsidR="00D826D2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Социальная роль языка в обществе.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17.09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9.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Активное использование невербальных средств общения.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18.09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10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Активное использование невербальных средств общения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23.09</w:t>
            </w:r>
          </w:p>
        </w:tc>
        <w:tc>
          <w:tcPr>
            <w:tcW w:w="1701" w:type="dxa"/>
          </w:tcPr>
          <w:p w:rsidR="00D826D2" w:rsidRPr="00AE7A41" w:rsidRDefault="00BF1C11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11</w:t>
            </w:r>
          </w:p>
        </w:tc>
        <w:tc>
          <w:tcPr>
            <w:tcW w:w="5529" w:type="dxa"/>
          </w:tcPr>
          <w:p w:rsidR="00D826D2" w:rsidRPr="00802FF0" w:rsidRDefault="00D826D2" w:rsidP="00561362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Монолог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24.09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12</w:t>
            </w:r>
          </w:p>
        </w:tc>
        <w:tc>
          <w:tcPr>
            <w:tcW w:w="5529" w:type="dxa"/>
          </w:tcPr>
          <w:p w:rsidR="00D826D2" w:rsidRPr="00802FF0" w:rsidRDefault="00D826D2" w:rsidP="00561362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Диалог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25.09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1</w:t>
            </w:r>
            <w:r>
              <w:t>3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Полилог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30.09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14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особенности устной речи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01.10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15.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особенности устной речи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02.10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16.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Различные формы фиксации устной речи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07.10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17.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Различные формы фиксации устной речи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08.10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18.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bookmarkStart w:id="0" w:name="_GoBack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жанры письменной речи</w:t>
            </w:r>
            <w:bookmarkEnd w:id="0"/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09.10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19.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жанры письменной речи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14.10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>
              <w:t>20.</w:t>
            </w:r>
          </w:p>
        </w:tc>
        <w:tc>
          <w:tcPr>
            <w:tcW w:w="5529" w:type="dxa"/>
          </w:tcPr>
          <w:p w:rsidR="00D826D2" w:rsidRDefault="00D826D2" w:rsidP="001B6605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Необходимые условия успешной коммуникации.</w:t>
            </w:r>
          </w:p>
        </w:tc>
        <w:tc>
          <w:tcPr>
            <w:tcW w:w="1246" w:type="dxa"/>
          </w:tcPr>
          <w:p w:rsidR="00D826D2" w:rsidRPr="00D53D32" w:rsidRDefault="00BB4F93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15.10</w:t>
            </w:r>
          </w:p>
        </w:tc>
        <w:tc>
          <w:tcPr>
            <w:tcW w:w="1701" w:type="dxa"/>
          </w:tcPr>
          <w:p w:rsidR="00D826D2" w:rsidRPr="00AE7A41" w:rsidRDefault="00BB4F93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21.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Необходимые условия успешной коммуникации.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16.10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22</w:t>
            </w:r>
            <w:r w:rsidRPr="00D53D32">
              <w:t>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Прецедентные тексты.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21.10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23</w:t>
            </w:r>
            <w:r w:rsidRPr="00D53D32">
              <w:t>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Прецедентные тексты.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22.10</w:t>
            </w:r>
          </w:p>
        </w:tc>
        <w:tc>
          <w:tcPr>
            <w:tcW w:w="1701" w:type="dxa"/>
          </w:tcPr>
          <w:p w:rsidR="00D826D2" w:rsidRDefault="00D826D2" w:rsidP="001B6605">
            <w:r>
              <w:t>сочинение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24</w:t>
            </w:r>
            <w:r w:rsidRPr="00D53D32">
              <w:t>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Виды речевой деятельности.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23.10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DE3E1E">
            <w:r>
              <w:t>25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Четыре этапа речевой деятельности.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06.11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DE3E1E">
            <w:r>
              <w:t>26</w:t>
            </w:r>
          </w:p>
        </w:tc>
        <w:tc>
          <w:tcPr>
            <w:tcW w:w="5529" w:type="dxa"/>
          </w:tcPr>
          <w:p w:rsidR="00D826D2" w:rsidRDefault="00D826D2" w:rsidP="00182B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Чтение как процесс восприятия, осмысления и понимания письменного высказывания. 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11.11</w:t>
            </w:r>
          </w:p>
        </w:tc>
        <w:tc>
          <w:tcPr>
            <w:tcW w:w="1701" w:type="dxa"/>
          </w:tcPr>
          <w:p w:rsidR="00D826D2" w:rsidRPr="00AE7A41" w:rsidRDefault="00BF1C11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DE3E1E">
            <w:r>
              <w:t>27</w:t>
            </w:r>
          </w:p>
        </w:tc>
        <w:tc>
          <w:tcPr>
            <w:tcW w:w="5529" w:type="dxa"/>
          </w:tcPr>
          <w:p w:rsidR="00D826D2" w:rsidRDefault="00D826D2" w:rsidP="001B6605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Основные виды чтения.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12.11</w:t>
            </w:r>
          </w:p>
        </w:tc>
        <w:tc>
          <w:tcPr>
            <w:tcW w:w="1701" w:type="dxa"/>
          </w:tcPr>
          <w:p w:rsidR="00D826D2" w:rsidRPr="00AE7A41" w:rsidRDefault="00BF1C11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28</w:t>
            </w:r>
          </w:p>
        </w:tc>
        <w:tc>
          <w:tcPr>
            <w:tcW w:w="5529" w:type="dxa"/>
          </w:tcPr>
          <w:p w:rsidR="00D826D2" w:rsidRPr="00802FF0" w:rsidRDefault="00D826D2" w:rsidP="00182B9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Основные этапы работы с текстом.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13.11</w:t>
            </w:r>
          </w:p>
        </w:tc>
        <w:tc>
          <w:tcPr>
            <w:tcW w:w="1701" w:type="dxa"/>
          </w:tcPr>
          <w:p w:rsidR="00D826D2" w:rsidRDefault="00BF1C11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>
              <w:t>29.</w:t>
            </w:r>
          </w:p>
        </w:tc>
        <w:tc>
          <w:tcPr>
            <w:tcW w:w="5529" w:type="dxa"/>
          </w:tcPr>
          <w:p w:rsidR="00D826D2" w:rsidRPr="00802FF0" w:rsidRDefault="00D826D2" w:rsidP="00182B9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Аудирование как процесс восприятия, осмысления и понимания речи говорящего.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18.11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30.</w:t>
            </w:r>
          </w:p>
        </w:tc>
        <w:tc>
          <w:tcPr>
            <w:tcW w:w="5529" w:type="dxa"/>
          </w:tcPr>
          <w:p w:rsidR="00D826D2" w:rsidRPr="00802FF0" w:rsidRDefault="00D826D2" w:rsidP="00182B9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Аудирование как процесс восприятия, осмысления и понимания речи говорящего.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19.11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31.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виды аудирования.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20.11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>
              <w:t>32.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виды аудирования.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25.11</w:t>
            </w:r>
          </w:p>
        </w:tc>
        <w:tc>
          <w:tcPr>
            <w:tcW w:w="1701" w:type="dxa"/>
          </w:tcPr>
          <w:p w:rsidR="00D826D2" w:rsidRPr="00AE7A41" w:rsidRDefault="00D826D2" w:rsidP="001B6605"/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33.</w:t>
            </w:r>
          </w:p>
        </w:tc>
        <w:tc>
          <w:tcPr>
            <w:tcW w:w="5529" w:type="dxa"/>
          </w:tcPr>
          <w:p w:rsidR="00D826D2" w:rsidRPr="00802FF0" w:rsidRDefault="00D826D2" w:rsidP="00182B9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Информационная переработка прочитанного или прослушанного текста.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26.11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34.</w:t>
            </w:r>
          </w:p>
        </w:tc>
        <w:tc>
          <w:tcPr>
            <w:tcW w:w="5529" w:type="dxa"/>
          </w:tcPr>
          <w:p w:rsidR="00D826D2" w:rsidRDefault="00D826D2" w:rsidP="003963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Информационная переработка прочитанного или прослушанного</w:t>
            </w:r>
          </w:p>
          <w:p w:rsidR="00D826D2" w:rsidRPr="00802FF0" w:rsidRDefault="00D826D2" w:rsidP="00182B9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текста.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27.11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35.</w:t>
            </w:r>
          </w:p>
        </w:tc>
        <w:tc>
          <w:tcPr>
            <w:tcW w:w="5529" w:type="dxa"/>
          </w:tcPr>
          <w:p w:rsidR="00D826D2" w:rsidRDefault="00D826D2" w:rsidP="003963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Основные способы информационной переработки 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преобразования</w:t>
            </w:r>
          </w:p>
          <w:p w:rsidR="00D826D2" w:rsidRPr="00182B9C" w:rsidRDefault="00D826D2" w:rsidP="00182B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текста.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lastRenderedPageBreak/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02.12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rPr>
          <w:trHeight w:val="483"/>
        </w:trPr>
        <w:tc>
          <w:tcPr>
            <w:tcW w:w="709" w:type="dxa"/>
          </w:tcPr>
          <w:p w:rsidR="00D826D2" w:rsidRPr="00D53D32" w:rsidRDefault="00D826D2" w:rsidP="001B6605">
            <w:r>
              <w:lastRenderedPageBreak/>
              <w:t>36.</w:t>
            </w:r>
          </w:p>
        </w:tc>
        <w:tc>
          <w:tcPr>
            <w:tcW w:w="5529" w:type="dxa"/>
          </w:tcPr>
          <w:p w:rsidR="00D826D2" w:rsidRDefault="00D826D2" w:rsidP="003963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Основные способы информационной переработки и преобразования</w:t>
            </w:r>
          </w:p>
          <w:p w:rsidR="00D826D2" w:rsidRPr="00182B9C" w:rsidRDefault="00D826D2" w:rsidP="00182B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текста.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03.12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rPr>
          <w:trHeight w:val="483"/>
        </w:trPr>
        <w:tc>
          <w:tcPr>
            <w:tcW w:w="709" w:type="dxa"/>
          </w:tcPr>
          <w:p w:rsidR="00D826D2" w:rsidRDefault="00D826D2" w:rsidP="001B6605">
            <w:r>
              <w:t>37.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План. Виды плана.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04.12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rPr>
          <w:trHeight w:val="483"/>
        </w:trPr>
        <w:tc>
          <w:tcPr>
            <w:tcW w:w="709" w:type="dxa"/>
          </w:tcPr>
          <w:p w:rsidR="00D826D2" w:rsidRDefault="00D826D2" w:rsidP="001B6605">
            <w:r>
              <w:t>38.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План. Виды плана.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09.12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39.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План. Виды плана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10.12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40.</w:t>
            </w:r>
          </w:p>
        </w:tc>
        <w:tc>
          <w:tcPr>
            <w:tcW w:w="5529" w:type="dxa"/>
          </w:tcPr>
          <w:p w:rsidR="00D826D2" w:rsidRPr="00802FF0" w:rsidRDefault="00D826D2" w:rsidP="00182B9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Реферат как письменный доклад.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11.12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41.</w:t>
            </w:r>
          </w:p>
        </w:tc>
        <w:tc>
          <w:tcPr>
            <w:tcW w:w="5529" w:type="dxa"/>
          </w:tcPr>
          <w:p w:rsidR="00D826D2" w:rsidRPr="00182B9C" w:rsidRDefault="00D826D2" w:rsidP="003963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Реферат как письменный доклад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16.12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42.</w:t>
            </w:r>
          </w:p>
        </w:tc>
        <w:tc>
          <w:tcPr>
            <w:tcW w:w="5529" w:type="dxa"/>
          </w:tcPr>
          <w:p w:rsidR="00D826D2" w:rsidRPr="00182B9C" w:rsidRDefault="00D826D2" w:rsidP="003963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Реферат как письменный доклад.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17.12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43.</w:t>
            </w:r>
          </w:p>
        </w:tc>
        <w:tc>
          <w:tcPr>
            <w:tcW w:w="5529" w:type="dxa"/>
          </w:tcPr>
          <w:p w:rsidR="00D826D2" w:rsidRPr="00182B9C" w:rsidRDefault="00D826D2" w:rsidP="00182B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Рецензия.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18.12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44.</w:t>
            </w:r>
          </w:p>
        </w:tc>
        <w:tc>
          <w:tcPr>
            <w:tcW w:w="5529" w:type="dxa"/>
          </w:tcPr>
          <w:p w:rsidR="00D826D2" w:rsidRPr="00182B9C" w:rsidRDefault="00D826D2" w:rsidP="00182B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Рецензия.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23.12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45.</w:t>
            </w:r>
          </w:p>
        </w:tc>
        <w:tc>
          <w:tcPr>
            <w:tcW w:w="5529" w:type="dxa"/>
          </w:tcPr>
          <w:p w:rsidR="00D826D2" w:rsidRPr="00182B9C" w:rsidRDefault="00D826D2" w:rsidP="00182B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Рецензия.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24.12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46.</w:t>
            </w:r>
          </w:p>
        </w:tc>
        <w:tc>
          <w:tcPr>
            <w:tcW w:w="5529" w:type="dxa"/>
          </w:tcPr>
          <w:p w:rsidR="00D826D2" w:rsidRPr="00802FF0" w:rsidRDefault="00D826D2" w:rsidP="0039637B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Жанры научного стиля речи. 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25.12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47.</w:t>
            </w:r>
          </w:p>
        </w:tc>
        <w:tc>
          <w:tcPr>
            <w:tcW w:w="5529" w:type="dxa"/>
          </w:tcPr>
          <w:p w:rsidR="00D826D2" w:rsidRPr="00802FF0" w:rsidRDefault="00D826D2" w:rsidP="0039637B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Жанры научного стиля речи. 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13.01</w:t>
            </w:r>
          </w:p>
        </w:tc>
        <w:tc>
          <w:tcPr>
            <w:tcW w:w="1701" w:type="dxa"/>
          </w:tcPr>
          <w:p w:rsidR="00D826D2" w:rsidRDefault="00D826D2" w:rsidP="001B6605"/>
        </w:tc>
      </w:tr>
      <w:tr w:rsidR="00D826D2" w:rsidRPr="00D53D32" w:rsidTr="00BB4F93">
        <w:trPr>
          <w:trHeight w:val="568"/>
        </w:trPr>
        <w:tc>
          <w:tcPr>
            <w:tcW w:w="709" w:type="dxa"/>
          </w:tcPr>
          <w:p w:rsidR="00D826D2" w:rsidRPr="00D53D32" w:rsidRDefault="00D826D2" w:rsidP="001B6605">
            <w:r>
              <w:t>48.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Речевые стандартные обороты.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14.01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49.</w:t>
            </w:r>
          </w:p>
        </w:tc>
        <w:tc>
          <w:tcPr>
            <w:tcW w:w="5529" w:type="dxa"/>
          </w:tcPr>
          <w:p w:rsidR="00D826D2" w:rsidRPr="00FA4143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Говорение вид речевой деятельности.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15.01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50.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Говорение вид речевой деятельности.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20.01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51.</w:t>
            </w:r>
          </w:p>
        </w:tc>
        <w:tc>
          <w:tcPr>
            <w:tcW w:w="5529" w:type="dxa"/>
          </w:tcPr>
          <w:p w:rsidR="00D826D2" w:rsidRDefault="00D826D2" w:rsidP="003963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Критерии оценивания устного высказывания.</w:t>
            </w:r>
          </w:p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21.01.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52.</w:t>
            </w:r>
          </w:p>
        </w:tc>
        <w:tc>
          <w:tcPr>
            <w:tcW w:w="5529" w:type="dxa"/>
          </w:tcPr>
          <w:p w:rsidR="00D826D2" w:rsidRPr="00802FF0" w:rsidRDefault="00D826D2" w:rsidP="00182B9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Критерии оценивания устного высказывания.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22.01</w:t>
            </w:r>
          </w:p>
        </w:tc>
        <w:tc>
          <w:tcPr>
            <w:tcW w:w="1701" w:type="dxa"/>
          </w:tcPr>
          <w:p w:rsidR="00D826D2" w:rsidRPr="00D53D3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>
              <w:t>53.</w:t>
            </w:r>
          </w:p>
        </w:tc>
        <w:tc>
          <w:tcPr>
            <w:tcW w:w="5529" w:type="dxa"/>
          </w:tcPr>
          <w:p w:rsidR="00D826D2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Содержание устного высказывания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27.01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54.</w:t>
            </w:r>
          </w:p>
        </w:tc>
        <w:tc>
          <w:tcPr>
            <w:tcW w:w="5529" w:type="dxa"/>
          </w:tcPr>
          <w:p w:rsidR="00D826D2" w:rsidRPr="00182B9C" w:rsidRDefault="00D826D2" w:rsidP="00182B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Содержание устного высказывания.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28.01</w:t>
            </w:r>
          </w:p>
        </w:tc>
        <w:tc>
          <w:tcPr>
            <w:tcW w:w="1701" w:type="dxa"/>
          </w:tcPr>
          <w:p w:rsidR="00D826D2" w:rsidRPr="00D110E0" w:rsidRDefault="00D826D2" w:rsidP="001B6605">
            <w:r w:rsidRPr="00D110E0">
              <w:t>Контрольный словарный диктант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55.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Публичное выступление.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29.01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56.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Публичное выступление.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03.02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57.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Публичное выступление.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04.02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>
              <w:t>58.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Публичное выступление.</w:t>
            </w:r>
          </w:p>
        </w:tc>
        <w:tc>
          <w:tcPr>
            <w:tcW w:w="1246" w:type="dxa"/>
          </w:tcPr>
          <w:p w:rsidR="00D826D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05.02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59.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Письмо как вид речевой деятельности.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10.02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60.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Письмо как вид речевой деятельности.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11.02.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61.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требования в письменной речи.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12.02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>
              <w:t>62.</w:t>
            </w:r>
          </w:p>
          <w:p w:rsidR="00D826D2" w:rsidRPr="00D53D32" w:rsidRDefault="00D826D2" w:rsidP="0039637B"/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требования в письменной речи.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17.02.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39637B">
            <w:r>
              <w:t>63.</w:t>
            </w:r>
          </w:p>
          <w:p w:rsidR="00D826D2" w:rsidRPr="00D53D32" w:rsidRDefault="00D826D2" w:rsidP="0039637B"/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Критерии оценивания письменного высказывания.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18.02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39637B">
            <w:r>
              <w:t>64.</w:t>
            </w:r>
          </w:p>
          <w:p w:rsidR="00D826D2" w:rsidRDefault="00D826D2" w:rsidP="0039637B"/>
        </w:tc>
        <w:tc>
          <w:tcPr>
            <w:tcW w:w="5529" w:type="dxa"/>
          </w:tcPr>
          <w:p w:rsidR="00D826D2" w:rsidRDefault="00D826D2" w:rsidP="001B6605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Роль орфографии и пунктуации в письменной речи.</w:t>
            </w:r>
          </w:p>
        </w:tc>
        <w:tc>
          <w:tcPr>
            <w:tcW w:w="1246" w:type="dxa"/>
          </w:tcPr>
          <w:p w:rsidR="00D826D2" w:rsidRDefault="00BB4F93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19.02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39637B">
            <w:r>
              <w:t>65.</w:t>
            </w:r>
          </w:p>
          <w:p w:rsidR="00D826D2" w:rsidRDefault="00D826D2" w:rsidP="0039637B"/>
        </w:tc>
        <w:tc>
          <w:tcPr>
            <w:tcW w:w="5529" w:type="dxa"/>
          </w:tcPr>
          <w:p w:rsidR="00D826D2" w:rsidRDefault="00D826D2" w:rsidP="001B6605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Роль орфографии и пунктуации в письменной речи.</w:t>
            </w:r>
          </w:p>
        </w:tc>
        <w:tc>
          <w:tcPr>
            <w:tcW w:w="1246" w:type="dxa"/>
          </w:tcPr>
          <w:p w:rsidR="00D826D2" w:rsidRDefault="00BB4F93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25.02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>
              <w:t>66.</w:t>
            </w:r>
          </w:p>
          <w:p w:rsidR="00D826D2" w:rsidRPr="00D53D32" w:rsidRDefault="00D826D2" w:rsidP="001B6605"/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Критерии оценивания письменного высказывания.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26.02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>
              <w:t>67.</w:t>
            </w:r>
          </w:p>
        </w:tc>
        <w:tc>
          <w:tcPr>
            <w:tcW w:w="5529" w:type="dxa"/>
          </w:tcPr>
          <w:p w:rsidR="00D826D2" w:rsidRDefault="00D826D2" w:rsidP="001B6605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Орфография как система правил правописания слов и их форм.</w:t>
            </w:r>
          </w:p>
        </w:tc>
        <w:tc>
          <w:tcPr>
            <w:tcW w:w="1246" w:type="dxa"/>
          </w:tcPr>
          <w:p w:rsidR="00D826D2" w:rsidRDefault="00BB4F93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02.03</w:t>
            </w:r>
          </w:p>
        </w:tc>
        <w:tc>
          <w:tcPr>
            <w:tcW w:w="1701" w:type="dxa"/>
          </w:tcPr>
          <w:p w:rsidR="00D826D2" w:rsidRPr="00AE7A41" w:rsidRDefault="00E73E46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68.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Орфография как система правил правописания слов и их форм.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03.03</w:t>
            </w:r>
          </w:p>
        </w:tc>
        <w:tc>
          <w:tcPr>
            <w:tcW w:w="1701" w:type="dxa"/>
          </w:tcPr>
          <w:p w:rsidR="00D826D2" w:rsidRDefault="00BF1C11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6</w:t>
            </w:r>
            <w:r>
              <w:t>9.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Пунктуация как система правил правописания предложений.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04.03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70.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Пунктуация как система правил правописания предложений.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10.03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71.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Сочинение-рассуждение по художественному тексту.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11.03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lastRenderedPageBreak/>
              <w:t>72.</w:t>
            </w:r>
          </w:p>
        </w:tc>
        <w:tc>
          <w:tcPr>
            <w:tcW w:w="5529" w:type="dxa"/>
          </w:tcPr>
          <w:p w:rsidR="00D826D2" w:rsidRPr="00802FF0" w:rsidRDefault="00E73E46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Редактирование текста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16.03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73.</w:t>
            </w:r>
          </w:p>
        </w:tc>
        <w:tc>
          <w:tcPr>
            <w:tcW w:w="5529" w:type="dxa"/>
          </w:tcPr>
          <w:p w:rsidR="00D826D2" w:rsidRPr="004F6A28" w:rsidRDefault="00E73E46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Редактирование тектса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17.03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74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Принципы русской пунктуации.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18.03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75.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Принципы русской пунктуации.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30.03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76</w:t>
            </w:r>
            <w:r>
              <w:t>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Абзац как пунктуационный знак.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31.03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77</w:t>
            </w:r>
            <w:r>
              <w:t>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Абзац как пунктуационный знак.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01.04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78</w:t>
            </w:r>
            <w:r>
              <w:t>.</w:t>
            </w:r>
          </w:p>
        </w:tc>
        <w:tc>
          <w:tcPr>
            <w:tcW w:w="5529" w:type="dxa"/>
          </w:tcPr>
          <w:p w:rsidR="00D826D2" w:rsidRPr="004F6A28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Знаки препинания и их функции.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06.04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79.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Знаки препинания и их функции.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07.04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80</w:t>
            </w:r>
            <w:r>
              <w:t>.</w:t>
            </w:r>
          </w:p>
        </w:tc>
        <w:tc>
          <w:tcPr>
            <w:tcW w:w="5529" w:type="dxa"/>
          </w:tcPr>
          <w:p w:rsidR="00D826D2" w:rsidRPr="00182B9C" w:rsidRDefault="00D826D2" w:rsidP="00FC5C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Одиночные и парные знаки препинания.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08.04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81.</w:t>
            </w:r>
          </w:p>
        </w:tc>
        <w:tc>
          <w:tcPr>
            <w:tcW w:w="5529" w:type="dxa"/>
          </w:tcPr>
          <w:p w:rsidR="00D826D2" w:rsidRPr="00182B9C" w:rsidRDefault="00D826D2" w:rsidP="00FC5C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Одиночные и парные знаки препинания.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13.04</w:t>
            </w:r>
          </w:p>
        </w:tc>
        <w:tc>
          <w:tcPr>
            <w:tcW w:w="1701" w:type="dxa"/>
          </w:tcPr>
          <w:p w:rsidR="00D826D2" w:rsidRDefault="00D826D2" w:rsidP="001B6605">
            <w:r>
              <w:t>сочинение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82</w:t>
            </w:r>
            <w:r>
              <w:t>.</w:t>
            </w:r>
          </w:p>
        </w:tc>
        <w:tc>
          <w:tcPr>
            <w:tcW w:w="5529" w:type="dxa"/>
          </w:tcPr>
          <w:p w:rsidR="00D826D2" w:rsidRPr="00182B9C" w:rsidRDefault="00D826D2" w:rsidP="00182B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Сочетание знаков препинания.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14.04</w:t>
            </w:r>
          </w:p>
        </w:tc>
        <w:tc>
          <w:tcPr>
            <w:tcW w:w="1701" w:type="dxa"/>
          </w:tcPr>
          <w:p w:rsidR="00D826D2" w:rsidRPr="00AE7A41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83.</w:t>
            </w:r>
          </w:p>
        </w:tc>
        <w:tc>
          <w:tcPr>
            <w:tcW w:w="5529" w:type="dxa"/>
          </w:tcPr>
          <w:p w:rsidR="00D826D2" w:rsidRPr="00182B9C" w:rsidRDefault="00D826D2" w:rsidP="00182B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Сочетание знаков препинания.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15.04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84</w:t>
            </w:r>
            <w:r>
              <w:t>.</w:t>
            </w:r>
          </w:p>
        </w:tc>
        <w:tc>
          <w:tcPr>
            <w:tcW w:w="5529" w:type="dxa"/>
          </w:tcPr>
          <w:p w:rsidR="00D826D2" w:rsidRPr="00182B9C" w:rsidRDefault="00D826D2" w:rsidP="00182B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Сочетание знаков препинания.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20.04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85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Повторение и обобщение изученного.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21.04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86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Повторение и обобщение изученного.</w:t>
            </w:r>
          </w:p>
        </w:tc>
        <w:tc>
          <w:tcPr>
            <w:tcW w:w="1246" w:type="dxa"/>
          </w:tcPr>
          <w:p w:rsidR="00D826D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22.04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87.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Повторение и обобщение изученного.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27.04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88.</w:t>
            </w:r>
          </w:p>
        </w:tc>
        <w:tc>
          <w:tcPr>
            <w:tcW w:w="5529" w:type="dxa"/>
          </w:tcPr>
          <w:p w:rsidR="00D826D2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Повторение и обобщение изученного.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28.04</w:t>
            </w:r>
          </w:p>
        </w:tc>
        <w:tc>
          <w:tcPr>
            <w:tcW w:w="1701" w:type="dxa"/>
          </w:tcPr>
          <w:p w:rsidR="00D826D2" w:rsidRDefault="00BF1C11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 w:rsidRPr="00D53D32">
              <w:t>89.</w:t>
            </w:r>
          </w:p>
          <w:p w:rsidR="00D826D2" w:rsidRPr="00D53D32" w:rsidRDefault="00D826D2" w:rsidP="001B6605"/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29.04</w:t>
            </w:r>
          </w:p>
        </w:tc>
        <w:tc>
          <w:tcPr>
            <w:tcW w:w="1701" w:type="dxa"/>
          </w:tcPr>
          <w:p w:rsidR="00D826D2" w:rsidRDefault="00E73E46" w:rsidP="00E73E46">
            <w:r>
              <w:t>Контрольный тест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90.</w:t>
            </w:r>
          </w:p>
        </w:tc>
        <w:tc>
          <w:tcPr>
            <w:tcW w:w="5529" w:type="dxa"/>
          </w:tcPr>
          <w:p w:rsidR="00D826D2" w:rsidRDefault="00E73E46" w:rsidP="001B6605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Анализ итоговой контрольной работы.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06.05</w:t>
            </w:r>
          </w:p>
        </w:tc>
        <w:tc>
          <w:tcPr>
            <w:tcW w:w="1701" w:type="dxa"/>
          </w:tcPr>
          <w:p w:rsidR="00D826D2" w:rsidRDefault="00D826D2" w:rsidP="001B6605"/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 w:rsidRPr="00D53D32">
              <w:t>91.</w:t>
            </w:r>
          </w:p>
          <w:p w:rsidR="00D826D2" w:rsidRPr="00D53D32" w:rsidRDefault="00D826D2" w:rsidP="001B6605"/>
        </w:tc>
        <w:tc>
          <w:tcPr>
            <w:tcW w:w="5529" w:type="dxa"/>
          </w:tcPr>
          <w:p w:rsidR="00D826D2" w:rsidRPr="00802FF0" w:rsidRDefault="00E73E46" w:rsidP="001B6605">
            <w:pPr>
              <w:autoSpaceDE w:val="0"/>
              <w:autoSpaceDN w:val="0"/>
              <w:adjustRightInd w:val="0"/>
            </w:pPr>
            <w:r>
              <w:t>Обобщение изученного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13.05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92.</w:t>
            </w:r>
          </w:p>
        </w:tc>
        <w:tc>
          <w:tcPr>
            <w:tcW w:w="5529" w:type="dxa"/>
          </w:tcPr>
          <w:p w:rsidR="00D826D2" w:rsidRPr="00802FF0" w:rsidRDefault="00D826D2" w:rsidP="001B6605">
            <w:pPr>
              <w:autoSpaceDE w:val="0"/>
              <w:autoSpaceDN w:val="0"/>
              <w:adjustRightInd w:val="0"/>
            </w:pPr>
            <w:r>
              <w:t>Обобщение изученного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18.05</w:t>
            </w:r>
          </w:p>
        </w:tc>
        <w:tc>
          <w:tcPr>
            <w:tcW w:w="1701" w:type="dxa"/>
          </w:tcPr>
          <w:p w:rsidR="00D826D2" w:rsidRPr="00AE7A41" w:rsidRDefault="00E73E46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Default="00D826D2" w:rsidP="001B6605">
            <w:r w:rsidRPr="00D53D32">
              <w:t>93.</w:t>
            </w:r>
          </w:p>
          <w:p w:rsidR="00D826D2" w:rsidRPr="00D53D32" w:rsidRDefault="00D826D2" w:rsidP="001B6605"/>
        </w:tc>
        <w:tc>
          <w:tcPr>
            <w:tcW w:w="5529" w:type="dxa"/>
          </w:tcPr>
          <w:p w:rsidR="00D826D2" w:rsidRPr="00D53D32" w:rsidRDefault="00D826D2" w:rsidP="001B6605">
            <w:r>
              <w:t>Обобщение изученного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19.05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94.</w:t>
            </w:r>
          </w:p>
        </w:tc>
        <w:tc>
          <w:tcPr>
            <w:tcW w:w="5529" w:type="dxa"/>
          </w:tcPr>
          <w:p w:rsidR="00D826D2" w:rsidRPr="00D53D32" w:rsidRDefault="00D826D2" w:rsidP="001B6605">
            <w:r>
              <w:t>Обобщение изученного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</w:p>
        </w:tc>
        <w:tc>
          <w:tcPr>
            <w:tcW w:w="1134" w:type="dxa"/>
          </w:tcPr>
          <w:p w:rsidR="00D826D2" w:rsidRDefault="00BB4F93" w:rsidP="00D73696">
            <w:pPr>
              <w:jc w:val="center"/>
            </w:pPr>
            <w:r>
              <w:t>20.05</w:t>
            </w:r>
          </w:p>
        </w:tc>
        <w:tc>
          <w:tcPr>
            <w:tcW w:w="1701" w:type="dxa"/>
          </w:tcPr>
          <w:p w:rsidR="00D826D2" w:rsidRPr="00AE7A41" w:rsidRDefault="00E73E46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 w:rsidRPr="00D53D32">
              <w:t>9</w:t>
            </w:r>
            <w:r>
              <w:t>5.</w:t>
            </w:r>
          </w:p>
        </w:tc>
        <w:tc>
          <w:tcPr>
            <w:tcW w:w="5529" w:type="dxa"/>
          </w:tcPr>
          <w:p w:rsidR="00D826D2" w:rsidRPr="00D53D32" w:rsidRDefault="00D826D2" w:rsidP="001B6605">
            <w:r>
              <w:t>Обобщение изученного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25.05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96.</w:t>
            </w:r>
          </w:p>
        </w:tc>
        <w:tc>
          <w:tcPr>
            <w:tcW w:w="5529" w:type="dxa"/>
          </w:tcPr>
          <w:p w:rsidR="00D826D2" w:rsidRPr="002348EE" w:rsidRDefault="00E73E46" w:rsidP="001B6605">
            <w:r>
              <w:t>Обобщение изученного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E73E46" w:rsidP="00D73696">
            <w:pPr>
              <w:jc w:val="center"/>
            </w:pPr>
            <w:r>
              <w:t>26.05</w:t>
            </w:r>
          </w:p>
        </w:tc>
        <w:tc>
          <w:tcPr>
            <w:tcW w:w="1701" w:type="dxa"/>
          </w:tcPr>
          <w:p w:rsidR="00D826D2" w:rsidRDefault="00E73E46" w:rsidP="001B6605">
            <w:r w:rsidRPr="00AE7A41">
              <w:t>Текущий</w:t>
            </w:r>
          </w:p>
        </w:tc>
      </w:tr>
      <w:tr w:rsidR="00D826D2" w:rsidRPr="00D53D32" w:rsidTr="00BB4F93">
        <w:tc>
          <w:tcPr>
            <w:tcW w:w="709" w:type="dxa"/>
          </w:tcPr>
          <w:p w:rsidR="00D826D2" w:rsidRPr="00D53D32" w:rsidRDefault="00D826D2" w:rsidP="001B6605">
            <w:r>
              <w:t>97.</w:t>
            </w:r>
          </w:p>
        </w:tc>
        <w:tc>
          <w:tcPr>
            <w:tcW w:w="5529" w:type="dxa"/>
          </w:tcPr>
          <w:p w:rsidR="00D826D2" w:rsidRPr="00D53D32" w:rsidRDefault="00E73E46" w:rsidP="001B6605">
            <w:r>
              <w:t>Обобщение изученного</w:t>
            </w:r>
          </w:p>
        </w:tc>
        <w:tc>
          <w:tcPr>
            <w:tcW w:w="1246" w:type="dxa"/>
          </w:tcPr>
          <w:p w:rsidR="00D826D2" w:rsidRPr="00D53D32" w:rsidRDefault="00D826D2" w:rsidP="00D73696">
            <w:pPr>
              <w:jc w:val="center"/>
            </w:pPr>
            <w:r w:rsidRPr="00D53D32">
              <w:t>1</w:t>
            </w:r>
          </w:p>
        </w:tc>
        <w:tc>
          <w:tcPr>
            <w:tcW w:w="1134" w:type="dxa"/>
          </w:tcPr>
          <w:p w:rsidR="00D826D2" w:rsidRPr="00D53D32" w:rsidRDefault="00BB4F93" w:rsidP="00D73696">
            <w:pPr>
              <w:jc w:val="center"/>
            </w:pPr>
            <w:r>
              <w:t>27.05</w:t>
            </w:r>
          </w:p>
        </w:tc>
        <w:tc>
          <w:tcPr>
            <w:tcW w:w="1701" w:type="dxa"/>
          </w:tcPr>
          <w:p w:rsidR="00D826D2" w:rsidRDefault="00D826D2" w:rsidP="001B6605">
            <w:r w:rsidRPr="00AE7A41">
              <w:t>Текущий</w:t>
            </w:r>
          </w:p>
        </w:tc>
      </w:tr>
    </w:tbl>
    <w:p w:rsidR="00182B9C" w:rsidRPr="00D53D32" w:rsidRDefault="00182B9C" w:rsidP="001B6605">
      <w:pPr>
        <w:sectPr w:rsidR="00182B9C" w:rsidRPr="00D53D32" w:rsidSect="002817E5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DE0F01" w:rsidRPr="00D53D32" w:rsidRDefault="00DE0F01" w:rsidP="001B6605"/>
    <w:sectPr w:rsidR="00DE0F01" w:rsidRPr="00D53D32" w:rsidSect="002817E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62" w:rsidRDefault="00990862" w:rsidP="00AD41C3">
      <w:r>
        <w:separator/>
      </w:r>
    </w:p>
  </w:endnote>
  <w:endnote w:type="continuationSeparator" w:id="1">
    <w:p w:rsidR="00990862" w:rsidRDefault="00990862" w:rsidP="00AD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Bold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62" w:rsidRDefault="00990862" w:rsidP="00AD41C3">
      <w:r>
        <w:separator/>
      </w:r>
    </w:p>
  </w:footnote>
  <w:footnote w:type="continuationSeparator" w:id="1">
    <w:p w:rsidR="00990862" w:rsidRDefault="00990862" w:rsidP="00AD4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9EE"/>
    <w:lvl w:ilvl="0">
      <w:numFmt w:val="bullet"/>
      <w:lvlText w:val="*"/>
      <w:lvlJc w:val="left"/>
    </w:lvl>
  </w:abstractNum>
  <w:abstractNum w:abstractNumId="1">
    <w:nsid w:val="0B7007F2"/>
    <w:multiLevelType w:val="hybridMultilevel"/>
    <w:tmpl w:val="1782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E00B1"/>
    <w:multiLevelType w:val="hybridMultilevel"/>
    <w:tmpl w:val="7E446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82853"/>
    <w:multiLevelType w:val="hybridMultilevel"/>
    <w:tmpl w:val="84D8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0D9"/>
    <w:multiLevelType w:val="hybridMultilevel"/>
    <w:tmpl w:val="7F322FC0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>
    <w:nsid w:val="60974C22"/>
    <w:multiLevelType w:val="hybridMultilevel"/>
    <w:tmpl w:val="E6EC7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065BF"/>
    <w:multiLevelType w:val="hybridMultilevel"/>
    <w:tmpl w:val="362A6F2C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7434381D"/>
    <w:multiLevelType w:val="hybridMultilevel"/>
    <w:tmpl w:val="FC620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Century Schoolbook" w:hAnsi="Century Schoolbook" w:hint="default"/>
        </w:rPr>
      </w:lvl>
    </w:lvlOverride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AE"/>
    <w:rsid w:val="00003720"/>
    <w:rsid w:val="00040C21"/>
    <w:rsid w:val="000E64CF"/>
    <w:rsid w:val="00115418"/>
    <w:rsid w:val="00134775"/>
    <w:rsid w:val="00182B9C"/>
    <w:rsid w:val="001B6605"/>
    <w:rsid w:val="001C6AB0"/>
    <w:rsid w:val="00222D88"/>
    <w:rsid w:val="00226D34"/>
    <w:rsid w:val="002348EE"/>
    <w:rsid w:val="002722D9"/>
    <w:rsid w:val="002817E5"/>
    <w:rsid w:val="0029471B"/>
    <w:rsid w:val="002B5657"/>
    <w:rsid w:val="002C5758"/>
    <w:rsid w:val="002D73DA"/>
    <w:rsid w:val="00345355"/>
    <w:rsid w:val="00354836"/>
    <w:rsid w:val="0039637B"/>
    <w:rsid w:val="003A3DBA"/>
    <w:rsid w:val="00444D42"/>
    <w:rsid w:val="00446F18"/>
    <w:rsid w:val="00480D7A"/>
    <w:rsid w:val="0049042D"/>
    <w:rsid w:val="00491F86"/>
    <w:rsid w:val="00493DB9"/>
    <w:rsid w:val="004A45E3"/>
    <w:rsid w:val="004B452A"/>
    <w:rsid w:val="004E6A17"/>
    <w:rsid w:val="004F1D76"/>
    <w:rsid w:val="004F6A28"/>
    <w:rsid w:val="00541239"/>
    <w:rsid w:val="00561362"/>
    <w:rsid w:val="00582093"/>
    <w:rsid w:val="00592EF0"/>
    <w:rsid w:val="005A351A"/>
    <w:rsid w:val="005D4275"/>
    <w:rsid w:val="006E48AE"/>
    <w:rsid w:val="00735F79"/>
    <w:rsid w:val="00767399"/>
    <w:rsid w:val="007717EF"/>
    <w:rsid w:val="00782122"/>
    <w:rsid w:val="007C0A81"/>
    <w:rsid w:val="00840DAA"/>
    <w:rsid w:val="00853C79"/>
    <w:rsid w:val="0087504D"/>
    <w:rsid w:val="008A6B2F"/>
    <w:rsid w:val="008C054A"/>
    <w:rsid w:val="00921644"/>
    <w:rsid w:val="009840F0"/>
    <w:rsid w:val="00990862"/>
    <w:rsid w:val="0099096B"/>
    <w:rsid w:val="009E5248"/>
    <w:rsid w:val="00A236C5"/>
    <w:rsid w:val="00A27D9C"/>
    <w:rsid w:val="00A748D1"/>
    <w:rsid w:val="00A8569C"/>
    <w:rsid w:val="00A94DC7"/>
    <w:rsid w:val="00AA0D4A"/>
    <w:rsid w:val="00AD41C3"/>
    <w:rsid w:val="00AD7778"/>
    <w:rsid w:val="00B10991"/>
    <w:rsid w:val="00B24A78"/>
    <w:rsid w:val="00B75329"/>
    <w:rsid w:val="00B81653"/>
    <w:rsid w:val="00B95202"/>
    <w:rsid w:val="00B96D51"/>
    <w:rsid w:val="00BA15A5"/>
    <w:rsid w:val="00BB4F93"/>
    <w:rsid w:val="00BF1C11"/>
    <w:rsid w:val="00C254E7"/>
    <w:rsid w:val="00C74DAB"/>
    <w:rsid w:val="00C87BA4"/>
    <w:rsid w:val="00CA4BDC"/>
    <w:rsid w:val="00CB4E40"/>
    <w:rsid w:val="00CD5C2B"/>
    <w:rsid w:val="00D110E0"/>
    <w:rsid w:val="00D53D32"/>
    <w:rsid w:val="00D73696"/>
    <w:rsid w:val="00D826D2"/>
    <w:rsid w:val="00D92CDE"/>
    <w:rsid w:val="00DE01AC"/>
    <w:rsid w:val="00DE0F01"/>
    <w:rsid w:val="00DE3E1E"/>
    <w:rsid w:val="00E73E46"/>
    <w:rsid w:val="00E96640"/>
    <w:rsid w:val="00EB0E66"/>
    <w:rsid w:val="00EB20A7"/>
    <w:rsid w:val="00ED4EBD"/>
    <w:rsid w:val="00EE4D0D"/>
    <w:rsid w:val="00F00076"/>
    <w:rsid w:val="00F670D0"/>
    <w:rsid w:val="00F819C6"/>
    <w:rsid w:val="00FA40CE"/>
    <w:rsid w:val="00FA4143"/>
    <w:rsid w:val="00FA453C"/>
    <w:rsid w:val="00FC5CD0"/>
    <w:rsid w:val="00FE2C18"/>
    <w:rsid w:val="00FE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E48AE"/>
    <w:pPr>
      <w:spacing w:before="100" w:beforeAutospacing="1" w:after="100" w:afterAutospacing="1"/>
    </w:pPr>
  </w:style>
  <w:style w:type="character" w:customStyle="1" w:styleId="FontStyle13">
    <w:name w:val="Font Style13"/>
    <w:rsid w:val="006E48AE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rsid w:val="006E48AE"/>
    <w:rPr>
      <w:rFonts w:ascii="Century Schoolbook" w:hAnsi="Century Schoolbook" w:cs="Century Schoolbook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6E48AE"/>
    <w:pPr>
      <w:widowControl w:val="0"/>
      <w:autoSpaceDE w:val="0"/>
      <w:autoSpaceDN w:val="0"/>
      <w:adjustRightInd w:val="0"/>
      <w:spacing w:line="222" w:lineRule="exact"/>
      <w:ind w:firstLine="264"/>
      <w:jc w:val="both"/>
    </w:pPr>
    <w:rPr>
      <w:rFonts w:ascii="Century Schoolbook" w:hAnsi="Century Schoolbook"/>
    </w:rPr>
  </w:style>
  <w:style w:type="paragraph" w:customStyle="1" w:styleId="Style3">
    <w:name w:val="Style3"/>
    <w:basedOn w:val="a"/>
    <w:rsid w:val="006E48A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rsid w:val="006E48AE"/>
    <w:pPr>
      <w:widowControl w:val="0"/>
      <w:autoSpaceDE w:val="0"/>
      <w:autoSpaceDN w:val="0"/>
      <w:adjustRightInd w:val="0"/>
      <w:spacing w:line="213" w:lineRule="exact"/>
      <w:ind w:firstLine="288"/>
      <w:jc w:val="both"/>
    </w:pPr>
    <w:rPr>
      <w:rFonts w:ascii="Century Schoolbook" w:hAnsi="Century Schoolbook"/>
    </w:rPr>
  </w:style>
  <w:style w:type="character" w:customStyle="1" w:styleId="FontStyle11">
    <w:name w:val="Font Style11"/>
    <w:rsid w:val="006E48AE"/>
    <w:rPr>
      <w:rFonts w:ascii="Century Schoolbook" w:hAnsi="Century Schoolbook" w:cs="Century Schoolbook"/>
      <w:sz w:val="20"/>
      <w:szCs w:val="20"/>
    </w:rPr>
  </w:style>
  <w:style w:type="paragraph" w:customStyle="1" w:styleId="Style4">
    <w:name w:val="Style4"/>
    <w:basedOn w:val="a"/>
    <w:rsid w:val="006E48A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">
    <w:name w:val="Style6"/>
    <w:basedOn w:val="a"/>
    <w:rsid w:val="006E48AE"/>
    <w:pPr>
      <w:widowControl w:val="0"/>
      <w:autoSpaceDE w:val="0"/>
      <w:autoSpaceDN w:val="0"/>
      <w:adjustRightInd w:val="0"/>
      <w:spacing w:line="336" w:lineRule="exact"/>
    </w:pPr>
    <w:rPr>
      <w:rFonts w:ascii="Century Schoolbook" w:hAnsi="Century Schoolbook"/>
    </w:rPr>
  </w:style>
  <w:style w:type="character" w:customStyle="1" w:styleId="FontStyle12">
    <w:name w:val="Font Style12"/>
    <w:rsid w:val="006E48A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rsid w:val="006E48AE"/>
    <w:rPr>
      <w:rFonts w:ascii="Century Schoolbook" w:hAnsi="Century Schoolbook" w:cs="Century Schoolbook"/>
      <w:b/>
      <w:bCs/>
      <w:i/>
      <w:iCs/>
      <w:sz w:val="24"/>
      <w:szCs w:val="24"/>
    </w:rPr>
  </w:style>
  <w:style w:type="character" w:customStyle="1" w:styleId="FontStyle15">
    <w:name w:val="Font Style15"/>
    <w:rsid w:val="006E48AE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6E48AE"/>
    <w:pPr>
      <w:widowControl w:val="0"/>
      <w:autoSpaceDE w:val="0"/>
      <w:autoSpaceDN w:val="0"/>
      <w:adjustRightInd w:val="0"/>
      <w:spacing w:line="245" w:lineRule="exact"/>
      <w:ind w:firstLine="269"/>
      <w:jc w:val="both"/>
    </w:pPr>
    <w:rPr>
      <w:rFonts w:ascii="Century Schoolbook" w:hAnsi="Century Schoolbook"/>
    </w:rPr>
  </w:style>
  <w:style w:type="paragraph" w:styleId="a3">
    <w:name w:val="footer"/>
    <w:basedOn w:val="a"/>
    <w:link w:val="a4"/>
    <w:uiPriority w:val="99"/>
    <w:rsid w:val="006E48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E48AE"/>
    <w:rPr>
      <w:b/>
      <w:bCs/>
    </w:rPr>
  </w:style>
  <w:style w:type="paragraph" w:styleId="a6">
    <w:name w:val="Normal (Web)"/>
    <w:basedOn w:val="a"/>
    <w:uiPriority w:val="99"/>
    <w:rsid w:val="006E48A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AD4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D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4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E48AE"/>
    <w:pPr>
      <w:spacing w:before="100" w:beforeAutospacing="1" w:after="100" w:afterAutospacing="1"/>
    </w:pPr>
  </w:style>
  <w:style w:type="character" w:customStyle="1" w:styleId="FontStyle13">
    <w:name w:val="Font Style13"/>
    <w:rsid w:val="006E48AE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rsid w:val="006E48AE"/>
    <w:rPr>
      <w:rFonts w:ascii="Century Schoolbook" w:hAnsi="Century Schoolbook" w:cs="Century Schoolbook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6E48AE"/>
    <w:pPr>
      <w:widowControl w:val="0"/>
      <w:autoSpaceDE w:val="0"/>
      <w:autoSpaceDN w:val="0"/>
      <w:adjustRightInd w:val="0"/>
      <w:spacing w:line="222" w:lineRule="exact"/>
      <w:ind w:firstLine="264"/>
      <w:jc w:val="both"/>
    </w:pPr>
    <w:rPr>
      <w:rFonts w:ascii="Century Schoolbook" w:hAnsi="Century Schoolbook"/>
    </w:rPr>
  </w:style>
  <w:style w:type="paragraph" w:customStyle="1" w:styleId="Style3">
    <w:name w:val="Style3"/>
    <w:basedOn w:val="a"/>
    <w:rsid w:val="006E48A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rsid w:val="006E48AE"/>
    <w:pPr>
      <w:widowControl w:val="0"/>
      <w:autoSpaceDE w:val="0"/>
      <w:autoSpaceDN w:val="0"/>
      <w:adjustRightInd w:val="0"/>
      <w:spacing w:line="213" w:lineRule="exact"/>
      <w:ind w:firstLine="288"/>
      <w:jc w:val="both"/>
    </w:pPr>
    <w:rPr>
      <w:rFonts w:ascii="Century Schoolbook" w:hAnsi="Century Schoolbook"/>
    </w:rPr>
  </w:style>
  <w:style w:type="character" w:customStyle="1" w:styleId="FontStyle11">
    <w:name w:val="Font Style11"/>
    <w:rsid w:val="006E48AE"/>
    <w:rPr>
      <w:rFonts w:ascii="Century Schoolbook" w:hAnsi="Century Schoolbook" w:cs="Century Schoolbook"/>
      <w:sz w:val="20"/>
      <w:szCs w:val="20"/>
    </w:rPr>
  </w:style>
  <w:style w:type="paragraph" w:customStyle="1" w:styleId="Style4">
    <w:name w:val="Style4"/>
    <w:basedOn w:val="a"/>
    <w:rsid w:val="006E48A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">
    <w:name w:val="Style6"/>
    <w:basedOn w:val="a"/>
    <w:rsid w:val="006E48AE"/>
    <w:pPr>
      <w:widowControl w:val="0"/>
      <w:autoSpaceDE w:val="0"/>
      <w:autoSpaceDN w:val="0"/>
      <w:adjustRightInd w:val="0"/>
      <w:spacing w:line="336" w:lineRule="exact"/>
    </w:pPr>
    <w:rPr>
      <w:rFonts w:ascii="Century Schoolbook" w:hAnsi="Century Schoolbook"/>
    </w:rPr>
  </w:style>
  <w:style w:type="character" w:customStyle="1" w:styleId="FontStyle12">
    <w:name w:val="Font Style12"/>
    <w:rsid w:val="006E48A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rsid w:val="006E48AE"/>
    <w:rPr>
      <w:rFonts w:ascii="Century Schoolbook" w:hAnsi="Century Schoolbook" w:cs="Century Schoolbook"/>
      <w:b/>
      <w:bCs/>
      <w:i/>
      <w:iCs/>
      <w:sz w:val="24"/>
      <w:szCs w:val="24"/>
    </w:rPr>
  </w:style>
  <w:style w:type="character" w:customStyle="1" w:styleId="FontStyle15">
    <w:name w:val="Font Style15"/>
    <w:rsid w:val="006E48AE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6E48AE"/>
    <w:pPr>
      <w:widowControl w:val="0"/>
      <w:autoSpaceDE w:val="0"/>
      <w:autoSpaceDN w:val="0"/>
      <w:adjustRightInd w:val="0"/>
      <w:spacing w:line="245" w:lineRule="exact"/>
      <w:ind w:firstLine="269"/>
      <w:jc w:val="both"/>
    </w:pPr>
    <w:rPr>
      <w:rFonts w:ascii="Century Schoolbook" w:hAnsi="Century Schoolbook"/>
    </w:rPr>
  </w:style>
  <w:style w:type="paragraph" w:styleId="a3">
    <w:name w:val="footer"/>
    <w:basedOn w:val="a"/>
    <w:link w:val="a4"/>
    <w:uiPriority w:val="99"/>
    <w:rsid w:val="006E48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E48AE"/>
    <w:rPr>
      <w:b/>
      <w:bCs/>
    </w:rPr>
  </w:style>
  <w:style w:type="paragraph" w:styleId="a6">
    <w:name w:val="Normal (Web)"/>
    <w:basedOn w:val="a"/>
    <w:uiPriority w:val="99"/>
    <w:rsid w:val="006E48A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AD4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D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4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BEC3-5D2E-4E82-86B1-705DEC13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Шифрина МГ</cp:lastModifiedBy>
  <cp:revision>10</cp:revision>
  <cp:lastPrinted>2016-11-19T10:56:00Z</cp:lastPrinted>
  <dcterms:created xsi:type="dcterms:W3CDTF">2019-10-13T16:18:00Z</dcterms:created>
  <dcterms:modified xsi:type="dcterms:W3CDTF">2023-03-23T14:01:00Z</dcterms:modified>
</cp:coreProperties>
</file>