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2F" w:rsidRPr="004F5C2F" w:rsidRDefault="004F5C2F" w:rsidP="00F45D0A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F5C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Изучение 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ебного предмета </w:t>
      </w:r>
      <w:r w:rsidR="0094052C" w:rsidRPr="009405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география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11 </w:t>
      </w:r>
      <w:r w:rsidRPr="004F5C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классе осуществляется на основании нормативно-правовых документов:</w:t>
      </w:r>
    </w:p>
    <w:p w:rsidR="00A73393" w:rsidRPr="00A73393" w:rsidRDefault="00A73393" w:rsidP="00F45D0A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7339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Закона «Об образовании» от 29.12.2012 года № 273-ФЗ; </w:t>
      </w:r>
    </w:p>
    <w:p w:rsidR="00A73393" w:rsidRPr="00A73393" w:rsidRDefault="00A73393" w:rsidP="00F45D0A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 w:rsidRPr="00A733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стандарта, утвержденного </w:t>
      </w:r>
      <w:r w:rsidRPr="00A73393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Приказом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с изменениями, внесенными приказами Министерства образования и науки Российской Федерации от 29 декабря 2014 г. № 1645 и от 31.12.2015 № 1578;</w:t>
      </w:r>
    </w:p>
    <w:p w:rsidR="00A73393" w:rsidRPr="00A73393" w:rsidRDefault="00A73393" w:rsidP="00F45D0A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</w:pPr>
      <w:r w:rsidRPr="00A73393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lang w:eastAsia="en-US"/>
        </w:rPr>
        <w:t>Приказа Министерства образования и науки РФ от 29.06.2017 г. № 613 "О внесении изменений в федеральный государственный стандарт среднего общего образования, утвержденный приказом Министерства образования Российской Федерации от 17 мая 2012 г. № 413</w:t>
      </w:r>
    </w:p>
    <w:p w:rsidR="00A73393" w:rsidRPr="00A73393" w:rsidRDefault="00A73393" w:rsidP="00F45D0A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339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A73393" w:rsidRPr="00A73393" w:rsidRDefault="00A73393" w:rsidP="00581B2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7339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Учебного плана МАОУ «Школа № 22» г. Ростова-на-Дону на </w:t>
      </w:r>
      <w:r w:rsidR="00581B22" w:rsidRPr="00581B2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2022 – 2023 </w:t>
      </w:r>
      <w:r w:rsidRPr="00A73393">
        <w:rPr>
          <w:rFonts w:ascii="Times New Roman" w:hAnsi="Times New Roman" w:cs="Times New Roman"/>
          <w:bCs/>
          <w:sz w:val="24"/>
          <w:szCs w:val="24"/>
          <w:lang w:eastAsia="ar-SA"/>
        </w:rPr>
        <w:t>учебный год;</w:t>
      </w:r>
    </w:p>
    <w:p w:rsidR="00A73393" w:rsidRPr="00A73393" w:rsidRDefault="00A73393" w:rsidP="00F45D0A">
      <w:pPr>
        <w:numPr>
          <w:ilvl w:val="0"/>
          <w:numId w:val="1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73393">
        <w:rPr>
          <w:rFonts w:ascii="Times New Roman" w:hAnsi="Times New Roman" w:cs="Times New Roman"/>
          <w:bCs/>
          <w:sz w:val="24"/>
          <w:szCs w:val="24"/>
          <w:lang w:eastAsia="ar-SA"/>
        </w:rPr>
        <w:t>Программы основного общего образования по географии для 1</w:t>
      </w:r>
      <w:r w:rsidR="001E277F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 w:rsidRPr="00A7339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класса   автора </w:t>
      </w:r>
      <w:proofErr w:type="spellStart"/>
      <w:r w:rsidRPr="00A73393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A73393">
        <w:rPr>
          <w:rFonts w:ascii="Times New Roman" w:hAnsi="Times New Roman" w:cs="Times New Roman"/>
          <w:sz w:val="24"/>
          <w:szCs w:val="24"/>
        </w:rPr>
        <w:t xml:space="preserve"> Е.М. </w:t>
      </w:r>
    </w:p>
    <w:p w:rsidR="004F5C2F" w:rsidRPr="004F5C2F" w:rsidRDefault="004F5C2F" w:rsidP="00F45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C2F" w:rsidRPr="00360BBD" w:rsidRDefault="00A73393" w:rsidP="00360BBD">
      <w:pPr>
        <w:shd w:val="clear" w:color="auto" w:fill="FFFFFF"/>
        <w:tabs>
          <w:tab w:val="left" w:pos="88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C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E21CEC">
        <w:rPr>
          <w:rFonts w:ascii="Times New Roman" w:hAnsi="Times New Roman" w:cs="Times New Roman"/>
          <w:iCs/>
          <w:color w:val="000000"/>
          <w:sz w:val="24"/>
          <w:szCs w:val="24"/>
        </w:rPr>
        <w:t>чебны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й план МАОУ «Школа № 22» на </w:t>
      </w:r>
      <w:r w:rsidR="00581B22" w:rsidRPr="00581B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2022 – 2023 </w:t>
      </w:r>
      <w:r w:rsidRPr="00E21CEC">
        <w:rPr>
          <w:rFonts w:ascii="Times New Roman" w:hAnsi="Times New Roman" w:cs="Times New Roman"/>
          <w:iCs/>
          <w:color w:val="000000"/>
          <w:sz w:val="24"/>
          <w:szCs w:val="24"/>
        </w:rPr>
        <w:t>учебный год с</w:t>
      </w:r>
      <w:r>
        <w:rPr>
          <w:rFonts w:ascii="Times New Roman" w:hAnsi="Times New Roman" w:cs="Times New Roman"/>
          <w:color w:val="000000"/>
          <w:sz w:val="24"/>
          <w:szCs w:val="24"/>
        </w:rPr>
        <w:t>огласно действующему</w:t>
      </w:r>
      <w:r w:rsidRPr="00E21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0588">
        <w:rPr>
          <w:rStyle w:val="af2"/>
          <w:rFonts w:ascii="Times New Roman" w:hAnsi="Times New Roman" w:cs="Times New Roman"/>
          <w:b w:val="0"/>
        </w:rPr>
        <w:t>федеральному государственному образовательному стандарту среднего общего</w:t>
      </w:r>
      <w:r w:rsidRPr="00E80588">
        <w:rPr>
          <w:rStyle w:val="af2"/>
          <w:b w:val="0"/>
        </w:rPr>
        <w:t xml:space="preserve"> </w:t>
      </w:r>
      <w:r w:rsidRPr="00E80588">
        <w:rPr>
          <w:rStyle w:val="af2"/>
          <w:rFonts w:ascii="Times New Roman" w:hAnsi="Times New Roman" w:cs="Times New Roman"/>
          <w:b w:val="0"/>
        </w:rPr>
        <w:t xml:space="preserve"> образования</w:t>
      </w:r>
      <w:r w:rsidRPr="004F5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C2F" w:rsidRPr="004F5C2F">
        <w:rPr>
          <w:rFonts w:ascii="Times New Roman" w:eastAsia="Times New Roman" w:hAnsi="Times New Roman" w:cs="Times New Roman"/>
          <w:sz w:val="24"/>
          <w:szCs w:val="24"/>
        </w:rPr>
        <w:t>предусматривает обучение географии в объеме 1 часов в неделю (35 часов в год), на основе чего и разработана</w:t>
      </w:r>
      <w:r w:rsidR="00194E19">
        <w:rPr>
          <w:rFonts w:ascii="Times New Roman" w:eastAsia="Times New Roman" w:hAnsi="Times New Roman" w:cs="Times New Roman"/>
          <w:sz w:val="24"/>
          <w:szCs w:val="24"/>
        </w:rPr>
        <w:t xml:space="preserve"> данная рабочая программа для 11</w:t>
      </w:r>
      <w:r w:rsidR="004F5C2F" w:rsidRPr="004F5C2F">
        <w:rPr>
          <w:rFonts w:ascii="Times New Roman" w:eastAsia="Times New Roman" w:hAnsi="Times New Roman" w:cs="Times New Roman"/>
          <w:sz w:val="24"/>
          <w:szCs w:val="24"/>
        </w:rPr>
        <w:t xml:space="preserve">-го класса. Согласно годовому календарному учебному графику на </w:t>
      </w:r>
      <w:r w:rsidR="00581B22" w:rsidRPr="00581B22">
        <w:rPr>
          <w:rFonts w:ascii="Times New Roman" w:eastAsia="Times New Roman" w:hAnsi="Times New Roman" w:cs="Times New Roman"/>
          <w:sz w:val="24"/>
          <w:szCs w:val="24"/>
        </w:rPr>
        <w:t xml:space="preserve">2022 – 2023 </w:t>
      </w:r>
      <w:r w:rsidR="004F5C2F" w:rsidRPr="004F5C2F">
        <w:rPr>
          <w:rFonts w:ascii="Times New Roman" w:eastAsia="Times New Roman" w:hAnsi="Times New Roman" w:cs="Times New Roman"/>
          <w:sz w:val="24"/>
          <w:szCs w:val="24"/>
        </w:rPr>
        <w:t xml:space="preserve"> учебный год     </w:t>
      </w:r>
      <w:r w:rsidR="004F5C2F" w:rsidRPr="00360BBD">
        <w:rPr>
          <w:rFonts w:ascii="Times New Roman" w:eastAsia="Times New Roman" w:hAnsi="Times New Roman" w:cs="Times New Roman"/>
          <w:sz w:val="24"/>
          <w:szCs w:val="24"/>
        </w:rPr>
        <w:t>составлено  календарн</w:t>
      </w:r>
      <w:proofErr w:type="gramStart"/>
      <w:r w:rsidR="004F5C2F" w:rsidRPr="00360BB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4F5C2F" w:rsidRPr="00360BBD">
        <w:rPr>
          <w:rFonts w:ascii="Times New Roman" w:eastAsia="Times New Roman" w:hAnsi="Times New Roman" w:cs="Times New Roman"/>
          <w:sz w:val="24"/>
          <w:szCs w:val="24"/>
        </w:rPr>
        <w:t xml:space="preserve"> те</w:t>
      </w:r>
      <w:r w:rsidR="00360BBD" w:rsidRPr="00360BBD">
        <w:rPr>
          <w:rFonts w:ascii="Times New Roman" w:eastAsia="Times New Roman" w:hAnsi="Times New Roman" w:cs="Times New Roman"/>
          <w:sz w:val="24"/>
          <w:szCs w:val="24"/>
        </w:rPr>
        <w:t xml:space="preserve">матическое  планирование  </w:t>
      </w:r>
      <w:r w:rsidR="00360BBD" w:rsidRPr="001E277F">
        <w:rPr>
          <w:rFonts w:ascii="Times New Roman" w:eastAsia="Times New Roman" w:hAnsi="Times New Roman" w:cs="Times New Roman"/>
          <w:sz w:val="24"/>
          <w:szCs w:val="24"/>
        </w:rPr>
        <w:t>на  3</w:t>
      </w:r>
      <w:r w:rsidR="001E277F" w:rsidRPr="001E277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F5C2F" w:rsidRPr="001E277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360BBD" w:rsidRPr="001E277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360BBD" w:rsidRPr="004F5C2F" w:rsidRDefault="00360BBD" w:rsidP="00360BBD">
      <w:pPr>
        <w:shd w:val="clear" w:color="auto" w:fill="FFFFFF"/>
        <w:tabs>
          <w:tab w:val="left" w:pos="88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F5C2F" w:rsidRPr="004F5C2F" w:rsidRDefault="004F5C2F" w:rsidP="00F45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Планируемые результаты</w:t>
      </w:r>
    </w:p>
    <w:p w:rsidR="004F5C2F" w:rsidRPr="004F5C2F" w:rsidRDefault="004F5C2F" w:rsidP="00F45D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Личностные результаты:</w:t>
      </w:r>
    </w:p>
    <w:p w:rsidR="004F5C2F" w:rsidRPr="004F5C2F" w:rsidRDefault="004F5C2F" w:rsidP="00F45D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4F5C2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 российская гражданская идентичность, патриотизм, уважение к своему народу, чувства ответственности перед Родиной, гордости за свой край, свою Родину, своё прошлое и настоящее многонационального народа России, уважение государственных символов (герб, флаг, гимн);</w:t>
      </w:r>
    </w:p>
    <w:p w:rsidR="004F5C2F" w:rsidRPr="004F5C2F" w:rsidRDefault="004F5C2F" w:rsidP="00F45D0A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4F5C2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4F5C2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F5C2F" w:rsidRPr="004F5C2F" w:rsidRDefault="004F5C2F" w:rsidP="00F45D0A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r w:rsidRPr="004F5C2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готовность к служению Отечеству, его защите;</w:t>
      </w:r>
    </w:p>
    <w:p w:rsidR="004F5C2F" w:rsidRPr="004F5C2F" w:rsidRDefault="004F5C2F" w:rsidP="00F45D0A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 w:rsidRPr="004F5C2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сформированность</w:t>
      </w:r>
      <w:proofErr w:type="spellEnd"/>
      <w:r w:rsidRPr="004F5C2F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F5C2F" w:rsidRPr="004F5C2F" w:rsidRDefault="004F5C2F" w:rsidP="00F45D0A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сформированность</w:t>
      </w:r>
      <w:proofErr w:type="spellEnd"/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4F5C2F" w:rsidRPr="004F5C2F" w:rsidRDefault="004F5C2F" w:rsidP="00F45D0A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толерантное осознание и поведение в поликультурном мире, находить общие цели и сотрудничать для их достижения;</w:t>
      </w:r>
    </w:p>
    <w:p w:rsidR="004F5C2F" w:rsidRPr="004F5C2F" w:rsidRDefault="004F5C2F" w:rsidP="00F45D0A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навыки </w:t>
      </w:r>
      <w:proofErr w:type="gramStart"/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сотрудничества</w:t>
      </w:r>
      <w:proofErr w:type="gramEnd"/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а образовательной, общественно полезной, учебно-исследовательской, проектной и других видах деятельности;</w:t>
      </w:r>
    </w:p>
    <w:p w:rsidR="004F5C2F" w:rsidRPr="004F5C2F" w:rsidRDefault="004F5C2F" w:rsidP="00F45D0A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нравственное сознание и поведение на основе усвоения общечеловеческих ценностей;</w:t>
      </w:r>
    </w:p>
    <w:p w:rsidR="004F5C2F" w:rsidRPr="004F5C2F" w:rsidRDefault="004F5C2F" w:rsidP="00F45D0A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готовность и способность к образованию как условию успешной профессиональной и общественной деятельности;</w:t>
      </w:r>
    </w:p>
    <w:p w:rsidR="004F5C2F" w:rsidRPr="004F5C2F" w:rsidRDefault="004F5C2F" w:rsidP="00F45D0A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lastRenderedPageBreak/>
        <w:t>эстетическое отношение к миру;</w:t>
      </w:r>
    </w:p>
    <w:p w:rsidR="004F5C2F" w:rsidRPr="004F5C2F" w:rsidRDefault="004F5C2F" w:rsidP="00F45D0A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принятие и реализация ценностей здорового и безопасного образа жизни;</w:t>
      </w:r>
    </w:p>
    <w:p w:rsidR="004F5C2F" w:rsidRPr="004F5C2F" w:rsidRDefault="004F5C2F" w:rsidP="00F45D0A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F5C2F" w:rsidRPr="004F5C2F" w:rsidRDefault="004F5C2F" w:rsidP="00F45D0A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осознанный выбор будущей профессии и возможностей реализации собственных жизненных планов;</w:t>
      </w:r>
    </w:p>
    <w:p w:rsidR="004F5C2F" w:rsidRPr="004F5C2F" w:rsidRDefault="004F5C2F" w:rsidP="00F45D0A">
      <w:pPr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сформированность</w:t>
      </w:r>
      <w:proofErr w:type="spellEnd"/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экологического мышления, приобретение опыта эколого-направленной деятельности;</w:t>
      </w:r>
    </w:p>
    <w:p w:rsidR="004F5C2F" w:rsidRPr="004F5C2F" w:rsidRDefault="004F5C2F" w:rsidP="00F45D0A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proofErr w:type="spellStart"/>
      <w:r w:rsidRPr="004F5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>Метапредметные</w:t>
      </w:r>
      <w:proofErr w:type="spellEnd"/>
      <w:r w:rsidRPr="004F5C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результаты:</w:t>
      </w:r>
    </w:p>
    <w:p w:rsidR="004F5C2F" w:rsidRPr="004F5C2F" w:rsidRDefault="004F5C2F" w:rsidP="00F45D0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4F5C2F" w:rsidRPr="004F5C2F" w:rsidRDefault="004F5C2F" w:rsidP="00F45D0A">
      <w:pPr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умение самостоятельно определять цели деятельности и составлять планы деятельности, выбирать успешные стратегии в различных ситуациях;</w:t>
      </w:r>
    </w:p>
    <w:p w:rsidR="004F5C2F" w:rsidRPr="004F5C2F" w:rsidRDefault="004F5C2F" w:rsidP="00F45D0A">
      <w:pPr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умение продуктивно общаться и взаимодействовать в процессе совместной деятельности, эффективно разрешать конфликты;</w:t>
      </w:r>
    </w:p>
    <w:p w:rsidR="004F5C2F" w:rsidRPr="004F5C2F" w:rsidRDefault="004F5C2F" w:rsidP="00F45D0A">
      <w:pPr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владение навыками познавательной, учебно-исследовательской и проектной деятельности, применению различных методов познания;</w:t>
      </w:r>
    </w:p>
    <w:p w:rsidR="004F5C2F" w:rsidRPr="004F5C2F" w:rsidRDefault="004F5C2F" w:rsidP="00F45D0A">
      <w:pPr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готовность и способность к самостоятельной информационно-познавательной деятельности, критически оценивать и интерпретировать информацию, получаемую из различных источников;</w:t>
      </w:r>
    </w:p>
    <w:p w:rsidR="004F5C2F" w:rsidRPr="004F5C2F" w:rsidRDefault="004F5C2F" w:rsidP="00F45D0A">
      <w:pPr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умение получать назначение и функции различных социальных институтов;</w:t>
      </w:r>
    </w:p>
    <w:p w:rsidR="004F5C2F" w:rsidRPr="004F5C2F" w:rsidRDefault="004F5C2F" w:rsidP="00F45D0A">
      <w:pPr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F5C2F" w:rsidRPr="004F5C2F" w:rsidRDefault="004F5C2F" w:rsidP="00F45D0A">
      <w:pPr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4F5C2F" w:rsidRPr="004F5C2F" w:rsidRDefault="004F5C2F" w:rsidP="00F45D0A">
      <w:pPr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4F5C2F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владение навыками познавательной рефлексии как осознание совершаемых действий и мыслительных процессов.</w:t>
      </w:r>
    </w:p>
    <w:p w:rsidR="004F5C2F" w:rsidRPr="004F5C2F" w:rsidRDefault="004F5C2F" w:rsidP="00F45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Предметные:</w:t>
      </w:r>
    </w:p>
    <w:p w:rsidR="004F5C2F" w:rsidRPr="004F5C2F" w:rsidRDefault="004F5C2F" w:rsidP="00F45D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1. Прогнозировать </w:t>
      </w:r>
      <w:r w:rsidRPr="004F5C2F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и </w:t>
      </w:r>
      <w:r w:rsidRPr="004F5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оценивать </w:t>
      </w: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(формулировать гипотезы, предвидеть):</w:t>
      </w:r>
    </w:p>
    <w:p w:rsidR="004F5C2F" w:rsidRPr="004F5C2F" w:rsidRDefault="004F5C2F" w:rsidP="00F45D0A">
      <w:pPr>
        <w:widowControl w:val="0"/>
        <w:numPr>
          <w:ilvl w:val="0"/>
          <w:numId w:val="1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изменения политической карты мира под влиянием международных отношений;</w:t>
      </w:r>
    </w:p>
    <w:p w:rsidR="004F5C2F" w:rsidRPr="004F5C2F" w:rsidRDefault="004F5C2F" w:rsidP="00F45D0A">
      <w:pPr>
        <w:widowControl w:val="0"/>
        <w:numPr>
          <w:ilvl w:val="0"/>
          <w:numId w:val="1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5" w:right="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5C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ресурсообеспеченность</w:t>
      </w:r>
      <w:proofErr w:type="spellEnd"/>
      <w:r w:rsidRPr="004F5C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стран и регионов мира различными видами ресурсов суши; роль ре</w:t>
      </w:r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сурсов Мирового океана, климатических и космических ресурсов на качественно новом этапе </w:t>
      </w:r>
      <w:proofErr w:type="spellStart"/>
      <w:proofErr w:type="gramStart"/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взаимо</w:t>
      </w:r>
      <w:proofErr w:type="spellEnd"/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4F5C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действия</w:t>
      </w:r>
      <w:proofErr w:type="gramEnd"/>
      <w:r w:rsidRPr="004F5C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общества и природы; последствия опустынивания, обезлесения и прочего; последствия ан</w:t>
      </w:r>
      <w:r w:rsidRPr="004F5C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тропогенного загрязнения геосфер и в целом всей окружающей среды;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10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темпы роста народонаселения Земли в целом, в отдельных регионах и странах мира; тенден</w:t>
      </w: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ции изменения возрастного состава населения;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10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темпы урбанизац</w:t>
      </w:r>
      <w:proofErr w:type="gramStart"/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ии и ее</w:t>
      </w:r>
      <w:proofErr w:type="gramEnd"/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влияние на окружающую среду; тенденции создания единых энергети</w:t>
      </w:r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ческих, транспортных и информационных систем в мировом хозяйстве; изменения в территориальной</w:t>
      </w:r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tt-RU"/>
        </w:rPr>
        <w:t xml:space="preserve"> </w:t>
      </w: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структуре хозяйства крупных регионов и отдельных стран.</w:t>
      </w:r>
    </w:p>
    <w:p w:rsidR="004F5C2F" w:rsidRPr="004F5C2F" w:rsidRDefault="004F5C2F" w:rsidP="00F45D0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6"/>
          <w:sz w:val="24"/>
          <w:szCs w:val="24"/>
        </w:rPr>
        <w:t>2.</w:t>
      </w:r>
      <w:r w:rsidRPr="004F5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4F5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>Объяснять: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10" w:firstLine="5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причины изменений политической карты мира; различия в истории заселения, освоения и раз</w:t>
      </w: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вития территорий;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закономерности размещения основных видов природных ресурсов;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10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различия в естественном приросте населения, темпах и уровнях урбанизации отдельных тер</w:t>
      </w: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риторий; образование и развитие разных форм городского расселения (агломераций, мегалополисов);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10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различия в степени заселенности отдельных территорий, обусловленные экономическими, ис</w:t>
      </w: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торическими и природными причинами;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миграционные процессы на примере отдельных стран и регионов;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10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направления миграций, влияние их на состав и структуру трудовых ресурсов </w:t>
      </w:r>
      <w:r w:rsidRPr="004F5C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отдельных стран</w:t>
      </w:r>
      <w:r w:rsidRPr="004F5C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tt-RU"/>
        </w:rPr>
        <w:t xml:space="preserve"> </w:t>
      </w: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 регионов; причины наибольшего распространения китайского, английского, испанского, русского, араб</w:t>
      </w: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ского языков и языка хинди;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10" w:firstLine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причины демографического взрыва в ряде стран и регионов мира, роста народонаселения и их </w:t>
      </w: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последствия; распространение мировых религий на Земле;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особенности размещения основных отраслей хозяйства;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особенности отраслевой и территориальной структуры мирового хозяйства.</w:t>
      </w:r>
    </w:p>
    <w:p w:rsidR="004F5C2F" w:rsidRPr="004F5C2F" w:rsidRDefault="004F5C2F" w:rsidP="00F45D0A">
      <w:pPr>
        <w:widowControl w:val="0"/>
        <w:numPr>
          <w:ilvl w:val="0"/>
          <w:numId w:val="1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причины возникновения региональных и отраслевых группировок в системе международного</w:t>
      </w:r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tt-RU"/>
        </w:rPr>
        <w:t xml:space="preserve"> </w:t>
      </w: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географического разделения труда;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географические  особенности  стран   «новой   индустриализации»,   «переселенческого  типа»</w:t>
      </w:r>
      <w:proofErr w:type="gramStart"/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,«</w:t>
      </w:r>
      <w:proofErr w:type="gramEnd"/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нефтедоллара»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различия в уровнях экономического развития стран и регионов; изменение пропорций между</w:t>
      </w:r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tt-RU"/>
        </w:rPr>
        <w:t xml:space="preserve"> </w:t>
      </w:r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производственной и </w:t>
      </w:r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tt-RU"/>
        </w:rPr>
        <w:t>н</w:t>
      </w:r>
      <w:proofErr w:type="spellStart"/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епроизводственной</w:t>
      </w:r>
      <w:proofErr w:type="spellEnd"/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сферами, промышленностью и сельским хозяйством, добы</w:t>
      </w:r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вающей и обрабатывающей отраслями промышленности в структуре хозяйства;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специализацию хозяйства отдельных стран и регионов мира, особенности состава и структуры</w:t>
      </w: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tt-RU"/>
        </w:rPr>
        <w:t xml:space="preserve"> </w:t>
      </w: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их хозяйства, участие в географическом разделении труда; уникальность и общечеловеческую ценность</w:t>
      </w: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tt-RU"/>
        </w:rPr>
        <w:t xml:space="preserve"> </w:t>
      </w:r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объектов, занесенных в международные реестры памятников природы и культуры; причины возникно</w:t>
      </w:r>
      <w:r w:rsidRPr="004F5C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вения глобальных проблем человечества; </w:t>
      </w:r>
      <w:proofErr w:type="gramStart"/>
      <w:r w:rsidRPr="004F5C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применение в процессе учебного познания понятий: политико-географическое положение страны, географическая (окружающая) среда, природопользование, </w:t>
      </w:r>
      <w:proofErr w:type="spellStart"/>
      <w:r w:rsidRPr="004F5C2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сурсообеспеченность</w:t>
      </w:r>
      <w:proofErr w:type="spellEnd"/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воспроизводство населения, урбанизация, научно-техническая революция, мировое хозяйство, международное географическое разделение труда, «зеленая революция» и глобальные</w:t>
      </w: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tt-RU"/>
        </w:rPr>
        <w:t xml:space="preserve"> </w:t>
      </w: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проблемы человечества.</w:t>
      </w:r>
      <w:proofErr w:type="gramEnd"/>
    </w:p>
    <w:p w:rsidR="004F5C2F" w:rsidRPr="004F5C2F" w:rsidRDefault="004F5C2F" w:rsidP="00F45D0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>3.</w:t>
      </w:r>
      <w:r w:rsidRPr="004F5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4F5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>Описывать: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одну из отраслей мирового хозяйства;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10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один из районов старого или нового промышленного, сельскохозяйственного,  городского</w:t>
      </w:r>
      <w:proofErr w:type="gramStart"/>
      <w:r w:rsidRPr="004F5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4F5C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tt-RU"/>
        </w:rPr>
        <w:t>т</w:t>
      </w:r>
      <w:proofErr w:type="spellStart"/>
      <w:proofErr w:type="gramEnd"/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ранспортного</w:t>
      </w:r>
      <w:proofErr w:type="spellEnd"/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или рекреационного строительства.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tt-RU"/>
        </w:rPr>
      </w:pP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географическую специфику страны (по выбору).</w:t>
      </w:r>
    </w:p>
    <w:p w:rsidR="004F5C2F" w:rsidRPr="004F5C2F" w:rsidRDefault="004F5C2F" w:rsidP="00F45D0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>4.</w:t>
      </w:r>
      <w:r w:rsidRPr="004F5C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4F5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Определять (измерять):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принадлежность объектов природы к определенным видам природных ресурсов;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10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ресурсообеспеченность</w:t>
      </w:r>
      <w:proofErr w:type="spellEnd"/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отдельными видами ресурсов; рациональность или нерациональность</w:t>
      </w: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tt-RU"/>
        </w:rPr>
        <w:t xml:space="preserve"> </w:t>
      </w: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использования минеральных, почвенных, водных, биологических ресурсов;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10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особенности экономико-географического положения объектов; общие тенденции развития объектов и явлений; изменение отдельных показателей во времени, средние показатели по различным ис</w:t>
      </w: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точникам географической информации;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10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крупнейших экспортеров и импортеров важнейших видов промышленной и сельскохозяйствен</w:t>
      </w: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ной продукции; функции крупнейших городов мира;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условия возникновения и развития наиболее крупных зон туризма и рекреаций.</w:t>
      </w:r>
    </w:p>
    <w:p w:rsidR="004F5C2F" w:rsidRPr="004F5C2F" w:rsidRDefault="004F5C2F" w:rsidP="00F45D0A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b/>
          <w:bCs/>
          <w:color w:val="000000"/>
          <w:spacing w:val="-16"/>
          <w:sz w:val="24"/>
          <w:szCs w:val="24"/>
        </w:rPr>
        <w:t>5.</w:t>
      </w:r>
      <w:r w:rsidRPr="004F5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4F5C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Называть и (или) показывать: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10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крупнейшие по площади и населению страны мира и их столицы; основные виды природных</w:t>
      </w:r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tt-RU"/>
        </w:rPr>
        <w:t xml:space="preserve"> </w:t>
      </w:r>
      <w:r w:rsidRPr="004F5C2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ресурсов;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10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мировые центры и районы: месторождений полезных ископаемых, промышленные, сельскохозяйственные, транспортные, научно-информационные, финансовые, торговые, рекреационные;</w:t>
      </w:r>
      <w:proofErr w:type="gramEnd"/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основные средства и методы получения географической информации;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основные регионы повышенной плотности населения на Земле;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10" w:firstLine="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крупнейшие народы, наиболее распространенные языки, мировые религии, ареалы их распространения, культурно-исторические центры;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примеры крупнейших </w:t>
      </w:r>
      <w:proofErr w:type="spellStart"/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старопромышленных</w:t>
      </w:r>
      <w:proofErr w:type="spellEnd"/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районов мира;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меры по охране вод Океана и суши;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тенденции изменения структуры мирового хозяйства;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основные формы международных экономических отношений;</w:t>
      </w:r>
    </w:p>
    <w:p w:rsidR="004F5C2F" w:rsidRPr="004F5C2F" w:rsidRDefault="004F5C2F" w:rsidP="00F45D0A">
      <w:pPr>
        <w:widowControl w:val="0"/>
        <w:numPr>
          <w:ilvl w:val="0"/>
          <w:numId w:val="1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10" w:firstLine="518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крупнейшие индустриальные страны мира; примеры районов нового освоения; примеры сво</w:t>
      </w:r>
      <w:r w:rsidRPr="004F5C2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бодных экономических зон мира.</w:t>
      </w:r>
    </w:p>
    <w:p w:rsidR="004F5C2F" w:rsidRPr="004F5C2F" w:rsidRDefault="004F5C2F" w:rsidP="00F45D0A">
      <w:pPr>
        <w:tabs>
          <w:tab w:val="center" w:pos="4819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C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F5C2F" w:rsidRPr="004F5C2F" w:rsidRDefault="004F5C2F" w:rsidP="00F45D0A">
      <w:pPr>
        <w:tabs>
          <w:tab w:val="center" w:pos="4819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2E9" w:rsidRPr="008247C5" w:rsidRDefault="00DD2D4A" w:rsidP="00F45D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7C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4F5C2F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5A32E9" w:rsidRPr="00771A06" w:rsidRDefault="005A32E9" w:rsidP="00F45D0A">
      <w:pPr>
        <w:pStyle w:val="1"/>
        <w:jc w:val="both"/>
        <w:rPr>
          <w:sz w:val="24"/>
        </w:rPr>
      </w:pPr>
      <w:r w:rsidRPr="00771A06">
        <w:rPr>
          <w:sz w:val="24"/>
        </w:rPr>
        <w:t xml:space="preserve">Часть 2. Региональный обзор мира </w:t>
      </w:r>
    </w:p>
    <w:p w:rsidR="005A32E9" w:rsidRPr="00771A06" w:rsidRDefault="005A32E9" w:rsidP="00F45D0A">
      <w:pPr>
        <w:pStyle w:val="a9"/>
        <w:ind w:firstLine="0"/>
        <w:jc w:val="both"/>
        <w:rPr>
          <w:bCs/>
          <w:sz w:val="24"/>
          <w:szCs w:val="24"/>
        </w:rPr>
      </w:pPr>
    </w:p>
    <w:p w:rsidR="005A32E9" w:rsidRPr="00771A06" w:rsidRDefault="005A32E9" w:rsidP="00F45D0A">
      <w:pPr>
        <w:pStyle w:val="a9"/>
        <w:ind w:firstLine="0"/>
        <w:jc w:val="both"/>
        <w:rPr>
          <w:sz w:val="24"/>
          <w:szCs w:val="24"/>
        </w:rPr>
      </w:pPr>
      <w:r w:rsidRPr="00771A06">
        <w:rPr>
          <w:bCs/>
          <w:sz w:val="24"/>
          <w:szCs w:val="24"/>
        </w:rPr>
        <w:t xml:space="preserve">Тема 1. Политическая карта мира </w:t>
      </w:r>
    </w:p>
    <w:p w:rsidR="00E57423" w:rsidRDefault="005A32E9" w:rsidP="00F4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06">
        <w:rPr>
          <w:rFonts w:ascii="Times New Roman" w:hAnsi="Times New Roman" w:cs="Times New Roman"/>
          <w:sz w:val="24"/>
          <w:szCs w:val="24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  <w:r w:rsidR="00E57423" w:rsidRPr="00E57423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  <w:r w:rsidR="00E57423" w:rsidRPr="00EC57FC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Понятие о регионах мира. Международные организации, их многообразие и виды.</w:t>
      </w:r>
    </w:p>
    <w:p w:rsidR="00F45D0A" w:rsidRPr="00E57423" w:rsidRDefault="00F45D0A" w:rsidP="00F4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9A">
        <w:rPr>
          <w:rFonts w:ascii="Times New Roman" w:eastAsia="Batang" w:hAnsi="Times New Roman"/>
          <w:sz w:val="24"/>
          <w:szCs w:val="24"/>
        </w:rPr>
        <w:t>Практическая работа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C2259A">
        <w:rPr>
          <w:rFonts w:ascii="Times New Roman" w:eastAsia="Batang" w:hAnsi="Times New Roman"/>
          <w:sz w:val="24"/>
          <w:szCs w:val="24"/>
        </w:rPr>
        <w:t>(</w:t>
      </w:r>
      <w:r>
        <w:rPr>
          <w:rFonts w:ascii="Times New Roman" w:eastAsia="Batang" w:hAnsi="Times New Roman"/>
          <w:sz w:val="24"/>
          <w:szCs w:val="24"/>
        </w:rPr>
        <w:t xml:space="preserve">выборочно </w:t>
      </w:r>
      <w:r w:rsidRPr="00B16509">
        <w:rPr>
          <w:rFonts w:ascii="Times New Roman" w:eastAsia="Batang" w:hAnsi="Times New Roman" w:cs="Times New Roman"/>
          <w:sz w:val="24"/>
          <w:szCs w:val="24"/>
        </w:rPr>
        <w:t>оцениваемая) №1 «</w:t>
      </w:r>
      <w:r w:rsidRPr="00B16509">
        <w:rPr>
          <w:rFonts w:ascii="Times New Roman" w:hAnsi="Times New Roman" w:cs="Times New Roman"/>
          <w:sz w:val="24"/>
          <w:szCs w:val="24"/>
        </w:rPr>
        <w:t xml:space="preserve"> Классификация стран мира и международных организаций»</w:t>
      </w:r>
    </w:p>
    <w:p w:rsidR="005A32E9" w:rsidRPr="00F45D0A" w:rsidRDefault="004F5C2F" w:rsidP="00F45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2E9" w:rsidRPr="00F45D0A">
        <w:rPr>
          <w:rFonts w:ascii="Times New Roman" w:hAnsi="Times New Roman" w:cs="Times New Roman"/>
          <w:b/>
          <w:bCs/>
          <w:sz w:val="24"/>
          <w:szCs w:val="24"/>
        </w:rPr>
        <w:t xml:space="preserve">Тема 2. Зарубежная Европа </w:t>
      </w:r>
    </w:p>
    <w:p w:rsidR="00E57423" w:rsidRPr="00EC57FC" w:rsidRDefault="005A32E9" w:rsidP="00F45D0A">
      <w:pPr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771A06">
        <w:rPr>
          <w:rFonts w:ascii="Times New Roman" w:hAnsi="Times New Roman" w:cs="Times New Roman"/>
          <w:sz w:val="24"/>
          <w:szCs w:val="24"/>
        </w:rPr>
        <w:t xml:space="preserve">Общая характеристика региона. Географическое положение. Деление на </w:t>
      </w:r>
      <w:proofErr w:type="spellStart"/>
      <w:r w:rsidRPr="00771A06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771A06">
        <w:rPr>
          <w:rFonts w:ascii="Times New Roman" w:hAnsi="Times New Roman" w:cs="Times New Roman"/>
          <w:sz w:val="24"/>
          <w:szCs w:val="24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771A06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771A06">
        <w:rPr>
          <w:rFonts w:ascii="Times New Roman" w:hAnsi="Times New Roman" w:cs="Times New Roman"/>
          <w:sz w:val="24"/>
          <w:szCs w:val="24"/>
        </w:rPr>
        <w:t xml:space="preserve"> Европы. Объекты Всемирного наследия.</w:t>
      </w:r>
      <w:r w:rsidR="00E57423" w:rsidRPr="00EC57FC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северо-, средн</w:t>
      </w:r>
      <w:proofErr w:type="gramStart"/>
      <w:r w:rsidRPr="00771A0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71A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1A06">
        <w:rPr>
          <w:rFonts w:ascii="Times New Roman" w:hAnsi="Times New Roman" w:cs="Times New Roman"/>
          <w:sz w:val="24"/>
          <w:szCs w:val="24"/>
        </w:rPr>
        <w:t>южноевропейский</w:t>
      </w:r>
      <w:proofErr w:type="spellEnd"/>
      <w:r w:rsidRPr="00771A06">
        <w:rPr>
          <w:rFonts w:ascii="Times New Roman" w:hAnsi="Times New Roman" w:cs="Times New Roman"/>
          <w:sz w:val="24"/>
          <w:szCs w:val="24"/>
        </w:rPr>
        <w:t>.  Их географические и отраслевые особенности. Международные экономические связи.</w:t>
      </w:r>
      <w:r w:rsidR="00E57423" w:rsidRPr="00E57423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проблемы, экологическая политика.</w:t>
      </w:r>
      <w:r w:rsidR="00E57423" w:rsidRPr="00E57423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gramStart"/>
      <w:r w:rsidRPr="00771A06">
        <w:rPr>
          <w:rFonts w:ascii="Times New Roman" w:hAnsi="Times New Roman" w:cs="Times New Roman"/>
          <w:sz w:val="24"/>
          <w:szCs w:val="24"/>
        </w:rPr>
        <w:t>европейских</w:t>
      </w:r>
      <w:proofErr w:type="gramEnd"/>
      <w:r w:rsidRPr="00771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A06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771A06">
        <w:rPr>
          <w:rFonts w:ascii="Times New Roman" w:hAnsi="Times New Roman" w:cs="Times New Roman"/>
          <w:sz w:val="24"/>
          <w:szCs w:val="24"/>
        </w:rPr>
        <w:t>.</w:t>
      </w:r>
      <w:r w:rsidR="00E57423" w:rsidRPr="00EC5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2E9" w:rsidRPr="00771A06" w:rsidRDefault="005A32E9" w:rsidP="00F45D0A">
      <w:pPr>
        <w:spacing w:after="0" w:line="24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771A06">
        <w:rPr>
          <w:rFonts w:ascii="Times New Roman" w:hAnsi="Times New Roman" w:cs="Times New Roman"/>
          <w:sz w:val="24"/>
          <w:szCs w:val="24"/>
        </w:rPr>
        <w:t xml:space="preserve">Страны Европы. </w:t>
      </w:r>
      <w:r w:rsidRPr="00771A06">
        <w:rPr>
          <w:rFonts w:ascii="Times New Roman" w:hAnsi="Times New Roman" w:cs="Times New Roman"/>
          <w:b/>
          <w:sz w:val="24"/>
          <w:szCs w:val="24"/>
        </w:rPr>
        <w:t>Федеративная Республика Германия</w:t>
      </w:r>
      <w:r w:rsidRPr="00771A06">
        <w:rPr>
          <w:rFonts w:ascii="Times New Roman" w:hAnsi="Times New Roman" w:cs="Times New Roman"/>
          <w:sz w:val="24"/>
          <w:szCs w:val="24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5A32E9" w:rsidRDefault="005A32E9" w:rsidP="00F45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A06">
        <w:rPr>
          <w:rFonts w:ascii="Times New Roman" w:hAnsi="Times New Roman" w:cs="Times New Roman"/>
          <w:b/>
          <w:sz w:val="24"/>
          <w:szCs w:val="24"/>
        </w:rPr>
        <w:t>Республика Польша</w:t>
      </w:r>
      <w:r w:rsidRPr="00771A06">
        <w:rPr>
          <w:rFonts w:ascii="Times New Roman" w:hAnsi="Times New Roman" w:cs="Times New Roman"/>
          <w:sz w:val="24"/>
          <w:szCs w:val="24"/>
        </w:rP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  <w:r w:rsidRPr="00771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5D0A" w:rsidRPr="00771A06" w:rsidRDefault="00F45D0A" w:rsidP="00F45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509">
        <w:rPr>
          <w:rFonts w:ascii="Times New Roman" w:hAnsi="Times New Roman" w:cs="Times New Roman"/>
          <w:sz w:val="24"/>
          <w:szCs w:val="24"/>
        </w:rPr>
        <w:t>Практическая р</w:t>
      </w:r>
      <w:r>
        <w:rPr>
          <w:rFonts w:ascii="Times New Roman" w:hAnsi="Times New Roman" w:cs="Times New Roman"/>
          <w:sz w:val="24"/>
          <w:szCs w:val="24"/>
        </w:rPr>
        <w:t xml:space="preserve">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выборочно оцениваемая)№ 2</w:t>
      </w:r>
      <w:r w:rsidRPr="00B16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6509">
        <w:rPr>
          <w:rFonts w:ascii="Times New Roman" w:hAnsi="Times New Roman" w:cs="Times New Roman"/>
          <w:sz w:val="24"/>
          <w:szCs w:val="24"/>
        </w:rPr>
        <w:t>Разработка маршрута туристич</w:t>
      </w:r>
      <w:r>
        <w:rPr>
          <w:rFonts w:ascii="Times New Roman" w:hAnsi="Times New Roman" w:cs="Times New Roman"/>
          <w:sz w:val="24"/>
          <w:szCs w:val="24"/>
        </w:rPr>
        <w:t>еской поездки по странам Европы»</w:t>
      </w:r>
    </w:p>
    <w:p w:rsidR="005A32E9" w:rsidRPr="00771A06" w:rsidRDefault="005A32E9" w:rsidP="00F45D0A">
      <w:pPr>
        <w:pStyle w:val="a9"/>
        <w:ind w:firstLine="0"/>
        <w:jc w:val="both"/>
        <w:rPr>
          <w:bCs/>
          <w:sz w:val="24"/>
          <w:szCs w:val="24"/>
        </w:rPr>
      </w:pPr>
      <w:r w:rsidRPr="00771A06">
        <w:rPr>
          <w:bCs/>
          <w:sz w:val="24"/>
          <w:szCs w:val="24"/>
        </w:rPr>
        <w:t xml:space="preserve">Тема 3. Зарубежная Азия </w:t>
      </w:r>
    </w:p>
    <w:p w:rsidR="005A32E9" w:rsidRPr="00771A06" w:rsidRDefault="005A32E9" w:rsidP="00F4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06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  <w:r w:rsidR="00E57423" w:rsidRPr="00E5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A06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771A06">
        <w:rPr>
          <w:rFonts w:ascii="Times New Roman" w:hAnsi="Times New Roman" w:cs="Times New Roman"/>
          <w:sz w:val="24"/>
          <w:szCs w:val="24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771A06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771A06">
        <w:rPr>
          <w:rFonts w:ascii="Times New Roman" w:hAnsi="Times New Roman" w:cs="Times New Roman"/>
          <w:sz w:val="24"/>
          <w:szCs w:val="24"/>
        </w:rPr>
        <w:t>.</w:t>
      </w:r>
    </w:p>
    <w:p w:rsidR="005A32E9" w:rsidRPr="00771A06" w:rsidRDefault="005A32E9" w:rsidP="00F45D0A">
      <w:pPr>
        <w:spacing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771A06">
        <w:rPr>
          <w:rFonts w:ascii="Times New Roman" w:hAnsi="Times New Roman" w:cs="Times New Roman"/>
          <w:sz w:val="24"/>
          <w:szCs w:val="24"/>
        </w:rPr>
        <w:t xml:space="preserve">Страны Азии. </w:t>
      </w:r>
      <w:r w:rsidRPr="00771A06">
        <w:rPr>
          <w:rFonts w:ascii="Times New Roman" w:hAnsi="Times New Roman" w:cs="Times New Roman"/>
          <w:b/>
          <w:sz w:val="24"/>
          <w:szCs w:val="24"/>
        </w:rPr>
        <w:t>Япония.</w:t>
      </w:r>
      <w:r w:rsidRPr="00771A06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771A06">
        <w:rPr>
          <w:rFonts w:ascii="Times New Roman" w:hAnsi="Times New Roman" w:cs="Times New Roman"/>
          <w:sz w:val="24"/>
          <w:szCs w:val="24"/>
        </w:rPr>
        <w:t>Токайдо</w:t>
      </w:r>
      <w:proofErr w:type="spellEnd"/>
      <w:r w:rsidRPr="00771A06">
        <w:rPr>
          <w:rFonts w:ascii="Times New Roman" w:hAnsi="Times New Roman" w:cs="Times New Roman"/>
          <w:sz w:val="24"/>
          <w:szCs w:val="24"/>
        </w:rPr>
        <w:t>.  Объекты Всемирного наследия.</w:t>
      </w:r>
      <w:r w:rsidR="00E57423" w:rsidRPr="00EC57FC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5A32E9" w:rsidRPr="00771A06" w:rsidRDefault="005A32E9" w:rsidP="00F45D0A">
      <w:pPr>
        <w:spacing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771A06">
        <w:rPr>
          <w:rFonts w:ascii="Times New Roman" w:hAnsi="Times New Roman" w:cs="Times New Roman"/>
          <w:b/>
          <w:sz w:val="24"/>
          <w:szCs w:val="24"/>
        </w:rPr>
        <w:t>Китайская Народная Республика.</w:t>
      </w:r>
      <w:r w:rsidRPr="00771A06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771A06">
        <w:rPr>
          <w:rFonts w:ascii="Times New Roman" w:hAnsi="Times New Roman" w:cs="Times New Roman"/>
          <w:sz w:val="24"/>
          <w:szCs w:val="24"/>
        </w:rPr>
        <w:t>хуацяо</w:t>
      </w:r>
      <w:proofErr w:type="spellEnd"/>
      <w:r w:rsidRPr="00771A06">
        <w:rPr>
          <w:rFonts w:ascii="Times New Roman" w:hAnsi="Times New Roman" w:cs="Times New Roman"/>
          <w:sz w:val="24"/>
          <w:szCs w:val="24"/>
        </w:rPr>
        <w:t>. Объекты Всемирного наследия.</w:t>
      </w:r>
      <w:r w:rsidR="00E57423" w:rsidRPr="00EC57FC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  <w:r w:rsidR="00E57423" w:rsidRPr="00E57423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  <w:r w:rsidR="00E57423" w:rsidRPr="00E57423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 xml:space="preserve"> Международные экономические связи; свободные экономические зоны Китая.  Охрана окружающей среды и экологические проблемы. Объекты Всемирного наследия.</w:t>
      </w:r>
    </w:p>
    <w:p w:rsidR="005A32E9" w:rsidRDefault="005A32E9" w:rsidP="00F4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06">
        <w:rPr>
          <w:rFonts w:ascii="Times New Roman" w:hAnsi="Times New Roman" w:cs="Times New Roman"/>
          <w:b/>
          <w:sz w:val="24"/>
          <w:szCs w:val="24"/>
        </w:rPr>
        <w:t>Республика Индия.</w:t>
      </w:r>
      <w:r w:rsidRPr="00771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  <w:r w:rsidR="00E57423" w:rsidRPr="00EC57FC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  <w:r w:rsidR="00E57423" w:rsidRPr="00E57423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 xml:space="preserve"> Международные экономические связи.  Внутренние различия. Экономические районы Индии и их специфика.</w:t>
      </w:r>
      <w:r w:rsidR="00E57423" w:rsidRPr="00E57423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F45D0A" w:rsidRPr="00771A06" w:rsidRDefault="00F45D0A" w:rsidP="00F45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  (оцениваемая)№ 3  «</w:t>
      </w:r>
      <w:r w:rsidRPr="00B16509">
        <w:rPr>
          <w:rFonts w:ascii="Times New Roman" w:hAnsi="Times New Roman" w:cs="Times New Roman"/>
          <w:sz w:val="24"/>
          <w:szCs w:val="24"/>
        </w:rPr>
        <w:t>Сравнительная характеристика экономико-географиче</w:t>
      </w:r>
      <w:r>
        <w:rPr>
          <w:rFonts w:ascii="Times New Roman" w:hAnsi="Times New Roman" w:cs="Times New Roman"/>
          <w:sz w:val="24"/>
          <w:szCs w:val="24"/>
        </w:rPr>
        <w:t>ского положения двух стран Азии»</w:t>
      </w:r>
    </w:p>
    <w:p w:rsidR="005A32E9" w:rsidRPr="00771A06" w:rsidRDefault="005A32E9" w:rsidP="00F4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06">
        <w:rPr>
          <w:rFonts w:ascii="Times New Roman" w:hAnsi="Times New Roman" w:cs="Times New Roman"/>
          <w:b/>
          <w:sz w:val="24"/>
          <w:szCs w:val="24"/>
        </w:rPr>
        <w:t>Соединенные Штаты Америки.</w:t>
      </w:r>
      <w:r w:rsidRPr="00771A06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Государственный строй.</w:t>
      </w:r>
      <w:r w:rsidR="00E57423" w:rsidRPr="00EC57FC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 xml:space="preserve">Численность и воспроизводство населения. </w:t>
      </w:r>
      <w:r w:rsidRPr="00771A06">
        <w:rPr>
          <w:rFonts w:ascii="Times New Roman" w:hAnsi="Times New Roman" w:cs="Times New Roman"/>
          <w:sz w:val="24"/>
          <w:szCs w:val="24"/>
        </w:rPr>
        <w:lastRenderedPageBreak/>
        <w:t>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  <w:r w:rsidR="00E57423" w:rsidRPr="00EC57FC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Загрязнение окружающей среды в США и меры по ее охране. Национальные парки и объекты Всемирного наследия.</w:t>
      </w:r>
      <w:r w:rsidR="00E57423" w:rsidRPr="00EC57FC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5A32E9" w:rsidRDefault="005A32E9" w:rsidP="00F4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06">
        <w:rPr>
          <w:rFonts w:ascii="Times New Roman" w:hAnsi="Times New Roman" w:cs="Times New Roman"/>
          <w:b/>
          <w:bCs/>
          <w:sz w:val="24"/>
          <w:szCs w:val="24"/>
        </w:rPr>
        <w:t>Канада.</w:t>
      </w:r>
      <w:r w:rsidRPr="00771A06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F45D0A" w:rsidRPr="00771A06" w:rsidRDefault="00F45D0A" w:rsidP="00F4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  (выборочно оцениваемая)№4 </w:t>
      </w:r>
      <w:r w:rsidRPr="004F5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D0A">
        <w:rPr>
          <w:rFonts w:ascii="Times New Roman" w:hAnsi="Times New Roman" w:cs="Times New Roman"/>
          <w:sz w:val="24"/>
          <w:szCs w:val="24"/>
        </w:rPr>
        <w:t>«Экономические районы США»</w:t>
      </w:r>
    </w:p>
    <w:p w:rsidR="005A32E9" w:rsidRPr="00F45D0A" w:rsidRDefault="004F5C2F" w:rsidP="00F45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C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2E9" w:rsidRPr="00F45D0A">
        <w:rPr>
          <w:rFonts w:ascii="Times New Roman" w:hAnsi="Times New Roman" w:cs="Times New Roman"/>
          <w:b/>
          <w:bCs/>
          <w:sz w:val="24"/>
          <w:szCs w:val="24"/>
        </w:rPr>
        <w:t xml:space="preserve">Тема 5. Латинская Америка </w:t>
      </w:r>
    </w:p>
    <w:p w:rsidR="005A32E9" w:rsidRPr="00771A06" w:rsidRDefault="005A32E9" w:rsidP="00F4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06">
        <w:rPr>
          <w:rFonts w:ascii="Times New Roman" w:hAnsi="Times New Roman" w:cs="Times New Roman"/>
          <w:bCs/>
          <w:sz w:val="24"/>
          <w:szCs w:val="24"/>
        </w:rPr>
        <w:t>Состав и</w:t>
      </w:r>
      <w:r w:rsidRPr="00771A06">
        <w:rPr>
          <w:rFonts w:ascii="Times New Roman" w:hAnsi="Times New Roman" w:cs="Times New Roman"/>
          <w:sz w:val="24"/>
          <w:szCs w:val="24"/>
        </w:rPr>
        <w:t xml:space="preserve">  общая характеристика региона. Географическое положение. Природные условия и ресурсы.  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  <w:r w:rsidR="00E57423" w:rsidRPr="00EC57FC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  <w:r w:rsidR="00E57423" w:rsidRPr="00E57423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 xml:space="preserve">Особенности землевладения: латифундии и </w:t>
      </w:r>
      <w:proofErr w:type="spellStart"/>
      <w:r w:rsidRPr="00771A06">
        <w:rPr>
          <w:rFonts w:ascii="Times New Roman" w:hAnsi="Times New Roman" w:cs="Times New Roman"/>
          <w:sz w:val="24"/>
          <w:szCs w:val="24"/>
        </w:rPr>
        <w:t>минифундии</w:t>
      </w:r>
      <w:proofErr w:type="spellEnd"/>
      <w:r w:rsidRPr="00771A06">
        <w:rPr>
          <w:rFonts w:ascii="Times New Roman" w:hAnsi="Times New Roman" w:cs="Times New Roman"/>
          <w:sz w:val="24"/>
          <w:szCs w:val="24"/>
        </w:rPr>
        <w:t>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  <w:r w:rsidR="00E57423" w:rsidRPr="00EC57FC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 xml:space="preserve">Деление Латинской Америки на </w:t>
      </w:r>
      <w:proofErr w:type="spellStart"/>
      <w:r w:rsidRPr="00771A06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771A06">
        <w:rPr>
          <w:rFonts w:ascii="Times New Roman" w:hAnsi="Times New Roman" w:cs="Times New Roman"/>
          <w:sz w:val="24"/>
          <w:szCs w:val="24"/>
        </w:rPr>
        <w:t>.  Страны бассейна Амазонки и Ла-</w:t>
      </w:r>
      <w:proofErr w:type="spellStart"/>
      <w:r w:rsidRPr="00771A06">
        <w:rPr>
          <w:rFonts w:ascii="Times New Roman" w:hAnsi="Times New Roman" w:cs="Times New Roman"/>
          <w:sz w:val="24"/>
          <w:szCs w:val="24"/>
        </w:rPr>
        <w:t>Платской</w:t>
      </w:r>
      <w:proofErr w:type="spellEnd"/>
      <w:r w:rsidRPr="00771A06">
        <w:rPr>
          <w:rFonts w:ascii="Times New Roman" w:hAnsi="Times New Roman" w:cs="Times New Roman"/>
          <w:sz w:val="24"/>
          <w:szCs w:val="24"/>
        </w:rPr>
        <w:t xml:space="preserve"> низменности, Андские (Андийские) страны, Центральная Америка. Вест-Индия и Мексика.</w:t>
      </w:r>
    </w:p>
    <w:p w:rsidR="005A32E9" w:rsidRDefault="005A32E9" w:rsidP="00F45D0A">
      <w:pPr>
        <w:spacing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771A06">
        <w:rPr>
          <w:rFonts w:ascii="Times New Roman" w:hAnsi="Times New Roman" w:cs="Times New Roman"/>
          <w:b/>
          <w:bCs/>
          <w:sz w:val="24"/>
          <w:szCs w:val="24"/>
        </w:rPr>
        <w:t>Бразилия.</w:t>
      </w:r>
      <w:r w:rsidRPr="00771A06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 </w:t>
      </w:r>
    </w:p>
    <w:p w:rsidR="00F45D0A" w:rsidRDefault="00F45D0A" w:rsidP="00F45D0A">
      <w:pPr>
        <w:spacing w:after="0" w:line="240" w:lineRule="auto"/>
        <w:ind w:right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  (выборочно оцениваемая) №5</w:t>
      </w:r>
      <w:r w:rsidRPr="00EE7303">
        <w:rPr>
          <w:sz w:val="24"/>
          <w:szCs w:val="24"/>
        </w:rPr>
        <w:t xml:space="preserve"> </w:t>
      </w:r>
      <w:r w:rsidRPr="00F45D0A">
        <w:rPr>
          <w:rFonts w:ascii="Times New Roman" w:hAnsi="Times New Roman" w:cs="Times New Roman"/>
          <w:sz w:val="24"/>
          <w:szCs w:val="24"/>
        </w:rPr>
        <w:t xml:space="preserve">«Составление картосхемы «Природные ресурсы </w:t>
      </w:r>
      <w:proofErr w:type="spellStart"/>
      <w:r w:rsidRPr="00F45D0A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F45D0A">
        <w:rPr>
          <w:rFonts w:ascii="Times New Roman" w:hAnsi="Times New Roman" w:cs="Times New Roman"/>
          <w:sz w:val="24"/>
          <w:szCs w:val="24"/>
        </w:rPr>
        <w:t xml:space="preserve"> Латинской Америки»</w:t>
      </w:r>
    </w:p>
    <w:p w:rsidR="00F45D0A" w:rsidRPr="00771A06" w:rsidRDefault="00F45D0A" w:rsidP="00F45D0A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A19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работа   (выборочно оцениваемая)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A19">
        <w:rPr>
          <w:rFonts w:ascii="Times New Roman" w:hAnsi="Times New Roman" w:cs="Times New Roman"/>
          <w:color w:val="000000" w:themeColor="text1"/>
          <w:sz w:val="24"/>
          <w:szCs w:val="24"/>
        </w:rPr>
        <w:t>№6 «Разработка маршрута туристической поездки по странам Латинской Америки»</w:t>
      </w:r>
    </w:p>
    <w:p w:rsidR="005A32E9" w:rsidRPr="00771A06" w:rsidRDefault="005A32E9" w:rsidP="00F45D0A">
      <w:pPr>
        <w:pStyle w:val="a9"/>
        <w:ind w:firstLine="0"/>
        <w:jc w:val="both"/>
        <w:rPr>
          <w:b w:val="0"/>
          <w:sz w:val="24"/>
          <w:szCs w:val="24"/>
        </w:rPr>
      </w:pPr>
      <w:r w:rsidRPr="00771A06">
        <w:rPr>
          <w:bCs/>
          <w:sz w:val="24"/>
          <w:szCs w:val="24"/>
        </w:rPr>
        <w:t xml:space="preserve">Тема 6. Африка  </w:t>
      </w:r>
    </w:p>
    <w:p w:rsidR="005A32E9" w:rsidRPr="00771A06" w:rsidRDefault="005A32E9" w:rsidP="00F4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06">
        <w:rPr>
          <w:rFonts w:ascii="Times New Roman" w:hAnsi="Times New Roman" w:cs="Times New Roman"/>
          <w:sz w:val="24"/>
          <w:szCs w:val="24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  <w:r w:rsidR="00E57423" w:rsidRPr="00E57423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Место и роль Африки в мировом хозяйстве. Главные отрасли </w:t>
      </w:r>
      <w:r w:rsidRPr="00771A06"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специализации. Преобладающее значение </w:t>
      </w:r>
      <w:proofErr w:type="gramStart"/>
      <w:r w:rsidRPr="00771A06">
        <w:rPr>
          <w:rFonts w:ascii="Times New Roman" w:hAnsi="Times New Roman" w:cs="Times New Roman"/>
          <w:sz w:val="24"/>
          <w:szCs w:val="24"/>
        </w:rPr>
        <w:t>горно-добывающей</w:t>
      </w:r>
      <w:proofErr w:type="gramEnd"/>
      <w:r w:rsidRPr="00771A06">
        <w:rPr>
          <w:rFonts w:ascii="Times New Roman" w:hAnsi="Times New Roman" w:cs="Times New Roman"/>
          <w:sz w:val="24"/>
          <w:szCs w:val="24"/>
        </w:rPr>
        <w:t xml:space="preserve">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  <w:r w:rsidR="00E57423" w:rsidRPr="00EC57FC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проблемы. Заповедники и национальные парки.  Объекты Всемирного наследия.</w:t>
      </w:r>
      <w:r w:rsidR="00E57423" w:rsidRPr="00E57423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 xml:space="preserve">Международные экономические связи. </w:t>
      </w:r>
      <w:r w:rsidR="00E57423" w:rsidRPr="00E5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A06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771A06">
        <w:rPr>
          <w:rFonts w:ascii="Times New Roman" w:hAnsi="Times New Roman" w:cs="Times New Roman"/>
          <w:sz w:val="24"/>
          <w:szCs w:val="24"/>
        </w:rPr>
        <w:t xml:space="preserve"> Африки: Северная, Западная, Восточная, Центральная и Южная Африка. Их специфика.</w:t>
      </w:r>
    </w:p>
    <w:p w:rsidR="005A32E9" w:rsidRPr="00771A06" w:rsidRDefault="005A32E9" w:rsidP="00F4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06">
        <w:rPr>
          <w:rFonts w:ascii="Times New Roman" w:hAnsi="Times New Roman" w:cs="Times New Roman"/>
          <w:b/>
          <w:bCs/>
          <w:sz w:val="24"/>
          <w:szCs w:val="24"/>
        </w:rPr>
        <w:t xml:space="preserve">Южно-Африканская Республика (ЮАР) – </w:t>
      </w:r>
      <w:r w:rsidRPr="00771A06">
        <w:rPr>
          <w:rFonts w:ascii="Times New Roman" w:hAnsi="Times New Roman" w:cs="Times New Roman"/>
          <w:sz w:val="24"/>
          <w:szCs w:val="24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5A32E9" w:rsidRDefault="005A32E9" w:rsidP="00F45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06">
        <w:rPr>
          <w:rFonts w:ascii="Times New Roman" w:hAnsi="Times New Roman" w:cs="Times New Roman"/>
          <w:b/>
          <w:sz w:val="24"/>
          <w:szCs w:val="24"/>
        </w:rPr>
        <w:t>Республика Кения</w:t>
      </w:r>
      <w:r w:rsidRPr="00771A06">
        <w:rPr>
          <w:rFonts w:ascii="Times New Roman" w:hAnsi="Times New Roman" w:cs="Times New Roman"/>
          <w:sz w:val="24"/>
          <w:szCs w:val="24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F45D0A" w:rsidRPr="00771A06" w:rsidRDefault="00F45D0A" w:rsidP="00F45D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  (выборочно оцениваемая) №7</w:t>
      </w:r>
      <w:r w:rsidRPr="004B6A19">
        <w:rPr>
          <w:rFonts w:ascii="Times New Roman" w:hAnsi="Times New Roman" w:cs="Times New Roman"/>
          <w:sz w:val="24"/>
          <w:szCs w:val="24"/>
        </w:rPr>
        <w:t xml:space="preserve"> </w:t>
      </w:r>
      <w:r w:rsidRPr="00EE7303">
        <w:rPr>
          <w:sz w:val="24"/>
          <w:szCs w:val="24"/>
        </w:rPr>
        <w:t xml:space="preserve"> </w:t>
      </w:r>
      <w:r w:rsidRPr="00F45D0A">
        <w:rPr>
          <w:rFonts w:ascii="Times New Roman" w:hAnsi="Times New Roman" w:cs="Times New Roman"/>
          <w:sz w:val="24"/>
          <w:szCs w:val="24"/>
        </w:rPr>
        <w:t>«Оценка ресурсного потенциала одной из африканских стран»</w:t>
      </w:r>
    </w:p>
    <w:p w:rsidR="005A32E9" w:rsidRPr="00771A06" w:rsidRDefault="005A32E9" w:rsidP="00F45D0A">
      <w:pPr>
        <w:pStyle w:val="a9"/>
        <w:ind w:firstLine="0"/>
        <w:jc w:val="both"/>
        <w:rPr>
          <w:b w:val="0"/>
          <w:bCs/>
          <w:sz w:val="24"/>
          <w:szCs w:val="24"/>
        </w:rPr>
      </w:pPr>
      <w:r w:rsidRPr="00771A06">
        <w:rPr>
          <w:bCs/>
          <w:sz w:val="24"/>
          <w:szCs w:val="24"/>
        </w:rPr>
        <w:t xml:space="preserve">Тема 7. Австралия и Океания </w:t>
      </w:r>
    </w:p>
    <w:p w:rsidR="005A32E9" w:rsidRPr="00771A06" w:rsidRDefault="005A32E9" w:rsidP="00F45D0A">
      <w:pPr>
        <w:spacing w:after="0" w:line="240" w:lineRule="auto"/>
        <w:ind w:right="-1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A06">
        <w:rPr>
          <w:rFonts w:ascii="Times New Roman" w:hAnsi="Times New Roman" w:cs="Times New Roman"/>
          <w:b/>
          <w:bCs/>
          <w:sz w:val="24"/>
          <w:szCs w:val="24"/>
        </w:rPr>
        <w:t>Австралия.</w:t>
      </w:r>
      <w:r w:rsidRPr="00771A06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Политическая карта. Государственный строй.</w:t>
      </w:r>
      <w:r w:rsidR="00E57423" w:rsidRPr="00E57423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>Богатство природных  ресурсов и нехватка воды. Хозяйственная оценка природных условий и ресурсов.  Особенности воспроизводства, состава и размещения населения. Мигранты.</w:t>
      </w:r>
      <w:r w:rsidR="00E57423" w:rsidRPr="00E57423">
        <w:rPr>
          <w:rFonts w:ascii="Times New Roman" w:hAnsi="Times New Roman" w:cs="Times New Roman"/>
          <w:sz w:val="24"/>
          <w:szCs w:val="24"/>
        </w:rPr>
        <w:t xml:space="preserve"> </w:t>
      </w:r>
      <w:r w:rsidRPr="00771A06">
        <w:rPr>
          <w:rFonts w:ascii="Times New Roman" w:hAnsi="Times New Roman" w:cs="Times New Roman"/>
          <w:sz w:val="24"/>
          <w:szCs w:val="24"/>
        </w:rPr>
        <w:t xml:space="preserve"> Место в мировом хозяйстве, главные отрасли специализации. Международные экономические связи. Охрана </w:t>
      </w:r>
    </w:p>
    <w:p w:rsidR="005A32E9" w:rsidRPr="00771A06" w:rsidRDefault="005A32E9" w:rsidP="00F45D0A">
      <w:pPr>
        <w:pStyle w:val="a9"/>
        <w:ind w:firstLine="0"/>
        <w:jc w:val="both"/>
        <w:rPr>
          <w:b w:val="0"/>
          <w:sz w:val="24"/>
          <w:szCs w:val="24"/>
        </w:rPr>
      </w:pPr>
      <w:r w:rsidRPr="00771A06">
        <w:rPr>
          <w:bCs/>
          <w:sz w:val="24"/>
          <w:szCs w:val="24"/>
        </w:rPr>
        <w:t xml:space="preserve">Тема 8. Россия в современном мире </w:t>
      </w:r>
    </w:p>
    <w:p w:rsidR="005A32E9" w:rsidRPr="00771A06" w:rsidRDefault="005A32E9" w:rsidP="00F45D0A">
      <w:pPr>
        <w:pStyle w:val="a9"/>
        <w:ind w:firstLine="0"/>
        <w:jc w:val="left"/>
        <w:rPr>
          <w:b w:val="0"/>
          <w:bCs/>
          <w:sz w:val="24"/>
          <w:szCs w:val="24"/>
        </w:rPr>
      </w:pPr>
      <w:r w:rsidRPr="00771A06">
        <w:rPr>
          <w:b w:val="0"/>
          <w:bCs/>
          <w:sz w:val="24"/>
          <w:szCs w:val="24"/>
        </w:rPr>
        <w:t xml:space="preserve">Экономико-географическая история России. Роль России в  мировом хозяйстве и ее изменение. </w:t>
      </w:r>
      <w:r w:rsidRPr="00771A06">
        <w:rPr>
          <w:b w:val="0"/>
          <w:sz w:val="24"/>
          <w:szCs w:val="24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F45D0A" w:rsidRDefault="00F45D0A" w:rsidP="00F45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D0A">
        <w:rPr>
          <w:rFonts w:ascii="Times New Roman" w:hAnsi="Times New Roman" w:cs="Times New Roman"/>
          <w:sz w:val="24"/>
          <w:szCs w:val="24"/>
        </w:rPr>
        <w:t xml:space="preserve">Практическая работа   (выборочно оцениваемая) №8  </w:t>
      </w:r>
      <w:r w:rsidRPr="00F45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материалов, опубликованных в средствах массой информации, характеризующих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России в современном мире»</w:t>
      </w:r>
    </w:p>
    <w:p w:rsidR="00F45D0A" w:rsidRDefault="00F45D0A" w:rsidP="00F4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BD" w:rsidRPr="00CB6D13" w:rsidRDefault="00360BBD" w:rsidP="00360BBD">
      <w:pPr>
        <w:pStyle w:val="ad"/>
        <w:jc w:val="both"/>
        <w:rPr>
          <w:bCs/>
          <w:u w:val="single"/>
          <w:lang w:eastAsia="en-US"/>
        </w:rPr>
      </w:pPr>
      <w:proofErr w:type="gramStart"/>
      <w:r w:rsidRPr="00CB6D13">
        <w:t xml:space="preserve">Согласно Письму  </w:t>
      </w:r>
      <w:proofErr w:type="spellStart"/>
      <w:r w:rsidRPr="00CB6D13">
        <w:t>Минпросвещения</w:t>
      </w:r>
      <w:proofErr w:type="spellEnd"/>
      <w:r w:rsidRPr="00CB6D13">
        <w:t xml:space="preserve"> России N СК-228/03, </w:t>
      </w:r>
      <w:proofErr w:type="spellStart"/>
      <w:r w:rsidRPr="00CB6D13">
        <w:t>Рособрнадзора</w:t>
      </w:r>
      <w:proofErr w:type="spellEnd"/>
      <w:r w:rsidRPr="00CB6D13">
        <w:t xml:space="preserve"> N 01-169/08-01 от 06.08.2021 «Рекомендации для системы основного общего образования по основным подходам к формированию графика проведения оценочных процедур в ОО в 2021-2022 учебном году и «Рекомендациям о количестве мониторинговых работ учащихся в соответствии с рабочими программами учебно-методических комплектов Федерального перечня учебников по предмету «Географии» в курсе географии</w:t>
      </w:r>
      <w:r>
        <w:t xml:space="preserve"> 11</w:t>
      </w:r>
      <w:r w:rsidRPr="00CB6D13">
        <w:t xml:space="preserve"> класса предусмотрены</w:t>
      </w:r>
      <w:proofErr w:type="gramEnd"/>
      <w:r w:rsidRPr="00CB6D13">
        <w:t xml:space="preserve"> 8 практических работ. Из них </w:t>
      </w:r>
      <w:r>
        <w:t>1</w:t>
      </w:r>
      <w:r w:rsidRPr="00CB6D13">
        <w:t xml:space="preserve"> </w:t>
      </w:r>
      <w:proofErr w:type="gramStart"/>
      <w:r w:rsidRPr="00CB6D13">
        <w:t>оцениваем</w:t>
      </w:r>
      <w:r>
        <w:t>ая</w:t>
      </w:r>
      <w:proofErr w:type="gramEnd"/>
      <w:r w:rsidRPr="00CB6D13">
        <w:t xml:space="preserve"> и </w:t>
      </w:r>
      <w:r>
        <w:t>6</w:t>
      </w:r>
      <w:r w:rsidRPr="00CB6D13">
        <w:t xml:space="preserve"> – выборочно оцениваемых, 2- </w:t>
      </w:r>
      <w:proofErr w:type="spellStart"/>
      <w:r w:rsidRPr="00CB6D13">
        <w:t>безоценочные</w:t>
      </w:r>
      <w:proofErr w:type="spellEnd"/>
      <w:r w:rsidRPr="00CB6D13">
        <w:t xml:space="preserve">. За оцениваемую практическую работу в классном журнале выставляются оценки каждому ученику. Выполнение выборочно оцениваемых работ учителем оценивается выборочно и в школьный журнал выставляются только удовлетворительные оценки. </w:t>
      </w:r>
      <w:proofErr w:type="spellStart"/>
      <w:r w:rsidRPr="00CB6D13">
        <w:rPr>
          <w:shd w:val="clear" w:color="auto" w:fill="FFFFFF"/>
        </w:rPr>
        <w:t>Безоценочные</w:t>
      </w:r>
      <w:proofErr w:type="spellEnd"/>
      <w:r w:rsidRPr="00CB6D13">
        <w:rPr>
          <w:shd w:val="clear" w:color="auto" w:fill="FFFFFF"/>
        </w:rPr>
        <w:t xml:space="preserve"> практические работы выполняются под руководством учителя и нацелены на отработку и совершенствование умений и навыков.</w:t>
      </w:r>
    </w:p>
    <w:p w:rsidR="00F45D0A" w:rsidRDefault="00F45D0A" w:rsidP="00F4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D0A" w:rsidRDefault="00F45D0A" w:rsidP="00F4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BD" w:rsidRDefault="00360BBD" w:rsidP="00F4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BD" w:rsidRDefault="00360BBD" w:rsidP="00F4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BD" w:rsidRDefault="00360BBD" w:rsidP="00F4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BD" w:rsidRDefault="00360BBD" w:rsidP="00F4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BD" w:rsidRDefault="00360BBD" w:rsidP="00F4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2E9" w:rsidRPr="00771A06" w:rsidRDefault="004F5C2F" w:rsidP="00F4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</w:t>
      </w:r>
      <w:r w:rsidR="00F45D0A">
        <w:rPr>
          <w:rFonts w:ascii="Times New Roman" w:hAnsi="Times New Roman" w:cs="Times New Roman"/>
          <w:b/>
          <w:sz w:val="24"/>
          <w:szCs w:val="24"/>
        </w:rPr>
        <w:t>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F45D0A"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W w:w="96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1559"/>
        <w:gridCol w:w="1134"/>
        <w:gridCol w:w="851"/>
        <w:gridCol w:w="850"/>
        <w:gridCol w:w="850"/>
      </w:tblGrid>
      <w:tr w:rsidR="00360BBD" w:rsidRPr="00771A06" w:rsidTr="00BA50AC">
        <w:trPr>
          <w:trHeight w:val="37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8247C5" w:rsidRDefault="00360BBD" w:rsidP="00F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7C5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раздела/</w:t>
            </w:r>
          </w:p>
          <w:p w:rsidR="00360BBD" w:rsidRPr="008247C5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7C5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8247C5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7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темы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4B6A19" w:rsidRDefault="00360BBD" w:rsidP="00F45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A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60BBD" w:rsidRPr="004B6A19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1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4B6A19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В том числе</w:t>
            </w:r>
          </w:p>
        </w:tc>
      </w:tr>
      <w:tr w:rsidR="00360BBD" w:rsidRPr="00771A06" w:rsidTr="00360BBD">
        <w:trPr>
          <w:trHeight w:val="120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BD" w:rsidRPr="008247C5" w:rsidRDefault="00360BBD" w:rsidP="00F45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BD" w:rsidRPr="008247C5" w:rsidRDefault="00360BBD" w:rsidP="00F45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BBD" w:rsidRPr="004B6A19" w:rsidRDefault="00360BBD" w:rsidP="00F45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4B6A19" w:rsidRDefault="00360BBD" w:rsidP="00F45D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6A19">
              <w:rPr>
                <w:rFonts w:ascii="Times New Roman" w:hAnsi="Times New Roman" w:cs="Times New Roman"/>
                <w:b/>
              </w:rPr>
              <w:t>Оцениваемых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4B6A19" w:rsidRDefault="00360BBD" w:rsidP="00F45D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6A19">
              <w:rPr>
                <w:rFonts w:ascii="Times New Roman" w:hAnsi="Times New Roman" w:cs="Times New Roman"/>
                <w:b/>
              </w:rPr>
              <w:t>Выборочно оцениваемых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8247C5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Безоценочных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8247C5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7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работ</w:t>
            </w:r>
          </w:p>
        </w:tc>
      </w:tr>
      <w:tr w:rsidR="00360BBD" w:rsidRPr="00771A06" w:rsidTr="00360BBD">
        <w:trPr>
          <w:trHeight w:val="3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600ABE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BE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BD" w:rsidRPr="00771A06" w:rsidTr="00360BBD">
        <w:trPr>
          <w:trHeight w:val="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600ABE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BE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BD" w:rsidRPr="00771A06" w:rsidTr="00360BBD">
        <w:trPr>
          <w:trHeight w:val="38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600ABE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BE">
              <w:rPr>
                <w:rFonts w:ascii="Times New Roman" w:hAnsi="Times New Roman" w:cs="Times New Roman"/>
                <w:sz w:val="24"/>
                <w:szCs w:val="24"/>
              </w:rPr>
              <w:t>Страны Азии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BBD" w:rsidRPr="00771A06" w:rsidTr="00360BBD">
        <w:trPr>
          <w:trHeight w:val="4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600ABE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BE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BBD" w:rsidRPr="00771A06" w:rsidTr="00360BBD">
        <w:trPr>
          <w:trHeight w:val="4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600ABE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BE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BBD" w:rsidRPr="00771A06" w:rsidTr="00360BBD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600ABE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BE">
              <w:rPr>
                <w:rFonts w:ascii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BD" w:rsidRPr="00771A06" w:rsidTr="00360BBD">
        <w:trPr>
          <w:trHeight w:val="41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600ABE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BE">
              <w:rPr>
                <w:rFonts w:ascii="Times New Roman" w:hAnsi="Times New Roman" w:cs="Times New Roman"/>
                <w:sz w:val="24"/>
                <w:szCs w:val="24"/>
              </w:rPr>
              <w:t>Россия и современный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BD" w:rsidRPr="00771A06" w:rsidTr="00360BBD">
        <w:trPr>
          <w:trHeight w:val="5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600ABE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B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1E277F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BBD" w:rsidRPr="00771A06" w:rsidTr="00360BBD">
        <w:trPr>
          <w:trHeight w:val="1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1E2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7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BD" w:rsidRPr="00771A06" w:rsidRDefault="00360BBD" w:rsidP="00F45D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A32E9" w:rsidRPr="00771A06" w:rsidRDefault="005A32E9" w:rsidP="00F45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2E9" w:rsidRPr="00771A06" w:rsidSect="004F5C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2941CD" w:rsidRPr="00F45D0A" w:rsidRDefault="00F45D0A" w:rsidP="00F45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f"/>
        <w:tblpPr w:leftFromText="180" w:rightFromText="180" w:vertAnchor="text" w:horzAnchor="margin" w:tblpX="-738" w:tblpY="236"/>
        <w:tblW w:w="15559" w:type="dxa"/>
        <w:tblLayout w:type="fixed"/>
        <w:tblLook w:val="04A0" w:firstRow="1" w:lastRow="0" w:firstColumn="1" w:lastColumn="0" w:noHBand="0" w:noVBand="1"/>
      </w:tblPr>
      <w:tblGrid>
        <w:gridCol w:w="770"/>
        <w:gridCol w:w="4583"/>
        <w:gridCol w:w="992"/>
        <w:gridCol w:w="1276"/>
        <w:gridCol w:w="5103"/>
        <w:gridCol w:w="2835"/>
      </w:tblGrid>
      <w:tr w:rsidR="009639F6" w:rsidRPr="00696341" w:rsidTr="009639F6">
        <w:trPr>
          <w:trHeight w:val="838"/>
        </w:trPr>
        <w:tc>
          <w:tcPr>
            <w:tcW w:w="770" w:type="dxa"/>
            <w:vAlign w:val="center"/>
          </w:tcPr>
          <w:p w:rsidR="009639F6" w:rsidRPr="00696341" w:rsidRDefault="009639F6" w:rsidP="00F4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83" w:type="dxa"/>
            <w:vAlign w:val="center"/>
          </w:tcPr>
          <w:p w:rsidR="009639F6" w:rsidRPr="00696341" w:rsidRDefault="009639F6" w:rsidP="00F4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>емы урока</w:t>
            </w:r>
          </w:p>
        </w:tc>
        <w:tc>
          <w:tcPr>
            <w:tcW w:w="992" w:type="dxa"/>
            <w:vAlign w:val="center"/>
          </w:tcPr>
          <w:p w:rsidR="009639F6" w:rsidRPr="00696341" w:rsidRDefault="009639F6" w:rsidP="00F4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9639F6" w:rsidRPr="00696341" w:rsidRDefault="009639F6" w:rsidP="00F4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vAlign w:val="center"/>
          </w:tcPr>
          <w:p w:rsidR="009639F6" w:rsidRPr="00696341" w:rsidRDefault="009639F6" w:rsidP="00963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</w:t>
            </w:r>
          </w:p>
        </w:tc>
        <w:tc>
          <w:tcPr>
            <w:tcW w:w="2835" w:type="dxa"/>
            <w:vAlign w:val="center"/>
          </w:tcPr>
          <w:p w:rsidR="009639F6" w:rsidRPr="00696341" w:rsidRDefault="009639F6" w:rsidP="00F45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696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</w:tr>
      <w:tr w:rsidR="009639F6" w:rsidRPr="0036311B" w:rsidTr="009639F6">
        <w:trPr>
          <w:trHeight w:val="570"/>
        </w:trPr>
        <w:tc>
          <w:tcPr>
            <w:tcW w:w="770" w:type="dxa"/>
          </w:tcPr>
          <w:p w:rsidR="009639F6" w:rsidRPr="0036311B" w:rsidRDefault="009639F6" w:rsidP="00F4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9639F6" w:rsidRPr="0036311B" w:rsidRDefault="009639F6" w:rsidP="00F45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Политическая карта мира </w:t>
            </w:r>
          </w:p>
        </w:tc>
        <w:tc>
          <w:tcPr>
            <w:tcW w:w="992" w:type="dxa"/>
          </w:tcPr>
          <w:p w:rsidR="009639F6" w:rsidRPr="0036311B" w:rsidRDefault="009639F6" w:rsidP="00F4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39F6" w:rsidRDefault="009639F6" w:rsidP="00F45D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9639F6" w:rsidRPr="0036311B" w:rsidRDefault="009639F6" w:rsidP="00F4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39F6" w:rsidRPr="0036311B" w:rsidRDefault="009639F6" w:rsidP="00F45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F6" w:rsidRPr="0036311B" w:rsidTr="009639F6">
        <w:trPr>
          <w:trHeight w:val="1290"/>
        </w:trPr>
        <w:tc>
          <w:tcPr>
            <w:tcW w:w="770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Этапы формирования политической карты мира</w:t>
            </w:r>
          </w:p>
        </w:tc>
        <w:tc>
          <w:tcPr>
            <w:tcW w:w="992" w:type="dxa"/>
          </w:tcPr>
          <w:p w:rsidR="009639F6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39F6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10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виды государственных границ, основные этапы формирования ПКМ; признаки понятий «суверенное государство».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12-и 200-мильных зон, причины изменения ПКМ; изменение ПК мира под влиянием международных отношений.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ПКМ в </w:t>
            </w:r>
            <w:r w:rsidRPr="003631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835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9639F6" w:rsidRPr="0036311B" w:rsidTr="009639F6">
        <w:trPr>
          <w:trHeight w:val="623"/>
        </w:trPr>
        <w:tc>
          <w:tcPr>
            <w:tcW w:w="770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8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Регионы  международные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59A">
              <w:rPr>
                <w:rFonts w:ascii="Times New Roman" w:eastAsia="Batang" w:hAnsi="Times New Roman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C2259A">
              <w:rPr>
                <w:rFonts w:ascii="Times New Roman" w:eastAsia="Batang" w:hAnsi="Times New Roman"/>
                <w:sz w:val="24"/>
                <w:szCs w:val="24"/>
              </w:rPr>
              <w:t>(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выборочно </w:t>
            </w:r>
            <w:r w:rsidRPr="00B16509">
              <w:rPr>
                <w:rFonts w:ascii="Times New Roman" w:eastAsia="Batang" w:hAnsi="Times New Roman" w:cs="Times New Roman"/>
                <w:sz w:val="24"/>
                <w:szCs w:val="24"/>
              </w:rPr>
              <w:t>оцениваемая) №1 «</w:t>
            </w:r>
            <w:r w:rsidRPr="00B16509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стран мира и международных организаций</w:t>
            </w:r>
            <w:proofErr w:type="gramStart"/>
            <w:r w:rsidRPr="00B16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ира и </w:t>
            </w:r>
          </w:p>
        </w:tc>
        <w:tc>
          <w:tcPr>
            <w:tcW w:w="992" w:type="dxa"/>
          </w:tcPr>
          <w:p w:rsidR="009639F6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39F6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10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по карте страны, относящиеся к различным международным организациям.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понятий «ВВП»</w:t>
            </w:r>
          </w:p>
        </w:tc>
        <w:tc>
          <w:tcPr>
            <w:tcW w:w="2835" w:type="dxa"/>
          </w:tcPr>
          <w:p w:rsidR="009639F6" w:rsidRPr="0036311B" w:rsidRDefault="00360BBD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A">
              <w:rPr>
                <w:rFonts w:ascii="Times New Roman" w:eastAsia="Batang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9639F6" w:rsidRPr="0036311B">
              <w:rPr>
                <w:rFonts w:ascii="Times New Roman" w:hAnsi="Times New Roman" w:cs="Times New Roman"/>
                <w:sz w:val="24"/>
                <w:szCs w:val="24"/>
              </w:rPr>
              <w:t>Составление логического опорного конспекта «Классификация крупнейших международных организаций»</w:t>
            </w:r>
          </w:p>
        </w:tc>
      </w:tr>
      <w:tr w:rsidR="009639F6" w:rsidRPr="0036311B" w:rsidTr="009639F6">
        <w:trPr>
          <w:trHeight w:val="983"/>
        </w:trPr>
        <w:tc>
          <w:tcPr>
            <w:tcW w:w="770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Состав и географическое положение</w:t>
            </w:r>
          </w:p>
        </w:tc>
        <w:tc>
          <w:tcPr>
            <w:tcW w:w="992" w:type="dxa"/>
          </w:tcPr>
          <w:p w:rsidR="009639F6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39F6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10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географическое положение стран зарубежной Европы; различия в естественном приросте населения, темпах урбанизации, миграционных процессах.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специализацию специфику стран «Центральной оси».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отдельных стран Европы, особенности состава и структуры их хозяйства, участие в географическом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разделении труда.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возрастного состава населения стран Западной Европы</w:t>
            </w:r>
          </w:p>
        </w:tc>
        <w:tc>
          <w:tcPr>
            <w:tcW w:w="2835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Индивидуальный, фронтальный опрос, работа с картами</w:t>
            </w:r>
          </w:p>
        </w:tc>
      </w:tr>
      <w:tr w:rsidR="009639F6" w:rsidRPr="0036311B" w:rsidTr="009639F6">
        <w:trPr>
          <w:trHeight w:val="1000"/>
        </w:trPr>
        <w:tc>
          <w:tcPr>
            <w:tcW w:w="770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8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Природа и люди</w:t>
            </w:r>
          </w:p>
        </w:tc>
        <w:tc>
          <w:tcPr>
            <w:tcW w:w="992" w:type="dxa"/>
          </w:tcPr>
          <w:p w:rsidR="009639F6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39F6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103" w:type="dxa"/>
            <w:vMerge w:val="restart"/>
          </w:tcPr>
          <w:p w:rsidR="009639F6" w:rsidRPr="0036311B" w:rsidRDefault="009639F6" w:rsidP="000751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 хозяйства отдельных стран.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районов старого и нового освоения.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Приводят примеры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топливного, продуктового кризисов в странах Европы.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уникальность объектов, занесенных в международные реестры памятников природы и культуры</w:t>
            </w:r>
          </w:p>
        </w:tc>
        <w:tc>
          <w:tcPr>
            <w:tcW w:w="2835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</w:tr>
      <w:tr w:rsidR="009639F6" w:rsidRPr="0036311B" w:rsidTr="009639F6">
        <w:trPr>
          <w:trHeight w:val="841"/>
        </w:trPr>
        <w:tc>
          <w:tcPr>
            <w:tcW w:w="770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Хозяйство и внутренние различия</w:t>
            </w:r>
            <w:proofErr w:type="gramStart"/>
            <w:r w:rsidRPr="00294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9639F6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39F6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103" w:type="dxa"/>
            <w:vMerge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39F6" w:rsidRPr="0036311B" w:rsidRDefault="00360BBD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</w:tr>
      <w:tr w:rsidR="009639F6" w:rsidRPr="0036311B" w:rsidTr="009639F6">
        <w:trPr>
          <w:trHeight w:val="2256"/>
        </w:trPr>
        <w:tc>
          <w:tcPr>
            <w:tcW w:w="770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Германия</w:t>
            </w:r>
          </w:p>
        </w:tc>
        <w:tc>
          <w:tcPr>
            <w:tcW w:w="992" w:type="dxa"/>
          </w:tcPr>
          <w:p w:rsidR="009639F6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39F6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10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ФРГ, особенности ее экономико-географического положения.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страны, особенности его состава и структуры, участие в географическом разделении труда.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новые экономические отношения России и ФРГ</w:t>
            </w:r>
          </w:p>
        </w:tc>
        <w:tc>
          <w:tcPr>
            <w:tcW w:w="2835" w:type="dxa"/>
          </w:tcPr>
          <w:p w:rsidR="009639F6" w:rsidRPr="0036311B" w:rsidRDefault="00360BBD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</w:tr>
      <w:tr w:rsidR="009639F6" w:rsidRPr="0036311B" w:rsidTr="009639F6">
        <w:trPr>
          <w:trHeight w:val="2256"/>
        </w:trPr>
        <w:tc>
          <w:tcPr>
            <w:tcW w:w="770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Республика Польша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7303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16509"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выборочно оцениваемая)№ 2</w:t>
            </w:r>
            <w:r w:rsidRPr="00B1650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маршрута туристической поездки по странам Европы.</w:t>
            </w:r>
            <w:r w:rsidRPr="00EE730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9639F6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39F6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10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по карте территорию Польши, особенности ее экономико-географического положения.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специализацию, особенности состава и структуры хозяйства, участие в географическом разделении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новые экономические отношения Польши со странами мира (Россия и ФРГ);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639F6" w:rsidRPr="0036311B" w:rsidRDefault="00360BBD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509">
              <w:rPr>
                <w:rFonts w:ascii="Times New Roman" w:hAnsi="Times New Roman" w:cs="Times New Roman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</w:tr>
      <w:tr w:rsidR="009639F6" w:rsidRPr="0036311B" w:rsidTr="009639F6">
        <w:trPr>
          <w:trHeight w:val="461"/>
        </w:trPr>
        <w:tc>
          <w:tcPr>
            <w:tcW w:w="770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8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«Зарубежная Европа»</w:t>
            </w:r>
          </w:p>
        </w:tc>
        <w:tc>
          <w:tcPr>
            <w:tcW w:w="992" w:type="dxa"/>
          </w:tcPr>
          <w:p w:rsidR="009639F6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39F6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10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9639F6" w:rsidRPr="0036311B" w:rsidRDefault="00360BBD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</w:tr>
      <w:tr w:rsidR="009639F6" w:rsidRPr="0036311B" w:rsidTr="009639F6">
        <w:trPr>
          <w:trHeight w:val="2979"/>
        </w:trPr>
        <w:tc>
          <w:tcPr>
            <w:tcW w:w="770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ресурсы</w:t>
            </w:r>
          </w:p>
        </w:tc>
        <w:tc>
          <w:tcPr>
            <w:tcW w:w="992" w:type="dxa"/>
          </w:tcPr>
          <w:p w:rsidR="009639F6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39F6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103" w:type="dxa"/>
            <w:vMerge w:val="restart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страны зарубежной Азии.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 отдельных стран; причина возникновения региональных группировок; тенденции возрастного состава населения стран Азии.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различия в естественном приросте населения, темпах урбанизации, миграционных процессах; уникальность и общечеловеческую ценность объектов, занесенных в международные реестры памятников природы и культуры; причины возникновения экологических проблем в регионе</w:t>
            </w:r>
          </w:p>
        </w:tc>
        <w:tc>
          <w:tcPr>
            <w:tcW w:w="2835" w:type="dxa"/>
            <w:vMerge w:val="restart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</w:tr>
      <w:tr w:rsidR="009639F6" w:rsidRPr="0036311B" w:rsidTr="009639F6">
        <w:trPr>
          <w:trHeight w:val="683"/>
        </w:trPr>
        <w:tc>
          <w:tcPr>
            <w:tcW w:w="770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992" w:type="dxa"/>
          </w:tcPr>
          <w:p w:rsidR="009639F6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39F6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103" w:type="dxa"/>
            <w:vMerge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F6" w:rsidRPr="0036311B" w:rsidTr="009639F6">
        <w:trPr>
          <w:trHeight w:val="1815"/>
        </w:trPr>
        <w:tc>
          <w:tcPr>
            <w:tcW w:w="770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Япония. Географическое положение, ресурсы и население</w:t>
            </w:r>
          </w:p>
        </w:tc>
        <w:tc>
          <w:tcPr>
            <w:tcW w:w="992" w:type="dxa"/>
          </w:tcPr>
          <w:p w:rsidR="009639F6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39F6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103" w:type="dxa"/>
          </w:tcPr>
          <w:p w:rsidR="009639F6" w:rsidRPr="0036311B" w:rsidRDefault="009639F6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экспорта и импорта Японии, географическую специфику страны.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Японии, особенности состава и структуры хозяйства, участие в географическом разделении труда (ГРТ).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</w:t>
            </w:r>
          </w:p>
        </w:tc>
        <w:tc>
          <w:tcPr>
            <w:tcW w:w="2835" w:type="dxa"/>
          </w:tcPr>
          <w:p w:rsidR="009639F6" w:rsidRPr="0036311B" w:rsidRDefault="00360BBD" w:rsidP="009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</w:tr>
      <w:tr w:rsidR="00194E19" w:rsidRPr="0036311B" w:rsidTr="009639F6">
        <w:trPr>
          <w:trHeight w:val="838"/>
        </w:trPr>
        <w:tc>
          <w:tcPr>
            <w:tcW w:w="770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Хозяйство Японии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94E19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4E19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10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карт атласа, заполнение таблицы</w:t>
            </w:r>
          </w:p>
        </w:tc>
      </w:tr>
      <w:tr w:rsidR="00360BBD" w:rsidRPr="0036311B" w:rsidTr="009639F6">
        <w:trPr>
          <w:trHeight w:val="1815"/>
        </w:trPr>
        <w:tc>
          <w:tcPr>
            <w:tcW w:w="770" w:type="dxa"/>
          </w:tcPr>
          <w:p w:rsidR="00360BBD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83" w:type="dxa"/>
          </w:tcPr>
          <w:p w:rsidR="00360BBD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992" w:type="dxa"/>
          </w:tcPr>
          <w:p w:rsidR="00360BBD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0BBD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103" w:type="dxa"/>
            <w:vMerge w:val="restart"/>
          </w:tcPr>
          <w:p w:rsidR="00360BBD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 Китая.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>Знают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географическую специфику страны.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Китая, особенности состава и структуры его хозяйства; участие в географическом разделении труда; «китайское чудо».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развития; изменение роли страны в мировом хозяйстве; экологическую ситуацию в регионе</w:t>
            </w:r>
          </w:p>
        </w:tc>
        <w:tc>
          <w:tcPr>
            <w:tcW w:w="2835" w:type="dxa"/>
          </w:tcPr>
          <w:p w:rsidR="00360BBD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</w:tr>
      <w:tr w:rsidR="00360BBD" w:rsidRPr="0036311B" w:rsidTr="009639F6">
        <w:trPr>
          <w:trHeight w:val="195"/>
        </w:trPr>
        <w:tc>
          <w:tcPr>
            <w:tcW w:w="770" w:type="dxa"/>
          </w:tcPr>
          <w:p w:rsidR="00360BBD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3" w:type="dxa"/>
          </w:tcPr>
          <w:p w:rsidR="00360BBD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Хозяйство Китая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360BBD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0BBD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103" w:type="dxa"/>
            <w:vMerge/>
          </w:tcPr>
          <w:p w:rsidR="00360BBD" w:rsidRPr="0036311B" w:rsidRDefault="00360BBD" w:rsidP="00194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BBD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с картами</w:t>
            </w:r>
          </w:p>
        </w:tc>
      </w:tr>
      <w:tr w:rsidR="00360BBD" w:rsidRPr="0036311B" w:rsidTr="009639F6">
        <w:trPr>
          <w:trHeight w:val="1815"/>
        </w:trPr>
        <w:tc>
          <w:tcPr>
            <w:tcW w:w="770" w:type="dxa"/>
          </w:tcPr>
          <w:p w:rsidR="00360BBD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3" w:type="dxa"/>
          </w:tcPr>
          <w:p w:rsidR="00360BBD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Республика Индия. Географическое положение, ресурсы и 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Практическая работа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оцениваемая)№ 3  «</w:t>
            </w:r>
            <w:r w:rsidRPr="00B16509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экономико-географиче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положения двух стран Азии»</w:t>
            </w:r>
          </w:p>
        </w:tc>
        <w:tc>
          <w:tcPr>
            <w:tcW w:w="992" w:type="dxa"/>
          </w:tcPr>
          <w:p w:rsidR="00360BBD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0BBD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103" w:type="dxa"/>
            <w:vMerge w:val="restart"/>
          </w:tcPr>
          <w:p w:rsidR="00360BBD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экспорта и импорта Индии.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отдельных районов Индии; участие в географическом разделении труда.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развития; изменение значения страны в мировом хозяйстве; экологическую ситуацию</w:t>
            </w:r>
          </w:p>
        </w:tc>
        <w:tc>
          <w:tcPr>
            <w:tcW w:w="2835" w:type="dxa"/>
          </w:tcPr>
          <w:p w:rsidR="00360BBD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 </w:t>
            </w:r>
          </w:p>
        </w:tc>
      </w:tr>
      <w:tr w:rsidR="00360BBD" w:rsidRPr="0036311B" w:rsidTr="009639F6">
        <w:trPr>
          <w:trHeight w:val="675"/>
        </w:trPr>
        <w:tc>
          <w:tcPr>
            <w:tcW w:w="770" w:type="dxa"/>
          </w:tcPr>
          <w:p w:rsidR="00360BBD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83" w:type="dxa"/>
          </w:tcPr>
          <w:p w:rsidR="00360BBD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Хозяйство и внутренние различия республики Индии</w:t>
            </w:r>
          </w:p>
        </w:tc>
        <w:tc>
          <w:tcPr>
            <w:tcW w:w="992" w:type="dxa"/>
          </w:tcPr>
          <w:p w:rsidR="00360BBD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60BBD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103" w:type="dxa"/>
            <w:vMerge/>
          </w:tcPr>
          <w:p w:rsidR="00360BBD" w:rsidRPr="0036311B" w:rsidRDefault="00360BBD" w:rsidP="00194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BBD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</w:tr>
      <w:tr w:rsidR="00194E19" w:rsidRPr="0036311B" w:rsidTr="009639F6">
        <w:trPr>
          <w:trHeight w:val="696"/>
        </w:trPr>
        <w:tc>
          <w:tcPr>
            <w:tcW w:w="770" w:type="dxa"/>
          </w:tcPr>
          <w:p w:rsidR="00194E19" w:rsidRPr="001E277F" w:rsidRDefault="00194E19" w:rsidP="00194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27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583" w:type="dxa"/>
          </w:tcPr>
          <w:p w:rsidR="00194E19" w:rsidRPr="001E277F" w:rsidRDefault="00194E19" w:rsidP="00194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27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277F">
              <w:rPr>
                <w:color w:val="FF0000"/>
              </w:rPr>
              <w:t xml:space="preserve"> </w:t>
            </w:r>
            <w:r w:rsidRPr="001E27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E277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E27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 по темам «Зарубежная Европа», «Азия»</w:t>
            </w:r>
          </w:p>
        </w:tc>
        <w:tc>
          <w:tcPr>
            <w:tcW w:w="992" w:type="dxa"/>
          </w:tcPr>
          <w:p w:rsidR="00194E19" w:rsidRPr="001E277F" w:rsidRDefault="00360BBD" w:rsidP="00194E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27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4E19" w:rsidRPr="001E277F" w:rsidRDefault="001E277F" w:rsidP="00194E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27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10.01</w:t>
            </w:r>
          </w:p>
        </w:tc>
        <w:tc>
          <w:tcPr>
            <w:tcW w:w="5103" w:type="dxa"/>
          </w:tcPr>
          <w:p w:rsidR="00194E19" w:rsidRPr="001E277F" w:rsidRDefault="00194E19" w:rsidP="00194E1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19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94E19" w:rsidRPr="0036311B" w:rsidTr="009639F6">
        <w:trPr>
          <w:trHeight w:val="1815"/>
        </w:trPr>
        <w:tc>
          <w:tcPr>
            <w:tcW w:w="770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3" w:type="dxa"/>
          </w:tcPr>
          <w:p w:rsidR="00194E19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 № 1 по </w:t>
            </w:r>
            <w:r w:rsidRPr="004B6A19">
              <w:rPr>
                <w:rFonts w:ascii="Times New Roman" w:hAnsi="Times New Roman" w:cs="Times New Roman"/>
                <w:sz w:val="24"/>
                <w:szCs w:val="24"/>
              </w:rPr>
              <w:t xml:space="preserve"> темам «Зарубежная Европа», «Азия»</w:t>
            </w:r>
          </w:p>
          <w:p w:rsidR="00194E19" w:rsidRPr="004F5C2F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C2F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Соединенные Штаты Америки. Географическое положение, ресурсы и население.  </w:t>
            </w:r>
          </w:p>
        </w:tc>
        <w:tc>
          <w:tcPr>
            <w:tcW w:w="992" w:type="dxa"/>
          </w:tcPr>
          <w:p w:rsidR="00194E19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4E19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10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Знают: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географическую специфику страны и особенности ее ЭГП; состав США; макрорегионы, их специализацию; крупнейшие города, «столицы» отраслей промышленности; объекты всемирного наследия.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естественном приросте населения, темпах урбанизации, эмиграционных процессах.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территориальной структуре хозяйства США</w:t>
            </w:r>
          </w:p>
        </w:tc>
        <w:tc>
          <w:tcPr>
            <w:tcW w:w="2835" w:type="dxa"/>
          </w:tcPr>
          <w:p w:rsidR="00194E19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</w:tr>
      <w:tr w:rsidR="00194E19" w:rsidRPr="0036311B" w:rsidTr="009639F6">
        <w:trPr>
          <w:trHeight w:val="1815"/>
        </w:trPr>
        <w:tc>
          <w:tcPr>
            <w:tcW w:w="770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83" w:type="dxa"/>
          </w:tcPr>
          <w:p w:rsidR="00194E19" w:rsidRPr="004F5C2F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2F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Америки. Хозяйство и внутренние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5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 (выборочно оцениваемая)№4 </w:t>
            </w:r>
            <w:r w:rsidRPr="004F5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D0A">
              <w:rPr>
                <w:rFonts w:ascii="Times New Roman" w:hAnsi="Times New Roman" w:cs="Times New Roman"/>
                <w:sz w:val="24"/>
                <w:szCs w:val="24"/>
              </w:rPr>
              <w:t>«Экономические районы США»</w:t>
            </w:r>
          </w:p>
        </w:tc>
        <w:tc>
          <w:tcPr>
            <w:tcW w:w="992" w:type="dxa"/>
          </w:tcPr>
          <w:p w:rsidR="00194E19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4E19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10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экологических проблем и пути их решения.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регионов, участие в географическом разделении труда.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 США</w:t>
            </w:r>
          </w:p>
        </w:tc>
        <w:tc>
          <w:tcPr>
            <w:tcW w:w="2835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</w:tr>
      <w:tr w:rsidR="00194E19" w:rsidRPr="0036311B" w:rsidTr="009639F6">
        <w:trPr>
          <w:trHeight w:val="1815"/>
        </w:trPr>
        <w:tc>
          <w:tcPr>
            <w:tcW w:w="770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3" w:type="dxa"/>
          </w:tcPr>
          <w:p w:rsidR="00194E19" w:rsidRPr="004F5C2F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2F">
              <w:rPr>
                <w:rFonts w:ascii="Times New Roman" w:hAnsi="Times New Roman" w:cs="Times New Roman"/>
                <w:sz w:val="24"/>
                <w:szCs w:val="24"/>
              </w:rPr>
              <w:t>Канада. Географическое положение, ресурсы и 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5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94E19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4E19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10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ЭГП страны, географическую специфику Канады.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специализацию хозяйства регионов, особенности состава и структуры их хозяйства, участие в географическом разделении труда</w:t>
            </w:r>
          </w:p>
        </w:tc>
        <w:tc>
          <w:tcPr>
            <w:tcW w:w="2835" w:type="dxa"/>
          </w:tcPr>
          <w:p w:rsidR="00194E19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</w:tr>
      <w:tr w:rsidR="00194E19" w:rsidRPr="0036311B" w:rsidTr="009639F6">
        <w:trPr>
          <w:trHeight w:val="1815"/>
        </w:trPr>
        <w:tc>
          <w:tcPr>
            <w:tcW w:w="770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83" w:type="dxa"/>
          </w:tcPr>
          <w:p w:rsidR="00194E19" w:rsidRPr="0036311B" w:rsidRDefault="00194E19" w:rsidP="003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ресурсы и 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  (</w:t>
            </w:r>
            <w:proofErr w:type="spellStart"/>
            <w:r w:rsidR="00360BBD">
              <w:rPr>
                <w:rFonts w:ascii="Times New Roman" w:hAnsi="Times New Roman" w:cs="Times New Roman"/>
                <w:sz w:val="24"/>
                <w:szCs w:val="24"/>
              </w:rPr>
              <w:t>безоценочная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)№5</w:t>
            </w:r>
            <w:r w:rsidRPr="00EE7303">
              <w:rPr>
                <w:sz w:val="24"/>
                <w:szCs w:val="24"/>
              </w:rPr>
              <w:t xml:space="preserve"> </w:t>
            </w:r>
            <w:r w:rsidRPr="00F45D0A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картосхемы «Природные ресурсы </w:t>
            </w:r>
            <w:proofErr w:type="spellStart"/>
            <w:r w:rsidRPr="00F45D0A">
              <w:rPr>
                <w:rFonts w:ascii="Times New Roman" w:hAnsi="Times New Roman" w:cs="Times New Roman"/>
                <w:sz w:val="24"/>
                <w:szCs w:val="24"/>
              </w:rPr>
              <w:t>субрегионов</w:t>
            </w:r>
            <w:proofErr w:type="spellEnd"/>
            <w:r w:rsidRPr="00F45D0A">
              <w:rPr>
                <w:rFonts w:ascii="Times New Roman" w:hAnsi="Times New Roman" w:cs="Times New Roman"/>
                <w:sz w:val="24"/>
                <w:szCs w:val="24"/>
              </w:rPr>
              <w:t xml:space="preserve"> Латинской Америки»</w:t>
            </w:r>
          </w:p>
        </w:tc>
        <w:tc>
          <w:tcPr>
            <w:tcW w:w="992" w:type="dxa"/>
          </w:tcPr>
          <w:p w:rsidR="00194E19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4E19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10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географическую специфику региона; латиноамериканский тип города; различия в естественном приросте населения, темпах урбанизации, миграционных процессах.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 стран; уникальность и общечеловеческую ценность памятников природы и культуры.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экологических проблем в регионе.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социально-экономического развития ведущих стран Латинской Америки</w:t>
            </w:r>
          </w:p>
        </w:tc>
        <w:tc>
          <w:tcPr>
            <w:tcW w:w="2835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Работа с табличным материалом</w:t>
            </w:r>
            <w:r w:rsidR="00360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E19" w:rsidRPr="0036311B" w:rsidTr="009639F6">
        <w:trPr>
          <w:trHeight w:val="224"/>
        </w:trPr>
        <w:tc>
          <w:tcPr>
            <w:tcW w:w="770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8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Хозяйство и внутренние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94E19" w:rsidRPr="00194E19" w:rsidRDefault="00194E19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4E19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10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карт атласа</w:t>
            </w:r>
          </w:p>
        </w:tc>
      </w:tr>
      <w:tr w:rsidR="00194E19" w:rsidRPr="0036311B" w:rsidTr="009639F6">
        <w:trPr>
          <w:trHeight w:val="1815"/>
        </w:trPr>
        <w:tc>
          <w:tcPr>
            <w:tcW w:w="770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8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Федеративная Республика Бразилия. Географическое положение, ресурсы и население</w:t>
            </w:r>
          </w:p>
        </w:tc>
        <w:tc>
          <w:tcPr>
            <w:tcW w:w="992" w:type="dxa"/>
          </w:tcPr>
          <w:p w:rsidR="00194E19" w:rsidRPr="00194E19" w:rsidRDefault="00194E19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4E19" w:rsidRPr="00360BBD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103" w:type="dxa"/>
            <w:vMerge w:val="restart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географическую специфику макрорегионов Бразилии.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экономико-географического положения страны.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специализацию хозяйства регионов, особенности состава и структуры их хозяйства, участие в географическом разделении труда</w:t>
            </w:r>
          </w:p>
        </w:tc>
        <w:tc>
          <w:tcPr>
            <w:tcW w:w="2835" w:type="dxa"/>
          </w:tcPr>
          <w:p w:rsidR="00194E19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карт атласа</w:t>
            </w:r>
          </w:p>
        </w:tc>
      </w:tr>
      <w:tr w:rsidR="00194E19" w:rsidRPr="0036311B" w:rsidTr="009639F6">
        <w:trPr>
          <w:trHeight w:val="70"/>
        </w:trPr>
        <w:tc>
          <w:tcPr>
            <w:tcW w:w="770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3" w:type="dxa"/>
          </w:tcPr>
          <w:p w:rsidR="00194E19" w:rsidRPr="004B6A19" w:rsidRDefault="00194E19" w:rsidP="00194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A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Обобщающее повторение  по теме «Америка»  Практическая работа   (выборочно оцениваемая)№6 «Разработка маршрута туристической поездки по странам Латинской Америки»</w:t>
            </w:r>
          </w:p>
        </w:tc>
        <w:tc>
          <w:tcPr>
            <w:tcW w:w="992" w:type="dxa"/>
          </w:tcPr>
          <w:p w:rsidR="00194E19" w:rsidRPr="00194E19" w:rsidRDefault="00194E19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4E19" w:rsidRPr="001E277F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7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103" w:type="dxa"/>
            <w:vMerge/>
          </w:tcPr>
          <w:p w:rsidR="00194E19" w:rsidRPr="004B6A19" w:rsidRDefault="00194E19" w:rsidP="00194E1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19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 </w:t>
            </w:r>
          </w:p>
        </w:tc>
      </w:tr>
      <w:tr w:rsidR="00194E19" w:rsidRPr="0036311B" w:rsidTr="009639F6">
        <w:trPr>
          <w:trHeight w:val="1815"/>
        </w:trPr>
        <w:tc>
          <w:tcPr>
            <w:tcW w:w="770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83" w:type="dxa"/>
          </w:tcPr>
          <w:p w:rsidR="00194E19" w:rsidRPr="004F5C2F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2F">
              <w:rPr>
                <w:rFonts w:ascii="Times New Roman" w:hAnsi="Times New Roman" w:cs="Times New Roman"/>
                <w:sz w:val="24"/>
                <w:szCs w:val="24"/>
              </w:rPr>
              <w:t>Африка.</w:t>
            </w:r>
          </w:p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природные 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 (выборочно оцениваемая) №7</w:t>
            </w:r>
            <w:r w:rsidRPr="004B6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303">
              <w:rPr>
                <w:sz w:val="24"/>
                <w:szCs w:val="24"/>
              </w:rPr>
              <w:t xml:space="preserve"> </w:t>
            </w:r>
            <w:r w:rsidRPr="00F45D0A">
              <w:rPr>
                <w:rFonts w:ascii="Times New Roman" w:hAnsi="Times New Roman" w:cs="Times New Roman"/>
                <w:sz w:val="24"/>
                <w:szCs w:val="24"/>
              </w:rPr>
              <w:t>«Оценка ресурсного потенциала одной из африканских стран»</w:t>
            </w:r>
          </w:p>
        </w:tc>
        <w:tc>
          <w:tcPr>
            <w:tcW w:w="992" w:type="dxa"/>
          </w:tcPr>
          <w:p w:rsidR="00194E19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4E19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10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экономико0географического положения объектов.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регионы Африки.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заповедники и национальные парки, объекты всемирного наследия</w:t>
            </w:r>
          </w:p>
        </w:tc>
        <w:tc>
          <w:tcPr>
            <w:tcW w:w="2835" w:type="dxa"/>
          </w:tcPr>
          <w:p w:rsidR="00194E19" w:rsidRPr="0036311B" w:rsidRDefault="00194E19" w:rsidP="003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 с использованием карт атласа. </w:t>
            </w:r>
            <w:r w:rsidR="00360BBD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  </w:t>
            </w:r>
          </w:p>
        </w:tc>
      </w:tr>
      <w:tr w:rsidR="00194E19" w:rsidRPr="0036311B" w:rsidTr="009639F6">
        <w:trPr>
          <w:trHeight w:val="1815"/>
        </w:trPr>
        <w:tc>
          <w:tcPr>
            <w:tcW w:w="770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8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</w:t>
            </w:r>
          </w:p>
        </w:tc>
        <w:tc>
          <w:tcPr>
            <w:tcW w:w="992" w:type="dxa"/>
          </w:tcPr>
          <w:p w:rsidR="00194E19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4E19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10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территориальной структуре хозяйства отдельных стран Африки, в миграциях; причины возникновения экологических проблем в регионе.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арабский тип города.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связи</w:t>
            </w:r>
          </w:p>
        </w:tc>
        <w:tc>
          <w:tcPr>
            <w:tcW w:w="2835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Составление логического опорного конспекта</w:t>
            </w:r>
          </w:p>
        </w:tc>
      </w:tr>
      <w:tr w:rsidR="00194E19" w:rsidRPr="0036311B" w:rsidTr="009639F6">
        <w:trPr>
          <w:trHeight w:val="1815"/>
        </w:trPr>
        <w:tc>
          <w:tcPr>
            <w:tcW w:w="770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8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Южно-Африканская республика. Географическое положение, ресурсы и население</w:t>
            </w:r>
          </w:p>
        </w:tc>
        <w:tc>
          <w:tcPr>
            <w:tcW w:w="992" w:type="dxa"/>
          </w:tcPr>
          <w:p w:rsidR="00194E19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4E19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10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ЮАР и Кении; демографическую ситуацию; уровни урбанизации и территориальной концентрации населения и производства; степень природных, антропогенных и техногенных изменений отдельных территорий</w:t>
            </w:r>
          </w:p>
        </w:tc>
        <w:tc>
          <w:tcPr>
            <w:tcW w:w="2835" w:type="dxa"/>
          </w:tcPr>
          <w:p w:rsidR="00194E19" w:rsidRPr="0036311B" w:rsidRDefault="00360BBD" w:rsidP="003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Индивидуальный опрос  </w:t>
            </w:r>
          </w:p>
        </w:tc>
      </w:tr>
      <w:tr w:rsidR="00194E19" w:rsidRPr="0036311B" w:rsidTr="009639F6">
        <w:trPr>
          <w:trHeight w:val="1815"/>
        </w:trPr>
        <w:tc>
          <w:tcPr>
            <w:tcW w:w="770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8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Республика Кения. Географическое положение, ресурсы и население</w:t>
            </w:r>
          </w:p>
        </w:tc>
        <w:tc>
          <w:tcPr>
            <w:tcW w:w="992" w:type="dxa"/>
          </w:tcPr>
          <w:p w:rsidR="00194E19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4E19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103" w:type="dxa"/>
          </w:tcPr>
          <w:p w:rsidR="00194E19" w:rsidRPr="0036311B" w:rsidRDefault="00360BBD" w:rsidP="00194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ЮАР и Кении; демографическую ситуацию; уровни урбанизации и территориальной концентрации населения и производства; степень природных, антропогенных и техногенных изменений отдельных территорий</w:t>
            </w:r>
          </w:p>
        </w:tc>
        <w:tc>
          <w:tcPr>
            <w:tcW w:w="2835" w:type="dxa"/>
          </w:tcPr>
          <w:p w:rsidR="00194E19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опрос  </w:t>
            </w:r>
          </w:p>
        </w:tc>
      </w:tr>
      <w:tr w:rsidR="00194E19" w:rsidRPr="0036311B" w:rsidTr="00360BBD">
        <w:trPr>
          <w:trHeight w:val="224"/>
        </w:trPr>
        <w:tc>
          <w:tcPr>
            <w:tcW w:w="770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8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темам «Америка», «Африка»</w:t>
            </w:r>
          </w:p>
        </w:tc>
        <w:tc>
          <w:tcPr>
            <w:tcW w:w="992" w:type="dxa"/>
          </w:tcPr>
          <w:p w:rsidR="00194E19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4E19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10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19" w:rsidRPr="0036311B" w:rsidRDefault="00360BBD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17495" w:rsidRPr="0036311B" w:rsidTr="009639F6">
        <w:trPr>
          <w:trHeight w:val="1815"/>
        </w:trPr>
        <w:tc>
          <w:tcPr>
            <w:tcW w:w="770" w:type="dxa"/>
          </w:tcPr>
          <w:p w:rsidR="00017495" w:rsidRPr="0036311B" w:rsidRDefault="00017495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3" w:type="dxa"/>
          </w:tcPr>
          <w:p w:rsidR="00017495" w:rsidRDefault="00017495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 № 2 по  темам «Америка», «Африка»</w:t>
            </w:r>
          </w:p>
          <w:p w:rsidR="00017495" w:rsidRPr="004F5C2F" w:rsidRDefault="00017495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2F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Австралия.  </w:t>
            </w:r>
          </w:p>
        </w:tc>
        <w:tc>
          <w:tcPr>
            <w:tcW w:w="992" w:type="dxa"/>
          </w:tcPr>
          <w:p w:rsidR="00017495" w:rsidRPr="00194E19" w:rsidRDefault="00017495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495" w:rsidRPr="00194E19" w:rsidRDefault="00017495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103" w:type="dxa"/>
            <w:vMerge w:val="restart"/>
          </w:tcPr>
          <w:p w:rsidR="00017495" w:rsidRPr="0036311B" w:rsidRDefault="00017495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страны, их особенности в географическом положении.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специализацию хозяйства Австралии, Океании; особенности состава и структуры хозяйства, участие в географическом разделении труда.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Австралии и Океании, их демографическую ситуацию, уровни урбанизации, внутренние географические различия стран</w:t>
            </w:r>
          </w:p>
        </w:tc>
        <w:tc>
          <w:tcPr>
            <w:tcW w:w="2835" w:type="dxa"/>
          </w:tcPr>
          <w:p w:rsidR="00017495" w:rsidRPr="0036311B" w:rsidRDefault="00017495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</w:tr>
      <w:tr w:rsidR="00017495" w:rsidRPr="0036311B" w:rsidTr="00360BBD">
        <w:trPr>
          <w:trHeight w:val="762"/>
        </w:trPr>
        <w:tc>
          <w:tcPr>
            <w:tcW w:w="770" w:type="dxa"/>
          </w:tcPr>
          <w:p w:rsidR="00017495" w:rsidRPr="0036311B" w:rsidRDefault="00017495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017495" w:rsidRPr="004F5C2F" w:rsidRDefault="00017495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2F"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</w:tc>
        <w:tc>
          <w:tcPr>
            <w:tcW w:w="992" w:type="dxa"/>
          </w:tcPr>
          <w:p w:rsidR="00017495" w:rsidRPr="00194E19" w:rsidRDefault="00017495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7495" w:rsidRPr="00194E19" w:rsidRDefault="00017495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103" w:type="dxa"/>
            <w:vMerge/>
          </w:tcPr>
          <w:p w:rsidR="00017495" w:rsidRPr="0036311B" w:rsidRDefault="00017495" w:rsidP="00194E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17495" w:rsidRPr="0036311B" w:rsidRDefault="00017495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</w:tr>
      <w:tr w:rsidR="00194E19" w:rsidRPr="0036311B" w:rsidTr="009639F6">
        <w:trPr>
          <w:trHeight w:val="1124"/>
        </w:trPr>
        <w:tc>
          <w:tcPr>
            <w:tcW w:w="770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94E19" w:rsidRPr="0036311B" w:rsidRDefault="00194E19" w:rsidP="003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Экономико-географическая история России.  </w:t>
            </w:r>
            <w:r w:rsidRPr="00F45D0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 (</w:t>
            </w:r>
            <w:proofErr w:type="spellStart"/>
            <w:r w:rsidR="00360BBD">
              <w:rPr>
                <w:rFonts w:ascii="Times New Roman" w:hAnsi="Times New Roman" w:cs="Times New Roman"/>
                <w:sz w:val="24"/>
                <w:szCs w:val="24"/>
              </w:rPr>
              <w:t>безоценочная</w:t>
            </w:r>
            <w:proofErr w:type="spellEnd"/>
            <w:r w:rsidRPr="00F45D0A">
              <w:rPr>
                <w:rFonts w:ascii="Times New Roman" w:hAnsi="Times New Roman" w:cs="Times New Roman"/>
                <w:sz w:val="24"/>
                <w:szCs w:val="24"/>
              </w:rPr>
              <w:t xml:space="preserve">) №8  </w:t>
            </w:r>
            <w:r w:rsidRPr="00F45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материалов, опубликованных в средствах массой информации, характеризующих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России в современном мире»</w:t>
            </w:r>
          </w:p>
        </w:tc>
        <w:tc>
          <w:tcPr>
            <w:tcW w:w="992" w:type="dxa"/>
          </w:tcPr>
          <w:p w:rsidR="00194E19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4E19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5103" w:type="dxa"/>
            <w:vMerge w:val="restart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 xml:space="preserve"> России; ее демографическую ситуацию; уровень урбанизации и территориальной концентрации населения и производства; степень природных, антропогенных и техногенных изменений отдельных территорий. </w:t>
            </w:r>
            <w:r w:rsidRPr="00363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Применяют </w:t>
            </w: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разнообразные источник</w:t>
            </w:r>
            <w:bookmarkStart w:id="0" w:name="_GoBack"/>
            <w:bookmarkEnd w:id="0"/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 информации</w:t>
            </w:r>
          </w:p>
        </w:tc>
        <w:tc>
          <w:tcPr>
            <w:tcW w:w="2835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</w:t>
            </w:r>
          </w:p>
        </w:tc>
      </w:tr>
      <w:tr w:rsidR="00194E19" w:rsidRPr="0036311B" w:rsidTr="00360BBD">
        <w:trPr>
          <w:trHeight w:val="1246"/>
        </w:trPr>
        <w:tc>
          <w:tcPr>
            <w:tcW w:w="770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277F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4583" w:type="dxa"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Россия в мировом хозяйстве и международном географическом разделении труда; география отраслей ее международной специализации</w:t>
            </w:r>
          </w:p>
        </w:tc>
        <w:tc>
          <w:tcPr>
            <w:tcW w:w="992" w:type="dxa"/>
          </w:tcPr>
          <w:p w:rsidR="00194E19" w:rsidRPr="00194E19" w:rsidRDefault="00360BBD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1E277F" w:rsidRPr="00194E19" w:rsidRDefault="001E277F" w:rsidP="0019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103" w:type="dxa"/>
            <w:vMerge/>
          </w:tcPr>
          <w:p w:rsidR="00194E19" w:rsidRPr="0036311B" w:rsidRDefault="00194E19" w:rsidP="00194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E19" w:rsidRPr="0036311B" w:rsidRDefault="00194E19" w:rsidP="0036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1B">
              <w:rPr>
                <w:rFonts w:ascii="Times New Roman" w:hAnsi="Times New Roman" w:cs="Times New Roman"/>
                <w:sz w:val="24"/>
                <w:szCs w:val="24"/>
              </w:rPr>
              <w:t>Индивидуальный, фронтальный опрос, работа с картами и дополнительными источниками информации</w:t>
            </w:r>
          </w:p>
        </w:tc>
      </w:tr>
    </w:tbl>
    <w:p w:rsidR="002941CD" w:rsidRPr="0036311B" w:rsidRDefault="002941CD" w:rsidP="00F45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0D9" w:rsidRDefault="003350D9" w:rsidP="00F45D0A">
      <w:pPr>
        <w:spacing w:after="0" w:line="240" w:lineRule="auto"/>
        <w:jc w:val="center"/>
      </w:pPr>
    </w:p>
    <w:sectPr w:rsidR="003350D9" w:rsidSect="004F5C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5E" w:rsidRDefault="00EB475E" w:rsidP="00BB62B6">
      <w:pPr>
        <w:spacing w:after="0" w:line="240" w:lineRule="auto"/>
      </w:pPr>
      <w:r>
        <w:separator/>
      </w:r>
    </w:p>
  </w:endnote>
  <w:endnote w:type="continuationSeparator" w:id="0">
    <w:p w:rsidR="00EB475E" w:rsidRDefault="00EB475E" w:rsidP="00B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2F" w:rsidRDefault="004F5C2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92" w:rsidRDefault="00017495">
    <w:pPr>
      <w:pStyle w:val="ab"/>
      <w:jc w:val="center"/>
    </w:pPr>
  </w:p>
  <w:p w:rsidR="00B1121A" w:rsidRDefault="0001749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2F" w:rsidRDefault="004F5C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5E" w:rsidRDefault="00EB475E" w:rsidP="00BB62B6">
      <w:pPr>
        <w:spacing w:after="0" w:line="240" w:lineRule="auto"/>
      </w:pPr>
      <w:r>
        <w:separator/>
      </w:r>
    </w:p>
  </w:footnote>
  <w:footnote w:type="continuationSeparator" w:id="0">
    <w:p w:rsidR="00EB475E" w:rsidRDefault="00EB475E" w:rsidP="00BB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2F" w:rsidRDefault="004F5C2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2F" w:rsidRDefault="004F5C2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2F" w:rsidRDefault="004F5C2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10CF24"/>
    <w:lvl w:ilvl="0">
      <w:numFmt w:val="bullet"/>
      <w:lvlText w:val="*"/>
      <w:lvlJc w:val="left"/>
    </w:lvl>
  </w:abstractNum>
  <w:abstractNum w:abstractNumId="1">
    <w:nsid w:val="0A103071"/>
    <w:multiLevelType w:val="hybridMultilevel"/>
    <w:tmpl w:val="3ED8374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CAA1361"/>
    <w:multiLevelType w:val="hybridMultilevel"/>
    <w:tmpl w:val="2318C118"/>
    <w:lvl w:ilvl="0" w:tplc="0322A63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3">
    <w:nsid w:val="1A2C3944"/>
    <w:multiLevelType w:val="hybridMultilevel"/>
    <w:tmpl w:val="568E0D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F4103B5"/>
    <w:multiLevelType w:val="hybridMultilevel"/>
    <w:tmpl w:val="E394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1F3A"/>
    <w:multiLevelType w:val="hybridMultilevel"/>
    <w:tmpl w:val="6D7472AC"/>
    <w:lvl w:ilvl="0" w:tplc="CA2EE7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96E69"/>
    <w:multiLevelType w:val="hybridMultilevel"/>
    <w:tmpl w:val="0260A0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3CBA5AB5"/>
    <w:multiLevelType w:val="hybridMultilevel"/>
    <w:tmpl w:val="1366B27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FF14D79"/>
    <w:multiLevelType w:val="hybridMultilevel"/>
    <w:tmpl w:val="A6F491C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406350CE"/>
    <w:multiLevelType w:val="hybridMultilevel"/>
    <w:tmpl w:val="445E26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1F061F8"/>
    <w:multiLevelType w:val="hybridMultilevel"/>
    <w:tmpl w:val="5628D40E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45D77B5B"/>
    <w:multiLevelType w:val="hybridMultilevel"/>
    <w:tmpl w:val="52005508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3D5586A"/>
    <w:multiLevelType w:val="hybridMultilevel"/>
    <w:tmpl w:val="44A859F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9AD18FE"/>
    <w:multiLevelType w:val="hybridMultilevel"/>
    <w:tmpl w:val="1CF2C944"/>
    <w:lvl w:ilvl="0" w:tplc="CA2EE7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47624"/>
    <w:multiLevelType w:val="hybridMultilevel"/>
    <w:tmpl w:val="0C5A467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A35C3D"/>
    <w:multiLevelType w:val="hybridMultilevel"/>
    <w:tmpl w:val="C42AFF7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6"/>
  </w:num>
  <w:num w:numId="9">
    <w:abstractNumId w:val="15"/>
  </w:num>
  <w:num w:numId="10">
    <w:abstractNumId w:val="11"/>
  </w:num>
  <w:num w:numId="11">
    <w:abstractNumId w:val="7"/>
  </w:num>
  <w:num w:numId="12">
    <w:abstractNumId w:val="10"/>
  </w:num>
  <w:num w:numId="13">
    <w:abstractNumId w:val="0"/>
    <w:lvlOverride w:ilvl="0">
      <w:lvl w:ilvl="0">
        <w:numFmt w:val="bullet"/>
        <w:lvlText w:val="•"/>
        <w:legacy w:legacy="1" w:legacySpace="0" w:legacyIndent="298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Arial" w:hAnsi="Arial" w:hint="default"/>
        </w:rPr>
      </w:lvl>
    </w:lvlOverride>
  </w:num>
  <w:num w:numId="16">
    <w:abstractNumId w:val="13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2D4A"/>
    <w:rsid w:val="00017495"/>
    <w:rsid w:val="00035D73"/>
    <w:rsid w:val="000D1002"/>
    <w:rsid w:val="00194E19"/>
    <w:rsid w:val="001E277F"/>
    <w:rsid w:val="00235B1F"/>
    <w:rsid w:val="002941CD"/>
    <w:rsid w:val="003350D9"/>
    <w:rsid w:val="003435B1"/>
    <w:rsid w:val="00360BBD"/>
    <w:rsid w:val="00394ADB"/>
    <w:rsid w:val="003F7370"/>
    <w:rsid w:val="00430829"/>
    <w:rsid w:val="004B6A19"/>
    <w:rsid w:val="004F5C2F"/>
    <w:rsid w:val="00581B22"/>
    <w:rsid w:val="005A32E9"/>
    <w:rsid w:val="00600ABE"/>
    <w:rsid w:val="00643718"/>
    <w:rsid w:val="00771A06"/>
    <w:rsid w:val="007F1B73"/>
    <w:rsid w:val="0081209B"/>
    <w:rsid w:val="008247C5"/>
    <w:rsid w:val="008E2A1D"/>
    <w:rsid w:val="0094052C"/>
    <w:rsid w:val="009639F6"/>
    <w:rsid w:val="00A73393"/>
    <w:rsid w:val="00AD1F4D"/>
    <w:rsid w:val="00AD69DA"/>
    <w:rsid w:val="00B07764"/>
    <w:rsid w:val="00B16509"/>
    <w:rsid w:val="00BB62B6"/>
    <w:rsid w:val="00CA5E91"/>
    <w:rsid w:val="00CC464A"/>
    <w:rsid w:val="00DC0F7D"/>
    <w:rsid w:val="00DD2D4A"/>
    <w:rsid w:val="00DD43F4"/>
    <w:rsid w:val="00E3402C"/>
    <w:rsid w:val="00E57423"/>
    <w:rsid w:val="00EB475E"/>
    <w:rsid w:val="00EB5948"/>
    <w:rsid w:val="00EC57FC"/>
    <w:rsid w:val="00ED5E3E"/>
    <w:rsid w:val="00F4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B6"/>
  </w:style>
  <w:style w:type="paragraph" w:styleId="1">
    <w:name w:val="heading 1"/>
    <w:basedOn w:val="a"/>
    <w:next w:val="a"/>
    <w:link w:val="10"/>
    <w:qFormat/>
    <w:rsid w:val="005A32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2D4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D2D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DD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Zag11">
    <w:name w:val="Zag_11"/>
    <w:rsid w:val="00DD2D4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D2D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Subtitle"/>
    <w:basedOn w:val="a"/>
    <w:next w:val="a"/>
    <w:link w:val="a7"/>
    <w:uiPriority w:val="11"/>
    <w:qFormat/>
    <w:rsid w:val="00DD2D4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2D4A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F73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2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Title"/>
    <w:basedOn w:val="a"/>
    <w:link w:val="aa"/>
    <w:qFormat/>
    <w:rsid w:val="005A32E9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a">
    <w:name w:val="Название Знак"/>
    <w:basedOn w:val="a0"/>
    <w:link w:val="a9"/>
    <w:rsid w:val="005A32E9"/>
    <w:rPr>
      <w:rFonts w:ascii="Times New Roman" w:eastAsia="Times New Roman" w:hAnsi="Times New Roman" w:cs="Times New Roman"/>
      <w:b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5A32E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A32E9"/>
    <w:rPr>
      <w:rFonts w:ascii="Calibri" w:eastAsia="Calibri" w:hAnsi="Calibri" w:cs="Times New Roman"/>
      <w:lang w:eastAsia="en-US"/>
    </w:rPr>
  </w:style>
  <w:style w:type="paragraph" w:styleId="ad">
    <w:name w:val="No Spacing"/>
    <w:link w:val="ae"/>
    <w:uiPriority w:val="1"/>
    <w:qFormat/>
    <w:rsid w:val="00394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2941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F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F5C2F"/>
  </w:style>
  <w:style w:type="character" w:styleId="af2">
    <w:name w:val="Strong"/>
    <w:qFormat/>
    <w:rsid w:val="00A73393"/>
    <w:rPr>
      <w:b/>
      <w:bCs/>
    </w:rPr>
  </w:style>
  <w:style w:type="character" w:customStyle="1" w:styleId="ae">
    <w:name w:val="Без интервала Знак"/>
    <w:basedOn w:val="a0"/>
    <w:link w:val="ad"/>
    <w:uiPriority w:val="1"/>
    <w:rsid w:val="00360B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ED50-D741-4988-A556-83C085BF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16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29</cp:revision>
  <dcterms:created xsi:type="dcterms:W3CDTF">2012-09-21T05:48:00Z</dcterms:created>
  <dcterms:modified xsi:type="dcterms:W3CDTF">2022-10-09T12:22:00Z</dcterms:modified>
</cp:coreProperties>
</file>