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25" w:rsidRPr="00094425" w:rsidRDefault="00094425" w:rsidP="00094425">
      <w:pPr>
        <w:pStyle w:val="a7"/>
        <w:spacing w:before="0" w:beforeAutospacing="0" w:after="0" w:afterAutospacing="0"/>
        <w:ind w:firstLine="700"/>
        <w:jc w:val="both"/>
        <w:rPr>
          <w:rStyle w:val="af0"/>
          <w:b w:val="0"/>
        </w:rPr>
      </w:pPr>
      <w:r w:rsidRPr="00094425">
        <w:rPr>
          <w:rStyle w:val="af0"/>
          <w:b w:val="0"/>
        </w:rPr>
        <w:t xml:space="preserve">Изучение учебного предмета </w:t>
      </w:r>
      <w:r>
        <w:rPr>
          <w:rStyle w:val="af0"/>
          <w:b w:val="0"/>
        </w:rPr>
        <w:t>«Литература</w:t>
      </w:r>
      <w:r w:rsidRPr="00094425">
        <w:rPr>
          <w:rStyle w:val="af0"/>
          <w:b w:val="0"/>
        </w:rPr>
        <w:t>»</w:t>
      </w:r>
      <w:r>
        <w:rPr>
          <w:rStyle w:val="af0"/>
          <w:b w:val="0"/>
        </w:rPr>
        <w:t xml:space="preserve"> в 11</w:t>
      </w:r>
      <w:r w:rsidRPr="00094425">
        <w:rPr>
          <w:rStyle w:val="af0"/>
          <w:b w:val="0"/>
        </w:rPr>
        <w:t xml:space="preserve"> классе осуществляется на основании нормативно-правовых документов:</w:t>
      </w:r>
    </w:p>
    <w:p w:rsidR="00094425" w:rsidRPr="00094425" w:rsidRDefault="00094425" w:rsidP="00094425">
      <w:pPr>
        <w:pStyle w:val="a7"/>
        <w:spacing w:before="0" w:beforeAutospacing="0" w:after="0" w:afterAutospacing="0"/>
        <w:jc w:val="both"/>
        <w:rPr>
          <w:rStyle w:val="af0"/>
          <w:b w:val="0"/>
        </w:rPr>
      </w:pPr>
      <w:r w:rsidRPr="00094425">
        <w:rPr>
          <w:rStyle w:val="af0"/>
          <w:b w:val="0"/>
        </w:rPr>
        <w:t>1. Закона «Об образовании» от 29.12.2012 года № 273-ФЗ;</w:t>
      </w:r>
    </w:p>
    <w:p w:rsidR="00094425" w:rsidRPr="00094425" w:rsidRDefault="00094425" w:rsidP="00094425">
      <w:pPr>
        <w:pStyle w:val="a7"/>
        <w:spacing w:before="0" w:beforeAutospacing="0" w:after="0" w:afterAutospacing="0"/>
        <w:jc w:val="both"/>
      </w:pPr>
      <w:r w:rsidRPr="00094425">
        <w:rPr>
          <w:rStyle w:val="af0"/>
          <w:b w:val="0"/>
        </w:rPr>
        <w:t>2.</w:t>
      </w:r>
      <w:r w:rsidRPr="00094425">
        <w:t xml:space="preserve"> Приказа Минобрнауки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413;</w:t>
      </w:r>
    </w:p>
    <w:p w:rsidR="00094425" w:rsidRPr="00094425" w:rsidRDefault="00094425" w:rsidP="00094425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</w:pPr>
      <w:r w:rsidRPr="00094425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3. </w:t>
      </w:r>
      <w:r w:rsidRPr="00094425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094425" w:rsidRPr="00094425" w:rsidRDefault="00094425" w:rsidP="00094425">
      <w:pPr>
        <w:pStyle w:val="a7"/>
        <w:spacing w:before="0" w:beforeAutospacing="0" w:after="0" w:afterAutospacing="0"/>
        <w:jc w:val="both"/>
        <w:rPr>
          <w:rStyle w:val="af0"/>
          <w:b w:val="0"/>
        </w:rPr>
      </w:pPr>
      <w:r w:rsidRPr="00094425">
        <w:rPr>
          <w:rStyle w:val="af0"/>
          <w:b w:val="0"/>
        </w:rPr>
        <w:t xml:space="preserve">4. Учебного плана </w:t>
      </w:r>
      <w:r w:rsidR="00557EC6">
        <w:rPr>
          <w:rStyle w:val="af0"/>
          <w:b w:val="0"/>
        </w:rPr>
        <w:t>МАОУ</w:t>
      </w:r>
      <w:r w:rsidRPr="00094425">
        <w:rPr>
          <w:rStyle w:val="af0"/>
          <w:b w:val="0"/>
        </w:rPr>
        <w:t xml:space="preserve"> «Школа </w:t>
      </w:r>
      <w:r w:rsidR="00B85BA9">
        <w:rPr>
          <w:rStyle w:val="af0"/>
          <w:b w:val="0"/>
        </w:rPr>
        <w:t xml:space="preserve">№ 22» г. Ростова-на-Дону на </w:t>
      </w:r>
      <w:r w:rsidR="00557EC6">
        <w:rPr>
          <w:rStyle w:val="af0"/>
          <w:b w:val="0"/>
        </w:rPr>
        <w:t>2022</w:t>
      </w:r>
      <w:r w:rsidR="00B85BA9">
        <w:rPr>
          <w:rStyle w:val="af0"/>
          <w:b w:val="0"/>
        </w:rPr>
        <w:t xml:space="preserve"> – </w:t>
      </w:r>
      <w:r w:rsidR="00557EC6">
        <w:rPr>
          <w:rStyle w:val="af0"/>
          <w:b w:val="0"/>
        </w:rPr>
        <w:t>2023</w:t>
      </w:r>
      <w:r w:rsidRPr="00094425">
        <w:rPr>
          <w:rStyle w:val="af0"/>
          <w:b w:val="0"/>
        </w:rPr>
        <w:t xml:space="preserve"> учебный год</w:t>
      </w:r>
      <w:r w:rsidRPr="00094425">
        <w:rPr>
          <w:rStyle w:val="af0"/>
        </w:rPr>
        <w:t>;</w:t>
      </w:r>
    </w:p>
    <w:p w:rsidR="00532047" w:rsidRPr="00295E70" w:rsidRDefault="00532047" w:rsidP="0053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425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5. Программы среднего общего образования по литературе для 11 класса   авторов </w:t>
      </w:r>
      <w:r w:rsidR="00495827">
        <w:rPr>
          <w:rFonts w:ascii="Times New Roman" w:hAnsi="Times New Roman" w:cs="Times New Roman"/>
          <w:sz w:val="24"/>
          <w:szCs w:val="24"/>
        </w:rPr>
        <w:t>С.А. Зинина,</w:t>
      </w:r>
      <w:r w:rsidRPr="00094425">
        <w:rPr>
          <w:rFonts w:ascii="Times New Roman" w:hAnsi="Times New Roman" w:cs="Times New Roman"/>
          <w:sz w:val="24"/>
          <w:szCs w:val="24"/>
        </w:rPr>
        <w:t xml:space="preserve"> В.А. Чалмае</w:t>
      </w:r>
      <w:r w:rsidRPr="00295E70">
        <w:rPr>
          <w:rFonts w:ascii="Times New Roman" w:hAnsi="Times New Roman" w:cs="Times New Roman"/>
          <w:sz w:val="24"/>
          <w:szCs w:val="24"/>
        </w:rPr>
        <w:t>ва.</w:t>
      </w:r>
    </w:p>
    <w:p w:rsidR="00532047" w:rsidRDefault="00532047" w:rsidP="00515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D39" w:rsidRPr="00B35C1C" w:rsidRDefault="00515754" w:rsidP="00B35C1C">
      <w:pPr>
        <w:shd w:val="clear" w:color="auto" w:fill="FFFFFF"/>
        <w:tabs>
          <w:tab w:val="left" w:pos="88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E7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Учебны</w:t>
      </w:r>
      <w:r w:rsidR="00B85BA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й план </w:t>
      </w:r>
      <w:r w:rsidR="00557EC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МАОУ</w:t>
      </w:r>
      <w:r w:rsidR="00B85BA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«Школа № 22» на </w:t>
      </w:r>
      <w:r w:rsidR="00557EC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2022</w:t>
      </w:r>
      <w:r w:rsidR="00B85BA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– </w:t>
      </w:r>
      <w:r w:rsidR="00557EC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2023</w:t>
      </w:r>
      <w:r w:rsidRPr="00295E7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учебный год с</w:t>
      </w:r>
      <w:r w:rsidRPr="00295E70">
        <w:rPr>
          <w:rFonts w:ascii="Times New Roman" w:eastAsia="Calibri" w:hAnsi="Times New Roman" w:cs="Times New Roman"/>
          <w:color w:val="000000"/>
          <w:sz w:val="24"/>
          <w:szCs w:val="24"/>
        </w:rPr>
        <w:t>огласно действующему Базисному учебному плану предусматривает обучение литерат</w:t>
      </w:r>
      <w:r w:rsidR="00094425">
        <w:rPr>
          <w:rFonts w:ascii="Times New Roman" w:eastAsia="Calibri" w:hAnsi="Times New Roman" w:cs="Times New Roman"/>
          <w:color w:val="000000"/>
          <w:sz w:val="24"/>
          <w:szCs w:val="24"/>
        </w:rPr>
        <w:t>уры на базовом уровне в объеме 4 часов в неделю (136</w:t>
      </w:r>
      <w:r w:rsidRPr="00295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часа в год), на основе чего и разработана данная рабочая программа для 11-го класса.</w:t>
      </w:r>
      <w:r w:rsidRPr="00295E70">
        <w:rPr>
          <w:rFonts w:ascii="Times New Roman" w:eastAsia="Calibri" w:hAnsi="Times New Roman" w:cs="Times New Roman"/>
          <w:sz w:val="24"/>
          <w:szCs w:val="24"/>
        </w:rPr>
        <w:t xml:space="preserve"> Согласно годовому кален</w:t>
      </w:r>
      <w:r w:rsidR="00CE7974">
        <w:rPr>
          <w:rFonts w:ascii="Times New Roman" w:eastAsia="Calibri" w:hAnsi="Times New Roman" w:cs="Times New Roman"/>
          <w:sz w:val="24"/>
          <w:szCs w:val="24"/>
        </w:rPr>
        <w:t xml:space="preserve">дарному учебному графику на </w:t>
      </w:r>
      <w:r w:rsidR="00557EC6">
        <w:rPr>
          <w:rFonts w:ascii="Times New Roman" w:eastAsia="Calibri" w:hAnsi="Times New Roman" w:cs="Times New Roman"/>
          <w:sz w:val="24"/>
          <w:szCs w:val="24"/>
        </w:rPr>
        <w:t>2022</w:t>
      </w:r>
      <w:r w:rsidR="00CE7974">
        <w:rPr>
          <w:rFonts w:ascii="Times New Roman" w:eastAsia="Calibri" w:hAnsi="Times New Roman" w:cs="Times New Roman"/>
          <w:sz w:val="24"/>
          <w:szCs w:val="24"/>
        </w:rPr>
        <w:t>-</w:t>
      </w:r>
      <w:r w:rsidR="00557EC6">
        <w:rPr>
          <w:rFonts w:ascii="Times New Roman" w:eastAsia="Calibri" w:hAnsi="Times New Roman" w:cs="Times New Roman"/>
          <w:sz w:val="24"/>
          <w:szCs w:val="24"/>
        </w:rPr>
        <w:t>2023</w:t>
      </w:r>
      <w:r w:rsidRPr="00295E70">
        <w:rPr>
          <w:rFonts w:ascii="Times New Roman" w:eastAsia="Calibri" w:hAnsi="Times New Roman" w:cs="Times New Roman"/>
          <w:sz w:val="24"/>
          <w:szCs w:val="24"/>
        </w:rPr>
        <w:t xml:space="preserve"> учебный год составлено  календарно-тематическое  планирование  </w:t>
      </w:r>
      <w:r w:rsidR="00532047">
        <w:rPr>
          <w:rFonts w:ascii="Times New Roman" w:eastAsia="Calibri" w:hAnsi="Times New Roman" w:cs="Times New Roman"/>
          <w:sz w:val="24"/>
          <w:szCs w:val="24"/>
        </w:rPr>
        <w:t>в 11 а на </w:t>
      </w:r>
      <w:r w:rsidR="00495827">
        <w:rPr>
          <w:rFonts w:ascii="Times New Roman" w:eastAsia="Calibri" w:hAnsi="Times New Roman" w:cs="Times New Roman"/>
          <w:sz w:val="24"/>
          <w:szCs w:val="24"/>
        </w:rPr>
        <w:t>131 час (2 часа  сокращаю</w:t>
      </w:r>
      <w:r w:rsidR="00CE7974">
        <w:rPr>
          <w:rFonts w:ascii="Times New Roman" w:eastAsia="Calibri" w:hAnsi="Times New Roman" w:cs="Times New Roman"/>
          <w:sz w:val="24"/>
          <w:szCs w:val="24"/>
        </w:rPr>
        <w:t>тся за счет темы</w:t>
      </w:r>
      <w:r w:rsidR="00CE7974" w:rsidRPr="00CE797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CE7974" w:rsidRPr="00CE7974">
        <w:rPr>
          <w:rFonts w:ascii="Times New Roman" w:hAnsi="Times New Roman"/>
          <w:sz w:val="24"/>
          <w:szCs w:val="24"/>
          <w:shd w:val="clear" w:color="auto" w:fill="FFFFFF"/>
        </w:rPr>
        <w:t xml:space="preserve">«А.В. Вампилов Проблематика, основной конфликт и система образов в пьесе «Утиная охота», </w:t>
      </w:r>
      <w:r w:rsidR="00CE7974" w:rsidRPr="00CE7974">
        <w:rPr>
          <w:rFonts w:ascii="Times New Roman" w:eastAsia="Calibri" w:hAnsi="Times New Roman" w:cs="Times New Roman"/>
          <w:sz w:val="24"/>
          <w:szCs w:val="24"/>
        </w:rPr>
        <w:t xml:space="preserve">  1 час сокращается за счет темы «</w:t>
      </w:r>
      <w:r w:rsidR="00CE7974" w:rsidRPr="00CE7974">
        <w:rPr>
          <w:rFonts w:ascii="Times New Roman" w:hAnsi="Times New Roman"/>
          <w:sz w:val="24"/>
          <w:szCs w:val="24"/>
        </w:rPr>
        <w:t>Психологическая раздвоенность в характере героя»,</w:t>
      </w:r>
      <w:r w:rsidR="00CE7974">
        <w:rPr>
          <w:rFonts w:ascii="Times New Roman" w:hAnsi="Times New Roman"/>
          <w:b/>
          <w:sz w:val="24"/>
          <w:szCs w:val="24"/>
        </w:rPr>
        <w:t xml:space="preserve"> </w:t>
      </w:r>
      <w:r w:rsidR="00CE7974" w:rsidRPr="00295E70">
        <w:t>.</w:t>
      </w:r>
      <w:r w:rsidR="00CE7974">
        <w:rPr>
          <w:rFonts w:ascii="Times New Roman" w:eastAsia="Calibri" w:hAnsi="Times New Roman" w:cs="Times New Roman"/>
          <w:sz w:val="24"/>
          <w:szCs w:val="24"/>
        </w:rPr>
        <w:t xml:space="preserve"> «2</w:t>
      </w:r>
      <w:r w:rsidR="00CF5AF5">
        <w:rPr>
          <w:rFonts w:ascii="Times New Roman" w:eastAsia="Calibri" w:hAnsi="Times New Roman" w:cs="Times New Roman"/>
          <w:sz w:val="24"/>
          <w:szCs w:val="24"/>
        </w:rPr>
        <w:t xml:space="preserve"> часа сокращаю</w:t>
      </w:r>
      <w:r w:rsidR="00F17069">
        <w:rPr>
          <w:rFonts w:ascii="Times New Roman" w:eastAsia="Calibri" w:hAnsi="Times New Roman" w:cs="Times New Roman"/>
          <w:sz w:val="24"/>
          <w:szCs w:val="24"/>
        </w:rPr>
        <w:t>тся за счет темы «Л</w:t>
      </w:r>
      <w:r w:rsidR="00CF5AF5">
        <w:rPr>
          <w:rFonts w:ascii="Times New Roman" w:eastAsia="Calibri" w:hAnsi="Times New Roman" w:cs="Times New Roman"/>
          <w:sz w:val="24"/>
          <w:szCs w:val="24"/>
        </w:rPr>
        <w:t>итература на современном этапе»</w:t>
      </w:r>
      <w:r w:rsidR="00CE797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15754" w:rsidRPr="00295E70" w:rsidRDefault="00515754" w:rsidP="00295E70">
      <w:pPr>
        <w:shd w:val="clear" w:color="auto" w:fill="FFFFFF"/>
        <w:tabs>
          <w:tab w:val="left" w:pos="88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E3B" w:rsidRPr="00295E70" w:rsidRDefault="00382912" w:rsidP="00295E70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E7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382912" w:rsidRPr="00295E70" w:rsidRDefault="00382912" w:rsidP="00295E70">
      <w:pPr>
        <w:widowControl w:val="0"/>
        <w:spacing w:after="0" w:line="240" w:lineRule="auto"/>
        <w:ind w:firstLine="6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E70">
        <w:rPr>
          <w:rFonts w:ascii="Times New Roman" w:eastAsia="Calibri" w:hAnsi="Times New Roman" w:cs="Times New Roman"/>
          <w:sz w:val="24"/>
          <w:szCs w:val="24"/>
          <w:lang w:eastAsia="ru-RU"/>
        </w:rPr>
        <w:t>знать/понимать</w:t>
      </w:r>
    </w:p>
    <w:p w:rsidR="008D21E6" w:rsidRPr="00295E70" w:rsidRDefault="00382912" w:rsidP="00295E7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E70">
        <w:rPr>
          <w:rFonts w:ascii="Times New Roman" w:eastAsia="Calibri" w:hAnsi="Times New Roman" w:cs="Times New Roman"/>
          <w:sz w:val="24"/>
          <w:szCs w:val="24"/>
          <w:lang w:eastAsia="ru-RU"/>
        </w:rPr>
        <w:t>образную природу словесного искусства;</w:t>
      </w:r>
    </w:p>
    <w:p w:rsidR="008D21E6" w:rsidRPr="00295E70" w:rsidRDefault="008D21E6" w:rsidP="00295E7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E70">
        <w:rPr>
          <w:rFonts w:ascii="Times New Roman" w:hAnsi="Times New Roman" w:cs="Times New Roman"/>
          <w:sz w:val="24"/>
          <w:szCs w:val="24"/>
        </w:rPr>
        <w:t>ключевые проблемы изученных произведений литературы;</w:t>
      </w:r>
    </w:p>
    <w:p w:rsidR="007F5E3B" w:rsidRPr="00295E70" w:rsidRDefault="008D21E6" w:rsidP="00295E7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E70">
        <w:rPr>
          <w:rFonts w:ascii="Times New Roman" w:hAnsi="Times New Roman" w:cs="Times New Roman"/>
          <w:sz w:val="24"/>
          <w:szCs w:val="24"/>
        </w:rPr>
        <w:t>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7F5E3B" w:rsidRPr="00295E70" w:rsidRDefault="00AA0660" w:rsidP="00295E7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E70">
        <w:rPr>
          <w:rFonts w:ascii="Times New Roman" w:hAnsi="Times New Roman" w:cs="Times New Roman"/>
          <w:color w:val="000000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382912" w:rsidRPr="00295E70" w:rsidRDefault="00382912" w:rsidP="00295E70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E70">
        <w:rPr>
          <w:rFonts w:ascii="Times New Roman" w:eastAsia="Calibri" w:hAnsi="Times New Roman" w:cs="Times New Roman"/>
          <w:sz w:val="24"/>
          <w:szCs w:val="24"/>
          <w:lang w:eastAsia="ru-RU"/>
        </w:rPr>
        <w:t>уметь</w:t>
      </w:r>
    </w:p>
    <w:p w:rsidR="008D21E6" w:rsidRPr="00295E70" w:rsidRDefault="008D21E6" w:rsidP="00295E7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E70">
        <w:rPr>
          <w:rFonts w:ascii="Times New Roman" w:hAnsi="Times New Roman"/>
          <w:color w:val="000000"/>
          <w:sz w:val="24"/>
          <w:szCs w:val="24"/>
        </w:rPr>
        <w:t>анализировать литературное произведение</w:t>
      </w:r>
      <w:r w:rsidR="00CB5D58" w:rsidRPr="00295E70">
        <w:rPr>
          <w:rFonts w:ascii="Times New Roman" w:hAnsi="Times New Roman"/>
          <w:color w:val="000000"/>
          <w:sz w:val="24"/>
          <w:szCs w:val="24"/>
        </w:rPr>
        <w:t>;</w:t>
      </w:r>
      <w:r w:rsidRPr="00295E70">
        <w:rPr>
          <w:rFonts w:ascii="Times New Roman" w:hAnsi="Times New Roman"/>
          <w:color w:val="000000"/>
          <w:sz w:val="24"/>
          <w:szCs w:val="24"/>
        </w:rPr>
        <w:t xml:space="preserve">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AA0660" w:rsidRPr="00295E70" w:rsidRDefault="008D21E6" w:rsidP="00295E7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E70">
        <w:rPr>
          <w:rFonts w:ascii="Times New Roman" w:hAnsi="Times New Roman"/>
          <w:color w:val="000000"/>
          <w:sz w:val="24"/>
          <w:szCs w:val="24"/>
        </w:rPr>
        <w:t>определять в произведении элементов сюжета, композиции, изобразительно-выразительных средств языка, понима</w:t>
      </w:r>
      <w:r w:rsidR="00CA6A16" w:rsidRPr="00295E70">
        <w:rPr>
          <w:rFonts w:ascii="Times New Roman" w:hAnsi="Times New Roman"/>
          <w:color w:val="000000"/>
          <w:sz w:val="24"/>
          <w:szCs w:val="24"/>
        </w:rPr>
        <w:t>ть</w:t>
      </w:r>
      <w:r w:rsidRPr="00295E70">
        <w:rPr>
          <w:rFonts w:ascii="Times New Roman" w:hAnsi="Times New Roman"/>
          <w:color w:val="000000"/>
          <w:sz w:val="24"/>
          <w:szCs w:val="24"/>
        </w:rPr>
        <w:t xml:space="preserve"> их рол</w:t>
      </w:r>
      <w:r w:rsidR="00CA6A16" w:rsidRPr="00295E70">
        <w:rPr>
          <w:rFonts w:ascii="Times New Roman" w:hAnsi="Times New Roman"/>
          <w:color w:val="000000"/>
          <w:sz w:val="24"/>
          <w:szCs w:val="24"/>
        </w:rPr>
        <w:t>ь</w:t>
      </w:r>
      <w:r w:rsidRPr="00295E70">
        <w:rPr>
          <w:rFonts w:ascii="Times New Roman" w:hAnsi="Times New Roman"/>
          <w:color w:val="000000"/>
          <w:sz w:val="24"/>
          <w:szCs w:val="24"/>
        </w:rPr>
        <w:t xml:space="preserve"> в раскрытии идейно-художественного содержания изведения (элементы филологического анализа); владе</w:t>
      </w:r>
      <w:r w:rsidR="00CA6A16" w:rsidRPr="00295E70">
        <w:rPr>
          <w:rFonts w:ascii="Times New Roman" w:hAnsi="Times New Roman"/>
          <w:color w:val="000000"/>
          <w:sz w:val="24"/>
          <w:szCs w:val="24"/>
        </w:rPr>
        <w:t>ть</w:t>
      </w:r>
      <w:r w:rsidRPr="00295E70">
        <w:rPr>
          <w:rFonts w:ascii="Times New Roman" w:hAnsi="Times New Roman"/>
          <w:color w:val="000000"/>
          <w:sz w:val="24"/>
          <w:szCs w:val="24"/>
        </w:rPr>
        <w:t xml:space="preserve"> элементарной литературоведческой терминологией при анализе литературного произведения;</w:t>
      </w:r>
    </w:p>
    <w:p w:rsidR="00AA0660" w:rsidRPr="00295E70" w:rsidRDefault="008D21E6" w:rsidP="00295E7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E70">
        <w:rPr>
          <w:rFonts w:ascii="Times New Roman" w:hAnsi="Times New Roman"/>
          <w:color w:val="000000"/>
          <w:sz w:val="24"/>
          <w:szCs w:val="24"/>
        </w:rPr>
        <w:t>формулирова</w:t>
      </w:r>
      <w:r w:rsidR="00AA0660" w:rsidRPr="00295E70">
        <w:rPr>
          <w:rFonts w:ascii="Times New Roman" w:hAnsi="Times New Roman"/>
          <w:color w:val="000000"/>
          <w:sz w:val="24"/>
          <w:szCs w:val="24"/>
        </w:rPr>
        <w:t>ть</w:t>
      </w:r>
      <w:r w:rsidRPr="00295E70">
        <w:rPr>
          <w:rFonts w:ascii="Times New Roman" w:hAnsi="Times New Roman"/>
          <w:color w:val="000000"/>
          <w:sz w:val="24"/>
          <w:szCs w:val="24"/>
        </w:rPr>
        <w:t xml:space="preserve"> собственно</w:t>
      </w:r>
      <w:r w:rsidR="00AA0660" w:rsidRPr="00295E70">
        <w:rPr>
          <w:rFonts w:ascii="Times New Roman" w:hAnsi="Times New Roman"/>
          <w:color w:val="000000"/>
          <w:sz w:val="24"/>
          <w:szCs w:val="24"/>
        </w:rPr>
        <w:t>е</w:t>
      </w:r>
      <w:r w:rsidRPr="00295E70">
        <w:rPr>
          <w:rFonts w:ascii="Times New Roman" w:hAnsi="Times New Roman"/>
          <w:color w:val="000000"/>
          <w:sz w:val="24"/>
          <w:szCs w:val="24"/>
        </w:rPr>
        <w:t xml:space="preserve"> отношени</w:t>
      </w:r>
      <w:r w:rsidR="00AA0660" w:rsidRPr="00295E70">
        <w:rPr>
          <w:rFonts w:ascii="Times New Roman" w:hAnsi="Times New Roman"/>
          <w:color w:val="000000"/>
          <w:sz w:val="24"/>
          <w:szCs w:val="24"/>
        </w:rPr>
        <w:t>е</w:t>
      </w:r>
      <w:r w:rsidRPr="00295E70">
        <w:rPr>
          <w:rFonts w:ascii="Times New Roman" w:hAnsi="Times New Roman"/>
          <w:color w:val="000000"/>
          <w:sz w:val="24"/>
          <w:szCs w:val="24"/>
        </w:rPr>
        <w:t xml:space="preserve"> к произведениям литературы, </w:t>
      </w:r>
      <w:r w:rsidR="00AA0660" w:rsidRPr="00295E70">
        <w:rPr>
          <w:rFonts w:ascii="Times New Roman" w:hAnsi="Times New Roman"/>
          <w:color w:val="000000"/>
          <w:sz w:val="24"/>
          <w:szCs w:val="24"/>
        </w:rPr>
        <w:t>давать их оценку</w:t>
      </w:r>
      <w:r w:rsidRPr="00295E70">
        <w:rPr>
          <w:rFonts w:ascii="Times New Roman" w:hAnsi="Times New Roman"/>
          <w:color w:val="000000"/>
          <w:sz w:val="24"/>
          <w:szCs w:val="24"/>
        </w:rPr>
        <w:t>;</w:t>
      </w:r>
    </w:p>
    <w:p w:rsidR="008D21E6" w:rsidRPr="00295E70" w:rsidRDefault="00AA0660" w:rsidP="00295E7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E70">
        <w:rPr>
          <w:rFonts w:ascii="Times New Roman" w:hAnsi="Times New Roman"/>
          <w:color w:val="000000"/>
          <w:sz w:val="24"/>
          <w:szCs w:val="24"/>
        </w:rPr>
        <w:t xml:space="preserve">самостоятельно </w:t>
      </w:r>
      <w:r w:rsidR="00CA6A16" w:rsidRPr="00295E70">
        <w:rPr>
          <w:rFonts w:ascii="Times New Roman" w:hAnsi="Times New Roman"/>
          <w:color w:val="000000"/>
          <w:sz w:val="24"/>
          <w:szCs w:val="24"/>
        </w:rPr>
        <w:t xml:space="preserve">интерпретировать </w:t>
      </w:r>
      <w:r w:rsidR="008D21E6" w:rsidRPr="00295E70">
        <w:rPr>
          <w:rFonts w:ascii="Times New Roman" w:hAnsi="Times New Roman"/>
          <w:color w:val="000000"/>
          <w:sz w:val="24"/>
          <w:szCs w:val="24"/>
        </w:rPr>
        <w:t>(в отдельных случаях) изученны</w:t>
      </w:r>
      <w:r w:rsidR="00CA6A16" w:rsidRPr="00295E70">
        <w:rPr>
          <w:rFonts w:ascii="Times New Roman" w:hAnsi="Times New Roman"/>
          <w:color w:val="000000"/>
          <w:sz w:val="24"/>
          <w:szCs w:val="24"/>
        </w:rPr>
        <w:t>е</w:t>
      </w:r>
      <w:r w:rsidR="008D21E6" w:rsidRPr="00295E70">
        <w:rPr>
          <w:rFonts w:ascii="Times New Roman" w:hAnsi="Times New Roman"/>
          <w:color w:val="000000"/>
          <w:sz w:val="24"/>
          <w:szCs w:val="24"/>
        </w:rPr>
        <w:t xml:space="preserve"> литературны</w:t>
      </w:r>
      <w:r w:rsidR="00CA6A16" w:rsidRPr="00295E70">
        <w:rPr>
          <w:rFonts w:ascii="Times New Roman" w:hAnsi="Times New Roman"/>
          <w:color w:val="000000"/>
          <w:sz w:val="24"/>
          <w:szCs w:val="24"/>
        </w:rPr>
        <w:t>е</w:t>
      </w:r>
      <w:r w:rsidR="008D21E6" w:rsidRPr="00295E70">
        <w:rPr>
          <w:rFonts w:ascii="Times New Roman" w:hAnsi="Times New Roman"/>
          <w:color w:val="000000"/>
          <w:sz w:val="24"/>
          <w:szCs w:val="24"/>
        </w:rPr>
        <w:t xml:space="preserve"> произведени</w:t>
      </w:r>
      <w:r w:rsidR="00CA6A16" w:rsidRPr="00295E70">
        <w:rPr>
          <w:rFonts w:ascii="Times New Roman" w:hAnsi="Times New Roman"/>
          <w:color w:val="000000"/>
          <w:sz w:val="24"/>
          <w:szCs w:val="24"/>
        </w:rPr>
        <w:t>я</w:t>
      </w:r>
      <w:r w:rsidR="008D21E6" w:rsidRPr="00295E70">
        <w:rPr>
          <w:rFonts w:ascii="Times New Roman" w:hAnsi="Times New Roman"/>
          <w:color w:val="000000"/>
          <w:sz w:val="24"/>
          <w:szCs w:val="24"/>
        </w:rPr>
        <w:t>;</w:t>
      </w:r>
    </w:p>
    <w:p w:rsidR="008D21E6" w:rsidRPr="00295E70" w:rsidRDefault="008D21E6" w:rsidP="00295E7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E70">
        <w:rPr>
          <w:rFonts w:ascii="Times New Roman" w:hAnsi="Times New Roman"/>
          <w:color w:val="000000"/>
          <w:sz w:val="24"/>
          <w:szCs w:val="24"/>
        </w:rPr>
        <w:t>понима</w:t>
      </w:r>
      <w:r w:rsidR="00CA6A16" w:rsidRPr="00295E70">
        <w:rPr>
          <w:rFonts w:ascii="Times New Roman" w:hAnsi="Times New Roman"/>
          <w:color w:val="000000"/>
          <w:sz w:val="24"/>
          <w:szCs w:val="24"/>
        </w:rPr>
        <w:t>ть</w:t>
      </w:r>
      <w:r w:rsidRPr="00295E70">
        <w:rPr>
          <w:rFonts w:ascii="Times New Roman" w:hAnsi="Times New Roman"/>
          <w:color w:val="000000"/>
          <w:sz w:val="24"/>
          <w:szCs w:val="24"/>
        </w:rPr>
        <w:t xml:space="preserve"> авторск</w:t>
      </w:r>
      <w:r w:rsidR="00CA6A16" w:rsidRPr="00295E70">
        <w:rPr>
          <w:rFonts w:ascii="Times New Roman" w:hAnsi="Times New Roman"/>
          <w:color w:val="000000"/>
          <w:sz w:val="24"/>
          <w:szCs w:val="24"/>
        </w:rPr>
        <w:t>ую</w:t>
      </w:r>
      <w:r w:rsidRPr="00295E70">
        <w:rPr>
          <w:rFonts w:ascii="Times New Roman" w:hAnsi="Times New Roman"/>
          <w:color w:val="000000"/>
          <w:sz w:val="24"/>
          <w:szCs w:val="24"/>
        </w:rPr>
        <w:t xml:space="preserve"> позици</w:t>
      </w:r>
      <w:r w:rsidR="00CA6A16" w:rsidRPr="00295E70">
        <w:rPr>
          <w:rFonts w:ascii="Times New Roman" w:hAnsi="Times New Roman"/>
          <w:color w:val="000000"/>
          <w:sz w:val="24"/>
          <w:szCs w:val="24"/>
        </w:rPr>
        <w:t xml:space="preserve">ю </w:t>
      </w:r>
      <w:r w:rsidRPr="00295E70">
        <w:rPr>
          <w:rFonts w:ascii="Times New Roman" w:hAnsi="Times New Roman"/>
          <w:color w:val="000000"/>
          <w:sz w:val="24"/>
          <w:szCs w:val="24"/>
        </w:rPr>
        <w:t>и своё отношение к ней;</w:t>
      </w:r>
    </w:p>
    <w:p w:rsidR="008D21E6" w:rsidRPr="00515754" w:rsidRDefault="008D21E6" w:rsidP="00295E7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754">
        <w:rPr>
          <w:rFonts w:ascii="Times New Roman" w:hAnsi="Times New Roman"/>
          <w:sz w:val="24"/>
          <w:szCs w:val="24"/>
        </w:rPr>
        <w:t>воспри</w:t>
      </w:r>
      <w:r w:rsidR="00CA6A16" w:rsidRPr="00515754">
        <w:rPr>
          <w:rFonts w:ascii="Times New Roman" w:hAnsi="Times New Roman"/>
          <w:sz w:val="24"/>
          <w:szCs w:val="24"/>
        </w:rPr>
        <w:t>нимать</w:t>
      </w:r>
      <w:r w:rsidRPr="00515754">
        <w:rPr>
          <w:rFonts w:ascii="Times New Roman" w:hAnsi="Times New Roman"/>
          <w:sz w:val="24"/>
          <w:szCs w:val="24"/>
        </w:rPr>
        <w:t xml:space="preserve"> на слух литерату</w:t>
      </w:r>
      <w:r w:rsidR="00CA6A16" w:rsidRPr="00515754">
        <w:rPr>
          <w:rFonts w:ascii="Times New Roman" w:hAnsi="Times New Roman"/>
          <w:sz w:val="24"/>
          <w:szCs w:val="24"/>
        </w:rPr>
        <w:t>рных произведений разных жанров</w:t>
      </w:r>
      <w:r w:rsidRPr="00515754">
        <w:rPr>
          <w:rFonts w:ascii="Times New Roman" w:hAnsi="Times New Roman"/>
          <w:sz w:val="24"/>
          <w:szCs w:val="24"/>
        </w:rPr>
        <w:t>;</w:t>
      </w:r>
    </w:p>
    <w:p w:rsidR="008D21E6" w:rsidRPr="00295E70" w:rsidRDefault="008D21E6" w:rsidP="00295E7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E70">
        <w:rPr>
          <w:rFonts w:ascii="Times New Roman" w:hAnsi="Times New Roman"/>
          <w:color w:val="000000"/>
          <w:sz w:val="24"/>
          <w:szCs w:val="24"/>
        </w:rPr>
        <w:t>уме</w:t>
      </w:r>
      <w:r w:rsidR="00CA6A16" w:rsidRPr="00295E70">
        <w:rPr>
          <w:rFonts w:ascii="Times New Roman" w:hAnsi="Times New Roman"/>
          <w:color w:val="000000"/>
          <w:sz w:val="24"/>
          <w:szCs w:val="24"/>
        </w:rPr>
        <w:t>ть</w:t>
      </w:r>
      <w:r w:rsidRPr="00295E70">
        <w:rPr>
          <w:rFonts w:ascii="Times New Roman" w:hAnsi="Times New Roman"/>
          <w:color w:val="000000"/>
          <w:sz w:val="24"/>
          <w:szCs w:val="24"/>
        </w:rPr>
        <w:t xml:space="preserve">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8D21E6" w:rsidRPr="00295E70" w:rsidRDefault="00CA6A16" w:rsidP="00295E7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E70">
        <w:rPr>
          <w:rFonts w:ascii="Times New Roman" w:hAnsi="Times New Roman"/>
          <w:sz w:val="24"/>
          <w:szCs w:val="24"/>
        </w:rPr>
        <w:t xml:space="preserve">уметь </w:t>
      </w:r>
      <w:r w:rsidR="008D21E6" w:rsidRPr="00295E70">
        <w:rPr>
          <w:rFonts w:ascii="Times New Roman" w:hAnsi="Times New Roman"/>
          <w:color w:val="000000"/>
          <w:sz w:val="24"/>
          <w:szCs w:val="24"/>
        </w:rPr>
        <w:t>писа</w:t>
      </w:r>
      <w:r w:rsidRPr="00295E70">
        <w:rPr>
          <w:rFonts w:ascii="Times New Roman" w:hAnsi="Times New Roman"/>
          <w:color w:val="000000"/>
          <w:sz w:val="24"/>
          <w:szCs w:val="24"/>
        </w:rPr>
        <w:t>ть</w:t>
      </w:r>
      <w:r w:rsidR="008D21E6" w:rsidRPr="00295E70">
        <w:rPr>
          <w:rFonts w:ascii="Times New Roman" w:hAnsi="Times New Roman"/>
          <w:color w:val="000000"/>
          <w:sz w:val="24"/>
          <w:szCs w:val="24"/>
        </w:rPr>
        <w:t xml:space="preserve"> изложени</w:t>
      </w:r>
      <w:r w:rsidRPr="00295E70">
        <w:rPr>
          <w:rFonts w:ascii="Times New Roman" w:hAnsi="Times New Roman"/>
          <w:color w:val="000000"/>
          <w:sz w:val="24"/>
          <w:szCs w:val="24"/>
        </w:rPr>
        <w:t>я</w:t>
      </w:r>
      <w:r w:rsidR="008D21E6" w:rsidRPr="00295E70">
        <w:rPr>
          <w:rFonts w:ascii="Times New Roman" w:hAnsi="Times New Roman"/>
          <w:color w:val="000000"/>
          <w:sz w:val="24"/>
          <w:szCs w:val="24"/>
        </w:rPr>
        <w:t xml:space="preserve"> и сочинени</w:t>
      </w:r>
      <w:r w:rsidRPr="00295E70">
        <w:rPr>
          <w:rFonts w:ascii="Times New Roman" w:hAnsi="Times New Roman"/>
          <w:color w:val="000000"/>
          <w:sz w:val="24"/>
          <w:szCs w:val="24"/>
        </w:rPr>
        <w:t>я</w:t>
      </w:r>
      <w:r w:rsidR="008D21E6" w:rsidRPr="00295E70">
        <w:rPr>
          <w:rFonts w:ascii="Times New Roman" w:hAnsi="Times New Roman"/>
          <w:color w:val="000000"/>
          <w:sz w:val="24"/>
          <w:szCs w:val="24"/>
        </w:rPr>
        <w:t xml:space="preserve">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8D21E6" w:rsidRPr="00295E70" w:rsidRDefault="008D21E6" w:rsidP="00295E7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E70">
        <w:rPr>
          <w:rFonts w:ascii="Times New Roman" w:hAnsi="Times New Roman"/>
          <w:color w:val="000000"/>
          <w:sz w:val="24"/>
          <w:szCs w:val="24"/>
        </w:rPr>
        <w:t>поним</w:t>
      </w:r>
      <w:r w:rsidR="00CA6A16" w:rsidRPr="00295E70">
        <w:rPr>
          <w:rFonts w:ascii="Times New Roman" w:hAnsi="Times New Roman"/>
          <w:color w:val="000000"/>
          <w:sz w:val="24"/>
          <w:szCs w:val="24"/>
        </w:rPr>
        <w:t>ать</w:t>
      </w:r>
      <w:r w:rsidRPr="00295E70">
        <w:rPr>
          <w:rFonts w:ascii="Times New Roman" w:hAnsi="Times New Roman"/>
          <w:color w:val="000000"/>
          <w:sz w:val="24"/>
          <w:szCs w:val="24"/>
        </w:rPr>
        <w:t xml:space="preserve"> образ</w:t>
      </w:r>
      <w:r w:rsidR="00CA6A16" w:rsidRPr="00295E70">
        <w:rPr>
          <w:rFonts w:ascii="Times New Roman" w:hAnsi="Times New Roman"/>
          <w:color w:val="000000"/>
          <w:sz w:val="24"/>
          <w:szCs w:val="24"/>
        </w:rPr>
        <w:t>ы</w:t>
      </w:r>
      <w:r w:rsidRPr="00295E70">
        <w:rPr>
          <w:rFonts w:ascii="Times New Roman" w:hAnsi="Times New Roman"/>
          <w:color w:val="000000"/>
          <w:sz w:val="24"/>
          <w:szCs w:val="24"/>
        </w:rPr>
        <w:t xml:space="preserve"> природы литературы как явления словесного искусства</w:t>
      </w:r>
      <w:r w:rsidR="00CA6A16" w:rsidRPr="00295E70">
        <w:rPr>
          <w:rFonts w:ascii="Times New Roman" w:hAnsi="Times New Roman"/>
          <w:color w:val="000000"/>
          <w:sz w:val="24"/>
          <w:szCs w:val="24"/>
        </w:rPr>
        <w:t>.</w:t>
      </w:r>
    </w:p>
    <w:p w:rsidR="00382912" w:rsidRPr="00295E70" w:rsidRDefault="00382912" w:rsidP="00295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</w:p>
    <w:p w:rsidR="00CA6A16" w:rsidRPr="00295E70" w:rsidRDefault="00CA6A16" w:rsidP="00295E70">
      <w:pPr>
        <w:pStyle w:val="c8c180"/>
        <w:spacing w:before="0" w:beforeAutospacing="0" w:after="0" w:afterAutospacing="0"/>
        <w:jc w:val="both"/>
      </w:pPr>
      <w:r w:rsidRPr="00295E70">
        <w:rPr>
          <w:rStyle w:val="c18"/>
          <w:b/>
        </w:rPr>
        <w:t xml:space="preserve">Введение. </w:t>
      </w:r>
      <w:r w:rsidRPr="00295E70">
        <w:t>Русская литература в контексте мировой художественной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общее: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Поиск нравственного и эстетического идеалов.</w:t>
      </w:r>
    </w:p>
    <w:p w:rsidR="00CA6A16" w:rsidRPr="00295E70" w:rsidRDefault="00CA6A16" w:rsidP="00295E70">
      <w:pPr>
        <w:pStyle w:val="c99c8c53c129"/>
        <w:spacing w:before="0" w:beforeAutospacing="0" w:after="0" w:afterAutospacing="0"/>
        <w:jc w:val="both"/>
      </w:pPr>
      <w:r w:rsidRPr="00295E70">
        <w:rPr>
          <w:rStyle w:val="c18"/>
          <w:b/>
        </w:rPr>
        <w:t xml:space="preserve">Литература начала XX века. </w:t>
      </w:r>
      <w:r w:rsidRPr="00295E70">
        <w:t>Развитие художественных и идейно-нравственных традиций русской классической литературы. Своеобразие реализма в русской литературе начала XX века. Человек и эпоха —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CA6A16" w:rsidRPr="00295E70" w:rsidRDefault="00CA6A16" w:rsidP="00295E70">
      <w:pPr>
        <w:pStyle w:val="c8c53"/>
        <w:spacing w:before="0" w:beforeAutospacing="0" w:after="0" w:afterAutospacing="0"/>
        <w:jc w:val="both"/>
      </w:pPr>
      <w:r w:rsidRPr="00295E70">
        <w:rPr>
          <w:rStyle w:val="c18"/>
          <w:b/>
        </w:rPr>
        <w:t>Писатели-реалисты начала XX века. Иван Алексеевич Бунин</w:t>
      </w:r>
      <w:r w:rsidRPr="00295E70">
        <w:rPr>
          <w:rStyle w:val="c18"/>
        </w:rPr>
        <w:t xml:space="preserve">. </w:t>
      </w:r>
      <w:r w:rsidRPr="00295E70">
        <w:t xml:space="preserve">Жизнь и творчество. (Обзор.) Стихотворения: </w:t>
      </w:r>
      <w:r w:rsidRPr="00295E70">
        <w:rPr>
          <w:rStyle w:val="c13"/>
        </w:rPr>
        <w:t xml:space="preserve">«Крещенская ночь», «Собака», «Одиночество» </w:t>
      </w:r>
      <w:r w:rsidRPr="00295E70">
        <w:t xml:space="preserve">(возможен выбор трех других стихотворений).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 Рассказы: </w:t>
      </w:r>
      <w:r w:rsidRPr="00295E70">
        <w:rPr>
          <w:rStyle w:val="c13"/>
        </w:rPr>
        <w:t xml:space="preserve">«Господин из Сан-Франциско», «Чистый понедельник». </w:t>
      </w:r>
      <w:r w:rsidRPr="00295E70">
        <w:t>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 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</w:t>
      </w:r>
    </w:p>
    <w:p w:rsidR="00CA6A16" w:rsidRPr="00295E70" w:rsidRDefault="00CA6A16" w:rsidP="00295E70">
      <w:pPr>
        <w:pStyle w:val="c83c8c53"/>
        <w:spacing w:before="0" w:beforeAutospacing="0" w:after="0" w:afterAutospacing="0"/>
        <w:jc w:val="both"/>
      </w:pPr>
      <w:r w:rsidRPr="00295E70">
        <w:rPr>
          <w:i/>
        </w:rPr>
        <w:t>Теория литературы</w:t>
      </w:r>
      <w:r w:rsidRPr="00295E70">
        <w:t>. Психологизм пейзажа в художественной литературе. Рассказ (углубление представлений).</w:t>
      </w:r>
    </w:p>
    <w:p w:rsidR="00CA6A16" w:rsidRPr="00295E70" w:rsidRDefault="00CA6A16" w:rsidP="00295E70">
      <w:pPr>
        <w:pStyle w:val="c121c97c8c53c141"/>
        <w:spacing w:before="0" w:beforeAutospacing="0" w:after="0" w:afterAutospacing="0"/>
        <w:jc w:val="both"/>
      </w:pPr>
      <w:r w:rsidRPr="00295E70">
        <w:rPr>
          <w:rStyle w:val="c18"/>
          <w:b/>
        </w:rPr>
        <w:t>Александр Иванович Куприн</w:t>
      </w:r>
      <w:r w:rsidRPr="00295E70">
        <w:rPr>
          <w:rStyle w:val="c18"/>
        </w:rPr>
        <w:t xml:space="preserve">. </w:t>
      </w:r>
      <w:r w:rsidRPr="00295E70">
        <w:t xml:space="preserve">Жизнь и творчество. (Обзор.) Повести </w:t>
      </w:r>
      <w:r w:rsidRPr="00295E70">
        <w:rPr>
          <w:rStyle w:val="c13"/>
        </w:rPr>
        <w:t xml:space="preserve">«Поединок», «Олеся», </w:t>
      </w:r>
      <w:r w:rsidRPr="00295E70">
        <w:rPr>
          <w:rStyle w:val="c18"/>
        </w:rPr>
        <w:t>рассказ «Гранатовый браслет</w:t>
      </w:r>
      <w:r w:rsidRPr="00295E70">
        <w:rPr>
          <w:rStyle w:val="c13"/>
        </w:rPr>
        <w:t xml:space="preserve">» </w:t>
      </w:r>
      <w:r w:rsidRPr="00295E70">
        <w:t>(одно из произведений по выбору). По 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Желткова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</w:t>
      </w:r>
    </w:p>
    <w:p w:rsidR="00CA6A16" w:rsidRPr="00295E70" w:rsidRDefault="00CA6A16" w:rsidP="00295E70">
      <w:pPr>
        <w:pStyle w:val="c8c46"/>
        <w:spacing w:before="0" w:beforeAutospacing="0" w:after="0" w:afterAutospacing="0"/>
        <w:jc w:val="both"/>
      </w:pPr>
      <w:r w:rsidRPr="00295E70">
        <w:rPr>
          <w:i/>
        </w:rPr>
        <w:t xml:space="preserve">Теория литературы. </w:t>
      </w:r>
      <w:r w:rsidRPr="00295E70">
        <w:t>Сюжет и фабула эпического произведения (углубление представлений).</w:t>
      </w:r>
    </w:p>
    <w:p w:rsidR="00CA6A16" w:rsidRPr="00295E70" w:rsidRDefault="00CA6A16" w:rsidP="00295E70">
      <w:pPr>
        <w:pStyle w:val="c8c53c93"/>
        <w:spacing w:before="0" w:beforeAutospacing="0" w:after="0" w:afterAutospacing="0"/>
        <w:jc w:val="both"/>
      </w:pPr>
      <w:r w:rsidRPr="00295E70">
        <w:rPr>
          <w:rStyle w:val="c18"/>
          <w:b/>
        </w:rPr>
        <w:t>Максим Горький</w:t>
      </w:r>
      <w:r w:rsidRPr="00295E70">
        <w:rPr>
          <w:rStyle w:val="c18"/>
        </w:rPr>
        <w:t xml:space="preserve">. </w:t>
      </w:r>
      <w:r w:rsidRPr="00295E70">
        <w:t xml:space="preserve">Жизнь и творчество. (Обзор.) Рассказ </w:t>
      </w:r>
      <w:r w:rsidRPr="00295E70">
        <w:rPr>
          <w:rStyle w:val="c13"/>
        </w:rPr>
        <w:t xml:space="preserve">«Старуха Изергиль». </w:t>
      </w:r>
      <w:r w:rsidRPr="00295E70">
        <w:t xml:space="preserve">Романтический пафос и суровая правда рассказов М. Горького. Народно-поэтические истоки романтической прозы писателя. Проблема героя в рассказах Горького. Смысл противопоставления Данко и Ларры. Особенности композиции рассказа «Старуха Изергиль». </w:t>
      </w:r>
      <w:r w:rsidRPr="00295E70">
        <w:rPr>
          <w:rStyle w:val="c13"/>
        </w:rPr>
        <w:t xml:space="preserve">«На дне». </w:t>
      </w:r>
      <w:r w:rsidRPr="00295E70">
        <w:t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CA6A16" w:rsidRPr="00295E70" w:rsidRDefault="00CA6A16" w:rsidP="00295E70">
      <w:pPr>
        <w:pStyle w:val="c97c8c53c117"/>
        <w:spacing w:before="0" w:beforeAutospacing="0" w:after="0" w:afterAutospacing="0"/>
        <w:jc w:val="both"/>
      </w:pPr>
      <w:r w:rsidRPr="00295E70">
        <w:rPr>
          <w:i/>
        </w:rPr>
        <w:t>Теория литературы</w:t>
      </w:r>
      <w:r w:rsidRPr="00295E70">
        <w:t>. Социально-философская драма как жанр драматургии (начальные представления).</w:t>
      </w:r>
    </w:p>
    <w:p w:rsidR="00CA6A16" w:rsidRPr="00295E70" w:rsidRDefault="00CA6A16" w:rsidP="00295E70">
      <w:pPr>
        <w:pStyle w:val="c8c53c182"/>
        <w:spacing w:before="0" w:beforeAutospacing="0" w:after="0" w:afterAutospacing="0"/>
        <w:jc w:val="both"/>
        <w:rPr>
          <w:b/>
        </w:rPr>
      </w:pPr>
      <w:r w:rsidRPr="00295E70">
        <w:rPr>
          <w:rStyle w:val="c18"/>
          <w:b/>
        </w:rPr>
        <w:t>Серебряный век русской поэзии. Символизм</w:t>
      </w:r>
    </w:p>
    <w:p w:rsidR="00CA6A16" w:rsidRPr="00295E70" w:rsidRDefault="00CA6A16" w:rsidP="00295E70">
      <w:pPr>
        <w:pStyle w:val="c143c99c8c53c151"/>
        <w:spacing w:before="0" w:beforeAutospacing="0" w:after="0" w:afterAutospacing="0"/>
        <w:jc w:val="both"/>
      </w:pPr>
      <w:r w:rsidRPr="00295E70">
        <w:lastRenderedPageBreak/>
        <w:t xml:space="preserve">«Старшие символисты»: </w:t>
      </w:r>
      <w:r w:rsidRPr="00295E70">
        <w:rPr>
          <w:rStyle w:val="c18"/>
        </w:rPr>
        <w:t xml:space="preserve">Н. Минский, Д. Мережковский, 3. Гиппиус, В. Брюсов, К. Бальмонт, Ф. Соло губ. </w:t>
      </w:r>
      <w:r w:rsidRPr="00295E70">
        <w:t xml:space="preserve">«Младосимволисты»: </w:t>
      </w:r>
      <w:r w:rsidRPr="00295E70">
        <w:rPr>
          <w:rStyle w:val="c18"/>
        </w:rPr>
        <w:t xml:space="preserve">А. Белый, А. Блок, Вяч. Иванов. </w:t>
      </w:r>
      <w:r w:rsidRPr="00295E70">
        <w:t>Влияние западноевропейской философии и поэзии на творчество русских символистов. Истоки русского символизма.</w:t>
      </w:r>
    </w:p>
    <w:p w:rsidR="00CA6A16" w:rsidRPr="00295E70" w:rsidRDefault="00CA6A16" w:rsidP="00295E70">
      <w:pPr>
        <w:pStyle w:val="c8c53c82"/>
        <w:spacing w:before="0" w:beforeAutospacing="0" w:after="0" w:afterAutospacing="0"/>
        <w:jc w:val="both"/>
      </w:pPr>
      <w:r w:rsidRPr="00295E70">
        <w:rPr>
          <w:rStyle w:val="c18"/>
          <w:b/>
        </w:rPr>
        <w:t>Валерий Яковлевич Брюсов</w:t>
      </w:r>
      <w:r w:rsidRPr="00295E70">
        <w:rPr>
          <w:rStyle w:val="c18"/>
        </w:rPr>
        <w:t xml:space="preserve">. </w:t>
      </w:r>
      <w:r w:rsidRPr="00295E70">
        <w:t xml:space="preserve">Слово о поэте. Стихотворения: </w:t>
      </w:r>
      <w:r w:rsidRPr="00295E70">
        <w:rPr>
          <w:rStyle w:val="c13"/>
        </w:rPr>
        <w:t xml:space="preserve">«Творчество», «Юному поэту», «Каменщик», «Грядущие гунны». </w:t>
      </w:r>
      <w:r w:rsidRPr="00295E70">
        <w:t>Возможен выбор других стихотворений.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 стиля.</w:t>
      </w:r>
    </w:p>
    <w:p w:rsidR="00CA6A16" w:rsidRPr="00295E70" w:rsidRDefault="00CA6A16" w:rsidP="00295E70">
      <w:pPr>
        <w:pStyle w:val="c8c53"/>
        <w:spacing w:before="0" w:beforeAutospacing="0" w:after="0" w:afterAutospacing="0"/>
        <w:jc w:val="both"/>
      </w:pPr>
      <w:r w:rsidRPr="00295E70">
        <w:rPr>
          <w:rStyle w:val="c18"/>
          <w:b/>
        </w:rPr>
        <w:t>Константин Дмитриевич Бальмонт</w:t>
      </w:r>
      <w:r w:rsidRPr="00295E70">
        <w:rPr>
          <w:rStyle w:val="c18"/>
        </w:rPr>
        <w:t xml:space="preserve">. </w:t>
      </w:r>
      <w:r w:rsidRPr="00295E70">
        <w:t xml:space="preserve">Слово о поэте. Стихотворения (три стихотворения по выбору учителя и учащихся). Шумный успех ранних книг К. Бальмонта: </w:t>
      </w:r>
      <w:r w:rsidRPr="00295E70">
        <w:rPr>
          <w:rStyle w:val="c31"/>
        </w:rPr>
        <w:t>«Бу</w:t>
      </w:r>
      <w:r w:rsidRPr="00295E70">
        <w:rPr>
          <w:rStyle w:val="c13"/>
        </w:rPr>
        <w:t xml:space="preserve">дем как солнце»,  «Только любовь»,  «Семицветник». </w:t>
      </w:r>
      <w:r w:rsidRPr="00295E70">
        <w:t xml:space="preserve">Поэзия как выразительница «говора стихий». Цветопись и звукопись поэзии Бальмонта. Интерес к древнеславянскому фольклору </w:t>
      </w:r>
      <w:r w:rsidRPr="00295E70">
        <w:rPr>
          <w:rStyle w:val="c13"/>
        </w:rPr>
        <w:t xml:space="preserve">(«Злые чары», «Жар-птица»). </w:t>
      </w:r>
      <w:r w:rsidRPr="00295E70">
        <w:t>Тема России в эмигрантской лирике Бальмонта.</w:t>
      </w:r>
    </w:p>
    <w:p w:rsidR="00CA6A16" w:rsidRPr="00295E70" w:rsidRDefault="00CA6A16" w:rsidP="00295E70">
      <w:pPr>
        <w:pStyle w:val="c8c53c77"/>
        <w:spacing w:before="0" w:beforeAutospacing="0" w:after="0" w:afterAutospacing="0"/>
        <w:jc w:val="both"/>
      </w:pPr>
      <w:r w:rsidRPr="00295E70">
        <w:rPr>
          <w:rStyle w:val="c18"/>
          <w:b/>
        </w:rPr>
        <w:t>Андрей Белый</w:t>
      </w:r>
      <w:r w:rsidRPr="00295E70">
        <w:rPr>
          <w:rStyle w:val="c18"/>
        </w:rPr>
        <w:t xml:space="preserve"> (Б. Н. Бугаев). </w:t>
      </w:r>
      <w:r w:rsidRPr="00295E70">
        <w:t xml:space="preserve">Слово о поэте. Стихотворения (три стихотворения по выбору учителя </w:t>
      </w:r>
      <w:r w:rsidRPr="00295E70">
        <w:rPr>
          <w:rStyle w:val="c18"/>
        </w:rPr>
        <w:t xml:space="preserve">и </w:t>
      </w:r>
      <w:r w:rsidRPr="00295E70">
        <w:t xml:space="preserve">учащихся). Влияние философии Вл. Соловьева на миро воззрение А. Белого. Ликующее мироощущение (сбор ник </w:t>
      </w:r>
      <w:r w:rsidRPr="00295E70">
        <w:rPr>
          <w:rStyle w:val="c13"/>
        </w:rPr>
        <w:t xml:space="preserve">«Золото в лазури»). </w:t>
      </w:r>
      <w:r w:rsidRPr="00295E70">
        <w:t xml:space="preserve">Резкая смена ощущения мира художником (сборник </w:t>
      </w:r>
      <w:r w:rsidRPr="00295E70">
        <w:rPr>
          <w:rStyle w:val="c13"/>
        </w:rPr>
        <w:t xml:space="preserve">«Пепел»). </w:t>
      </w:r>
      <w:r w:rsidRPr="00295E70">
        <w:t xml:space="preserve">Философские раздумья поэта (сборник </w:t>
      </w:r>
      <w:r w:rsidRPr="00295E70">
        <w:rPr>
          <w:rStyle w:val="c13"/>
        </w:rPr>
        <w:t>«Урна»).</w:t>
      </w:r>
    </w:p>
    <w:p w:rsidR="00CA6A16" w:rsidRPr="00295E70" w:rsidRDefault="00CA6A16" w:rsidP="00295E70">
      <w:pPr>
        <w:pStyle w:val="c51c8"/>
        <w:spacing w:before="0" w:beforeAutospacing="0" w:after="0" w:afterAutospacing="0"/>
        <w:jc w:val="both"/>
        <w:rPr>
          <w:b/>
        </w:rPr>
      </w:pPr>
      <w:r w:rsidRPr="00295E70">
        <w:rPr>
          <w:rStyle w:val="c18"/>
          <w:b/>
        </w:rPr>
        <w:t>Акмеизм</w:t>
      </w:r>
    </w:p>
    <w:p w:rsidR="00CA6A16" w:rsidRPr="00295E70" w:rsidRDefault="00CA6A16" w:rsidP="00295E70">
      <w:pPr>
        <w:pStyle w:val="c8c53c60"/>
        <w:spacing w:before="0" w:beforeAutospacing="0" w:after="0" w:afterAutospacing="0"/>
        <w:jc w:val="both"/>
      </w:pPr>
      <w:r w:rsidRPr="00295E70">
        <w:t xml:space="preserve">Статья Н. Гумилева </w:t>
      </w:r>
      <w:r w:rsidRPr="00295E70">
        <w:rPr>
          <w:rStyle w:val="c13"/>
        </w:rPr>
        <w:t xml:space="preserve">«Наследие символизма и акмеизм» </w:t>
      </w:r>
      <w:r w:rsidRPr="00295E70">
        <w:t>как декларация акмеизма. Западноевропейские и отечественные истоки акмеизма. Обзор раннего творчества Н. Гумилева, С. Городецкого, А. Ахматовой, О. Мандельштама, М. Кузмина и др.</w:t>
      </w:r>
    </w:p>
    <w:p w:rsidR="00CA6A16" w:rsidRPr="00295E70" w:rsidRDefault="00CA6A16" w:rsidP="00295E70">
      <w:pPr>
        <w:pStyle w:val="c8c53c56"/>
        <w:spacing w:before="0" w:beforeAutospacing="0" w:after="0" w:afterAutospacing="0"/>
        <w:jc w:val="both"/>
      </w:pPr>
      <w:r w:rsidRPr="00295E70">
        <w:rPr>
          <w:rStyle w:val="c18"/>
          <w:b/>
        </w:rPr>
        <w:t>Николай Степанович Гумилев.</w:t>
      </w:r>
      <w:r w:rsidRPr="00295E70">
        <w:t xml:space="preserve">Слово о поэте. Стихотворения: </w:t>
      </w:r>
      <w:r w:rsidRPr="00295E70">
        <w:rPr>
          <w:rStyle w:val="c13"/>
        </w:rPr>
        <w:t xml:space="preserve">«Жираф», «Озеро Чад», «Старый Конквистадор», </w:t>
      </w:r>
      <w:r w:rsidRPr="00295E70">
        <w:t xml:space="preserve">цикл </w:t>
      </w:r>
      <w:r w:rsidRPr="00295E70">
        <w:rPr>
          <w:rStyle w:val="c13"/>
        </w:rPr>
        <w:t xml:space="preserve">«Капитаны», «Волшебная скрипка», «Заблудившийся трамвай» </w:t>
      </w:r>
      <w:r w:rsidRPr="00295E70">
        <w:t>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CA6A16" w:rsidRPr="00295E70" w:rsidRDefault="00CA6A16" w:rsidP="00295E70">
      <w:pPr>
        <w:pStyle w:val="c51c8"/>
        <w:spacing w:before="0" w:beforeAutospacing="0" w:after="0" w:afterAutospacing="0"/>
        <w:jc w:val="both"/>
      </w:pPr>
      <w:r w:rsidRPr="00295E70">
        <w:rPr>
          <w:rStyle w:val="c18"/>
          <w:b/>
        </w:rPr>
        <w:t xml:space="preserve">Футуризм. </w:t>
      </w:r>
      <w:r w:rsidRPr="00295E70">
        <w:t xml:space="preserve">Манифесты футуризма. Отрицание литературных традиций, абсолютизация самоценного, «самовитого» слова. Урбанизм поэзии будетлян. Группы футуристов: эгофутуристы </w:t>
      </w:r>
      <w:r w:rsidRPr="00295E70">
        <w:rPr>
          <w:rStyle w:val="c18"/>
        </w:rPr>
        <w:t xml:space="preserve">(Игорь Северянин </w:t>
      </w:r>
      <w:r w:rsidRPr="00295E70">
        <w:t>и др.), кубофутуристы</w:t>
      </w:r>
      <w:r w:rsidRPr="00295E70">
        <w:rPr>
          <w:rStyle w:val="c18"/>
        </w:rPr>
        <w:t xml:space="preserve">(В. Маяковский, Д. Бурлюк, В. Хлебников, Вас.Каменский), </w:t>
      </w:r>
      <w:r w:rsidRPr="00295E70">
        <w:t xml:space="preserve">«Центрифуга» </w:t>
      </w:r>
      <w:r w:rsidRPr="00295E70">
        <w:rPr>
          <w:rStyle w:val="c18"/>
        </w:rPr>
        <w:t xml:space="preserve">(Б. Пастернак, Н. Асеев </w:t>
      </w:r>
      <w:r w:rsidRPr="00295E70">
        <w:t>и др.). Западноевропейский и русский футуризм. Преодоление футуризма крупнейшими его представителями.</w:t>
      </w:r>
    </w:p>
    <w:p w:rsidR="00CA6A16" w:rsidRPr="00295E70" w:rsidRDefault="00CA6A16" w:rsidP="00295E70">
      <w:pPr>
        <w:pStyle w:val="c8c53c178"/>
        <w:spacing w:before="0" w:beforeAutospacing="0" w:after="0" w:afterAutospacing="0"/>
        <w:jc w:val="both"/>
      </w:pPr>
      <w:r w:rsidRPr="00295E70">
        <w:rPr>
          <w:rStyle w:val="c18"/>
          <w:b/>
        </w:rPr>
        <w:t>Игорь Северянин</w:t>
      </w:r>
      <w:r w:rsidRPr="00295E70">
        <w:rPr>
          <w:rStyle w:val="c18"/>
        </w:rPr>
        <w:t xml:space="preserve"> (И. В. Лотарев). </w:t>
      </w:r>
      <w:r w:rsidRPr="00295E70">
        <w:t xml:space="preserve">Стихотворения из сборников: </w:t>
      </w:r>
      <w:r w:rsidRPr="00295E70">
        <w:rPr>
          <w:rStyle w:val="c13"/>
        </w:rPr>
        <w:t xml:space="preserve">«Громокипящий кубок», </w:t>
      </w:r>
      <w:r w:rsidRPr="00295E70">
        <w:rPr>
          <w:rStyle w:val="c31"/>
        </w:rPr>
        <w:t xml:space="preserve">«Ананасы в шампанском», «Романтические розы», </w:t>
      </w:r>
      <w:r w:rsidRPr="00295E70">
        <w:rPr>
          <w:rStyle w:val="c13"/>
        </w:rPr>
        <w:t xml:space="preserve">«Медальоны» </w:t>
      </w:r>
      <w:r w:rsidRPr="00295E70">
        <w:t>(три стихотворения по выбору учи 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</w:t>
      </w:r>
    </w:p>
    <w:p w:rsidR="00CA6A16" w:rsidRPr="00295E70" w:rsidRDefault="00CA6A16" w:rsidP="00295E70">
      <w:pPr>
        <w:pStyle w:val="c8c53c57"/>
        <w:spacing w:before="0" w:beforeAutospacing="0" w:after="0" w:afterAutospacing="0"/>
        <w:jc w:val="both"/>
      </w:pPr>
      <w:r w:rsidRPr="00295E70">
        <w:rPr>
          <w:i/>
        </w:rPr>
        <w:t>Теория литературы.</w:t>
      </w:r>
      <w:r w:rsidRPr="00295E70">
        <w:t xml:space="preserve"> Символизм. Акмеизм. Футуризм (начальные представления). 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:rsidR="00CA6A16" w:rsidRPr="00295E70" w:rsidRDefault="00CA6A16" w:rsidP="00295E70">
      <w:pPr>
        <w:pStyle w:val="c112c97c8c53c121"/>
        <w:spacing w:before="0" w:beforeAutospacing="0" w:after="0" w:afterAutospacing="0"/>
        <w:jc w:val="both"/>
      </w:pPr>
      <w:r w:rsidRPr="00295E70">
        <w:rPr>
          <w:rStyle w:val="c18"/>
          <w:b/>
        </w:rPr>
        <w:t>Александр Александрович Блок</w:t>
      </w:r>
      <w:r w:rsidRPr="00295E70">
        <w:rPr>
          <w:rStyle w:val="c18"/>
        </w:rPr>
        <w:t xml:space="preserve">. </w:t>
      </w:r>
      <w:r w:rsidRPr="00295E70">
        <w:t xml:space="preserve">Жизнь и творчество. (Обзор.) Стихотворения: </w:t>
      </w:r>
      <w:r w:rsidRPr="00295E70">
        <w:rPr>
          <w:rStyle w:val="c31"/>
        </w:rPr>
        <w:t xml:space="preserve">«Незнакомка», «Россия», «Ночь, улица, фонарь, аптека...», «В ресторане», «Река раскинулась. Течет, грустит лениво...» </w:t>
      </w:r>
      <w:r w:rsidRPr="00295E70">
        <w:t xml:space="preserve">(из цикла </w:t>
      </w:r>
      <w:r w:rsidRPr="00295E70">
        <w:rPr>
          <w:rStyle w:val="c31"/>
        </w:rPr>
        <w:t xml:space="preserve">«На поле Куликовом»), «На железной дороге» </w:t>
      </w:r>
      <w:r w:rsidRPr="00295E70">
        <w:t xml:space="preserve">(указанные произведения обязательны для изучения). </w:t>
      </w:r>
      <w:r w:rsidRPr="00295E70">
        <w:rPr>
          <w:rStyle w:val="c31"/>
        </w:rPr>
        <w:t xml:space="preserve">«Вхожу я в темные храмы...», «Фабрика», «Когда вы стоите на моем пути...». </w:t>
      </w:r>
      <w:r w:rsidRPr="00295E70">
        <w:t xml:space="preserve">(Возможен выбор других стихотворений). Литературные и философские пристрастия юного поэта. Влияние Жуковского, Фета, Полонского, философии Вл. Соловьева. Темы и образы ранней поэзии: </w:t>
      </w:r>
      <w:r w:rsidRPr="00295E70">
        <w:rPr>
          <w:rStyle w:val="c31"/>
        </w:rPr>
        <w:t xml:space="preserve">«Стихи о Прекрасной Даме». </w:t>
      </w:r>
      <w:r w:rsidRPr="00295E70">
        <w:t xml:space="preserve"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 Поэма </w:t>
      </w:r>
      <w:r w:rsidRPr="00295E70">
        <w:rPr>
          <w:rStyle w:val="c13"/>
        </w:rPr>
        <w:t xml:space="preserve">«Двенадцать». </w:t>
      </w:r>
      <w:r w:rsidRPr="00295E70">
        <w:t>История создания поэмы и ее восприятие современниками. Многоплановость, сложность художественного мира поэмы. Символическое и конкретно-реалистическое в поэме. Гармония несочетаемого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CA6A16" w:rsidRPr="00295E70" w:rsidRDefault="00CA6A16" w:rsidP="00295E70">
      <w:pPr>
        <w:pStyle w:val="c97c8c53c149"/>
        <w:spacing w:before="0" w:beforeAutospacing="0" w:after="0" w:afterAutospacing="0"/>
        <w:jc w:val="both"/>
      </w:pPr>
      <w:r w:rsidRPr="00295E70">
        <w:rPr>
          <w:i/>
        </w:rPr>
        <w:lastRenderedPageBreak/>
        <w:t>Теория литературы.</w:t>
      </w:r>
      <w:r w:rsidRPr="00295E70">
        <w:t xml:space="preserve"> Лирический цикл (стихотворений). Верлибр (свободный стих). Авторская позиция и способы ее выражения в произведении (развитие представлений).</w:t>
      </w:r>
    </w:p>
    <w:p w:rsidR="00CA6A16" w:rsidRPr="00295E70" w:rsidRDefault="00CA6A16" w:rsidP="00295E70">
      <w:pPr>
        <w:pStyle w:val="c8c53c175"/>
        <w:spacing w:before="0" w:beforeAutospacing="0" w:after="0" w:afterAutospacing="0"/>
        <w:jc w:val="both"/>
      </w:pPr>
      <w:r w:rsidRPr="00295E70">
        <w:rPr>
          <w:rStyle w:val="c18"/>
          <w:b/>
        </w:rPr>
        <w:t>Новокрестьянская поэзия</w:t>
      </w:r>
      <w:r w:rsidRPr="00295E70">
        <w:rPr>
          <w:rStyle w:val="c18"/>
        </w:rPr>
        <w:t xml:space="preserve"> (Обзор). </w:t>
      </w:r>
      <w:r w:rsidRPr="00295E70">
        <w:rPr>
          <w:rStyle w:val="c18"/>
          <w:b/>
        </w:rPr>
        <w:t>Николай Алексеевич Клюев</w:t>
      </w:r>
      <w:r w:rsidRPr="00295E70">
        <w:rPr>
          <w:rStyle w:val="c18"/>
        </w:rPr>
        <w:t xml:space="preserve">. </w:t>
      </w:r>
      <w:r w:rsidRPr="00295E70">
        <w:t xml:space="preserve">Жизнь и творчество. (Обзор.) Стихотворения: </w:t>
      </w:r>
      <w:r w:rsidRPr="00295E70">
        <w:rPr>
          <w:rStyle w:val="c31"/>
        </w:rPr>
        <w:t xml:space="preserve">«Рождество избы», «Вы обещали нам сады...», «Я посвященный от народа...». </w:t>
      </w:r>
      <w:r w:rsidRPr="00295E70">
        <w:t>(Возможен выбор трех других стихотворений.) Духовные и поэтические истоки новокрестьянской поэзии: русский фольклор, древнерусская книжность, традиции Кольцова, Никитина, Майкова, Мея и др. Интерес к художественному богатству славянского фольклора. Клюев и Блок. Клюев и Есенин. Полемика новокрестьянских поэтов с пролетарской поэзией. Художественные и идейно-нравственные аспекты этой полемики.</w:t>
      </w:r>
    </w:p>
    <w:p w:rsidR="00CA6A16" w:rsidRPr="00295E70" w:rsidRDefault="00CA6A16" w:rsidP="00295E70">
      <w:pPr>
        <w:pStyle w:val="c159c8c104c53c96c168"/>
        <w:spacing w:before="0" w:beforeAutospacing="0" w:after="0" w:afterAutospacing="0"/>
        <w:jc w:val="both"/>
      </w:pPr>
      <w:r w:rsidRPr="00295E70">
        <w:rPr>
          <w:rStyle w:val="c18"/>
          <w:b/>
        </w:rPr>
        <w:t>Сергей Александрович Есенин</w:t>
      </w:r>
      <w:r w:rsidRPr="00295E70">
        <w:rPr>
          <w:rStyle w:val="c18"/>
        </w:rPr>
        <w:t xml:space="preserve">. </w:t>
      </w:r>
      <w:r w:rsidRPr="00295E70">
        <w:t xml:space="preserve">Жизнь и творчество. (Обзор.) Стихотворения: </w:t>
      </w:r>
      <w:r w:rsidRPr="00295E70">
        <w:rPr>
          <w:rStyle w:val="c31"/>
        </w:rPr>
        <w:t xml:space="preserve">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Шаганэ!..», «Не жалею, не зову, не плачу...», «Русь </w:t>
      </w:r>
      <w:r w:rsidRPr="00295E70">
        <w:rPr>
          <w:rStyle w:val="c13"/>
        </w:rPr>
        <w:t xml:space="preserve">советская», «Сорокоуст» </w:t>
      </w:r>
      <w:r w:rsidRPr="00295E70">
        <w:t xml:space="preserve">(указанные произведения обязательны для изучения). </w:t>
      </w:r>
      <w:r w:rsidRPr="00295E70">
        <w:rPr>
          <w:rStyle w:val="c31"/>
        </w:rPr>
        <w:t xml:space="preserve">«Я покинул родимый дом...», «Собаке Качалова», «Клен ты мой опавший, клен заледенелый...». </w:t>
      </w:r>
      <w:r w:rsidRPr="00295E70">
        <w:t xml:space="preserve">(Возможен выбор трех других стихотворений). Всепроникающий лиризм — специфика поэзии Есенина. Россия, Русь как главная тема всего его творчества. Идея «узловой завязи» природы и человека. Народно-поэтические истоки есенинской поэзии. Песенная основа его поэтики. Традиции Пушкина и Кольцова, влияние Блока и Клюева. Любовная тема в лирике Есенина. Исповедальность стихотворных посланий родным и любимым  людям. Есенин и имажинизм. Богатство поэтического языка. Цветопись в поэзии Есенина. Сквозные образы есенинской лирики. Трагическое восприятие революционной  ломки традиционного уклада русской деревни. Пушкинские мотивы в развитии темы быстротечности человеческого бытия. Поэтика есенинского цикла </w:t>
      </w:r>
      <w:r w:rsidRPr="00295E70">
        <w:rPr>
          <w:rStyle w:val="c13"/>
        </w:rPr>
        <w:t>(«Персидские мотивы»).</w:t>
      </w:r>
    </w:p>
    <w:p w:rsidR="00CA6A16" w:rsidRPr="00295E70" w:rsidRDefault="00CA6A16" w:rsidP="00295E70">
      <w:pPr>
        <w:pStyle w:val="c8c53c134c145c158"/>
        <w:spacing w:before="0" w:beforeAutospacing="0" w:after="0" w:afterAutospacing="0"/>
        <w:jc w:val="both"/>
      </w:pPr>
      <w:r w:rsidRPr="00295E70">
        <w:rPr>
          <w:i/>
        </w:rPr>
        <w:t>Теория литературы</w:t>
      </w:r>
      <w:r w:rsidRPr="00295E70">
        <w:t>. Фольклоризм литературы 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:rsidR="00CA6A16" w:rsidRPr="00295E70" w:rsidRDefault="00CA6A16" w:rsidP="00295E70">
      <w:pPr>
        <w:pStyle w:val="c8c53c174"/>
        <w:spacing w:before="0" w:beforeAutospacing="0" w:after="0" w:afterAutospacing="0"/>
        <w:jc w:val="both"/>
      </w:pPr>
      <w:r w:rsidRPr="00295E70">
        <w:rPr>
          <w:rStyle w:val="c18"/>
          <w:b/>
        </w:rPr>
        <w:t xml:space="preserve">Литература 20-х годов XX века. </w:t>
      </w:r>
      <w:r w:rsidRPr="00295E70">
        <w:t xml:space="preserve">Обзор с монографическим изучением одного-двух произведений (по выбору учителя и учащихся). Общая характеристика литературного процесса. Литературные объединения </w:t>
      </w:r>
      <w:r w:rsidRPr="00295E70">
        <w:rPr>
          <w:rStyle w:val="c31"/>
        </w:rPr>
        <w:t xml:space="preserve">(«Пролеткульт», «Кузница», ЛЕФ, «Перевал», конструктивисты, ОБЭРИУ, «Серапионовы братья» </w:t>
      </w:r>
      <w:r w:rsidRPr="00295E70">
        <w:t xml:space="preserve">и др.).Тема России и революции: трагическое осмысление темы в творчестве поэтов старшего поколения </w:t>
      </w:r>
      <w:r w:rsidRPr="00295E70">
        <w:rPr>
          <w:rStyle w:val="c18"/>
        </w:rPr>
        <w:t xml:space="preserve">(А. Блок, 3.Гиппиус, А. Белый, В. Ходасевич, И. Бунин, Д. Мережковский, А. Ахматова, М. Цветаева, О. Мандельштам </w:t>
      </w:r>
      <w:r w:rsidRPr="00295E70">
        <w:t xml:space="preserve">и др.). Поиски поэтического языка новой эпохи, эксперименты со словом </w:t>
      </w:r>
      <w:r w:rsidRPr="00295E70">
        <w:rPr>
          <w:rStyle w:val="c18"/>
        </w:rPr>
        <w:t xml:space="preserve">(В. Хлебников, </w:t>
      </w:r>
      <w:r w:rsidRPr="00295E70">
        <w:t xml:space="preserve">поэты-обэриуты). Тема революции и Гражданской войны в творчестве писателей нового поколения </w:t>
      </w:r>
      <w:r w:rsidRPr="00295E70">
        <w:rPr>
          <w:rStyle w:val="c13"/>
        </w:rPr>
        <w:t xml:space="preserve">(«Конармия» </w:t>
      </w:r>
      <w:r w:rsidRPr="00295E70">
        <w:rPr>
          <w:rStyle w:val="c18"/>
        </w:rPr>
        <w:t xml:space="preserve">И. Бабеля, </w:t>
      </w:r>
      <w:r w:rsidRPr="00295E70">
        <w:rPr>
          <w:rStyle w:val="c13"/>
        </w:rPr>
        <w:t xml:space="preserve">«Россия, кровью умытая» </w:t>
      </w:r>
      <w:r w:rsidRPr="00295E70">
        <w:rPr>
          <w:rStyle w:val="c18"/>
        </w:rPr>
        <w:t xml:space="preserve">А. Веселого, </w:t>
      </w:r>
      <w:r w:rsidRPr="00295E70">
        <w:rPr>
          <w:rStyle w:val="c13"/>
        </w:rPr>
        <w:t xml:space="preserve">«Разгром» </w:t>
      </w:r>
      <w:r w:rsidRPr="00295E70">
        <w:rPr>
          <w:rStyle w:val="c18"/>
        </w:rPr>
        <w:t xml:space="preserve">А. Фадеева). </w:t>
      </w:r>
      <w:r w:rsidRPr="00295E70">
        <w:t xml:space="preserve">Трагизм восприятия революционных событий прозаиками старшего поколения </w:t>
      </w:r>
      <w:r w:rsidRPr="00295E70">
        <w:rPr>
          <w:rStyle w:val="c13"/>
        </w:rPr>
        <w:t xml:space="preserve">(«Плачи» </w:t>
      </w:r>
      <w:r w:rsidRPr="00295E70">
        <w:rPr>
          <w:rStyle w:val="c18"/>
        </w:rPr>
        <w:t xml:space="preserve">А. Ремизова </w:t>
      </w:r>
      <w:r w:rsidRPr="00295E70">
        <w:t xml:space="preserve">как жанр лирической орнаментальной прозы; </w:t>
      </w:r>
      <w:r w:rsidRPr="00295E70">
        <w:rPr>
          <w:rStyle w:val="c13"/>
        </w:rPr>
        <w:t xml:space="preserve">«Солнце мертвых» </w:t>
      </w:r>
      <w:r w:rsidRPr="00295E70">
        <w:rPr>
          <w:rStyle w:val="c18"/>
        </w:rPr>
        <w:t xml:space="preserve">И. Шмелева). </w:t>
      </w:r>
      <w:r w:rsidRPr="00295E70">
        <w:t xml:space="preserve">Поиски нового героя эпохи </w:t>
      </w:r>
      <w:r w:rsidRPr="00295E70">
        <w:rPr>
          <w:rStyle w:val="c13"/>
        </w:rPr>
        <w:t xml:space="preserve">(«Голый год» </w:t>
      </w:r>
      <w:r w:rsidRPr="00295E70">
        <w:rPr>
          <w:rStyle w:val="c18"/>
        </w:rPr>
        <w:t xml:space="preserve">Б. Пильняка, </w:t>
      </w:r>
      <w:r w:rsidRPr="00295E70">
        <w:rPr>
          <w:rStyle w:val="c13"/>
        </w:rPr>
        <w:t xml:space="preserve">«Ветер» </w:t>
      </w:r>
      <w:r w:rsidRPr="00295E70">
        <w:rPr>
          <w:rStyle w:val="c18"/>
        </w:rPr>
        <w:t xml:space="preserve">Б. Лавренева, </w:t>
      </w:r>
      <w:r w:rsidRPr="00295E70">
        <w:rPr>
          <w:rStyle w:val="c13"/>
        </w:rPr>
        <w:t xml:space="preserve">«Чапаев» </w:t>
      </w:r>
      <w:r w:rsidRPr="00295E70">
        <w:rPr>
          <w:rStyle w:val="c18"/>
        </w:rPr>
        <w:t xml:space="preserve">Д. Фурманова). </w:t>
      </w:r>
      <w:r w:rsidRPr="00295E70">
        <w:rPr>
          <w:b/>
        </w:rPr>
        <w:t>Русская эмигрантская сатира, ее направленность</w:t>
      </w:r>
      <w:r w:rsidRPr="00295E70">
        <w:rPr>
          <w:rStyle w:val="c18"/>
        </w:rPr>
        <w:t>(А. Аверченко.</w:t>
      </w:r>
      <w:r w:rsidRPr="00295E70">
        <w:rPr>
          <w:rStyle w:val="c13"/>
        </w:rPr>
        <w:t xml:space="preserve">«Дюжина ножей в спину революции»; </w:t>
      </w:r>
      <w:r w:rsidRPr="00295E70">
        <w:rPr>
          <w:rStyle w:val="c18"/>
        </w:rPr>
        <w:t xml:space="preserve">Тэффи. </w:t>
      </w:r>
      <w:r w:rsidRPr="00295E70">
        <w:rPr>
          <w:rStyle w:val="c13"/>
        </w:rPr>
        <w:t>«Ностальгия»).</w:t>
      </w:r>
    </w:p>
    <w:p w:rsidR="00CA6A16" w:rsidRPr="00295E70" w:rsidRDefault="00CA6A16" w:rsidP="00295E70">
      <w:pPr>
        <w:pStyle w:val="c183c8c53c134c161c188"/>
        <w:spacing w:before="0" w:beforeAutospacing="0" w:after="0" w:afterAutospacing="0"/>
        <w:jc w:val="both"/>
      </w:pPr>
      <w:r w:rsidRPr="00295E70">
        <w:rPr>
          <w:i/>
        </w:rPr>
        <w:t>Теория литературы</w:t>
      </w:r>
      <w:r w:rsidRPr="00295E70">
        <w:t>. Орнаментальная проза (начальные представления).</w:t>
      </w:r>
    </w:p>
    <w:p w:rsidR="00CA6A16" w:rsidRPr="00295E70" w:rsidRDefault="00CA6A16" w:rsidP="00295E70">
      <w:pPr>
        <w:pStyle w:val="c8c104c53c140"/>
        <w:spacing w:before="0" w:beforeAutospacing="0" w:after="0" w:afterAutospacing="0"/>
        <w:jc w:val="both"/>
      </w:pPr>
      <w:r w:rsidRPr="00295E70">
        <w:rPr>
          <w:rStyle w:val="c18"/>
          <w:b/>
        </w:rPr>
        <w:t>Владимир Владимирович Маяковский</w:t>
      </w:r>
      <w:r w:rsidRPr="00295E70">
        <w:rPr>
          <w:rStyle w:val="c18"/>
        </w:rPr>
        <w:t xml:space="preserve">. </w:t>
      </w:r>
      <w:r w:rsidRPr="00295E70">
        <w:t xml:space="preserve">Жизнь и творчество. (Обзор.) Стихотворения: </w:t>
      </w:r>
      <w:r w:rsidRPr="00295E70">
        <w:rPr>
          <w:rStyle w:val="c13"/>
        </w:rPr>
        <w:t xml:space="preserve">«А вы могли бы?», «Послушайте!», «Скрипка и немножко нервно»,  «Лиличка!»,   «Юбилейное», «Прозаседавшиеся» </w:t>
      </w:r>
      <w:r w:rsidRPr="00295E70">
        <w:t xml:space="preserve">(указанные произведения являются обязательными для изучения). </w:t>
      </w:r>
      <w:r w:rsidRPr="00295E70">
        <w:rPr>
          <w:rStyle w:val="c13"/>
        </w:rPr>
        <w:t xml:space="preserve">«Разговор с фининспектором о поэзии», «Сергею Есенину», «Письмо товарищу Кострову из Парижа о сущности любви», «Письмо Татьяне Яковлевой». </w:t>
      </w:r>
      <w:r w:rsidRPr="00295E70">
        <w:t>(Возможен выбор трех-пяти других стихотворений.). Начало творческого пути: дух бунтарства и эпатажа. Поэзия и живопись. Маяковский и футуризм. Поэт и революция. Пафос революционного переустройства мира. 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Маяковского. Сатирическая лирика и драматургия по эта. Широта жанрового диапазона творчества поэта-новатора. Традиции Маяковского в российской поэзии XX столетия.</w:t>
      </w:r>
    </w:p>
    <w:p w:rsidR="00CA6A16" w:rsidRPr="00295E70" w:rsidRDefault="00CA6A16" w:rsidP="00295E70">
      <w:pPr>
        <w:pStyle w:val="c143c97c8c53c156"/>
        <w:spacing w:before="0" w:beforeAutospacing="0" w:after="0" w:afterAutospacing="0"/>
        <w:jc w:val="both"/>
      </w:pPr>
      <w:r w:rsidRPr="00295E70">
        <w:rPr>
          <w:i/>
        </w:rPr>
        <w:lastRenderedPageBreak/>
        <w:t>Теория литературы</w:t>
      </w:r>
      <w:r w:rsidRPr="00295E70">
        <w:t>. Футуризм (развитие представлений). Тоническое стихосложение (углубление понятия). Развитие представлений о рифме: рифма составная (каламбурная), рифма ассонансная.</w:t>
      </w:r>
    </w:p>
    <w:p w:rsidR="00CA6A16" w:rsidRPr="00295E70" w:rsidRDefault="00CA6A16" w:rsidP="00295E70">
      <w:pPr>
        <w:pStyle w:val="c143c156c97c8c53"/>
        <w:spacing w:before="0" w:beforeAutospacing="0" w:after="0" w:afterAutospacing="0"/>
        <w:jc w:val="both"/>
      </w:pPr>
      <w:r w:rsidRPr="00295E70">
        <w:rPr>
          <w:rStyle w:val="c18"/>
          <w:b/>
        </w:rPr>
        <w:t xml:space="preserve">Литература 30-х годов XX века (Обзор). </w:t>
      </w:r>
      <w:r w:rsidRPr="00295E70">
        <w:t xml:space="preserve">Сложность творческих поисков и писательских судеб в 30-е годы. Судьба человека и его призвание в поэзии 30-х годов. Понимание миссии поэта и значения поэзии в творчестве </w:t>
      </w:r>
      <w:r w:rsidRPr="00295E70">
        <w:rPr>
          <w:rStyle w:val="c18"/>
        </w:rPr>
        <w:t xml:space="preserve">А. Ахматовой, М. Цветаевой, Б. Пастернака, О. Мандельштама </w:t>
      </w:r>
      <w:r w:rsidRPr="00295E70">
        <w:t xml:space="preserve">и др. Новая волна поэтов: лирические стихотворения </w:t>
      </w:r>
      <w:r w:rsidRPr="00295E70">
        <w:rPr>
          <w:rStyle w:val="c18"/>
        </w:rPr>
        <w:t xml:space="preserve">Б. Корнилова, П. Васильева, М. Исаковского, А. Прокофьева, Я. Смелякова, Б. Ручьева, М. Светлова </w:t>
      </w:r>
      <w:r w:rsidRPr="00295E70">
        <w:t xml:space="preserve">и др.; поэмы </w:t>
      </w:r>
      <w:r w:rsidRPr="00295E70">
        <w:rPr>
          <w:rStyle w:val="c18"/>
        </w:rPr>
        <w:t xml:space="preserve">А. Твардовского, И. Сельвинского. </w:t>
      </w:r>
      <w:r w:rsidRPr="00295E70">
        <w:t xml:space="preserve">Тема русской истории в литературе 30-х годов: </w:t>
      </w:r>
      <w:r w:rsidRPr="00295E70">
        <w:rPr>
          <w:rStyle w:val="c18"/>
        </w:rPr>
        <w:t xml:space="preserve">А. Толстой. </w:t>
      </w:r>
      <w:r w:rsidRPr="00295E70">
        <w:rPr>
          <w:rStyle w:val="c13"/>
        </w:rPr>
        <w:t xml:space="preserve">«Петр Первый», </w:t>
      </w:r>
      <w:r w:rsidRPr="00295E70">
        <w:rPr>
          <w:rStyle w:val="c18"/>
        </w:rPr>
        <w:t xml:space="preserve">Ю. Тынянов. </w:t>
      </w:r>
      <w:r w:rsidRPr="00295E70">
        <w:rPr>
          <w:rStyle w:val="c13"/>
        </w:rPr>
        <w:t xml:space="preserve">«Смерть Вазир-Мухтара», </w:t>
      </w:r>
      <w:r w:rsidRPr="00295E70">
        <w:t xml:space="preserve">поэмы </w:t>
      </w:r>
      <w:r w:rsidRPr="00295E70">
        <w:rPr>
          <w:rStyle w:val="c18"/>
        </w:rPr>
        <w:t xml:space="preserve">Дм. Кедрина, К. Симонова, Л. Мартынова. </w:t>
      </w:r>
      <w:r w:rsidRPr="00295E70">
        <w:t xml:space="preserve">Утверждение пафоса и драматизма революционных испытаний в творчестве </w:t>
      </w:r>
      <w:r w:rsidRPr="00295E70">
        <w:rPr>
          <w:rStyle w:val="c18"/>
        </w:rPr>
        <w:t>М. Шолохова, Н. Островского, В. Луговского</w:t>
      </w:r>
      <w:r w:rsidRPr="00295E70">
        <w:t>и др.</w:t>
      </w:r>
    </w:p>
    <w:p w:rsidR="00CA6A16" w:rsidRPr="00295E70" w:rsidRDefault="00CA6A16" w:rsidP="00295E70">
      <w:pPr>
        <w:pStyle w:val="c8c104c53c179"/>
        <w:spacing w:before="0" w:beforeAutospacing="0" w:after="0" w:afterAutospacing="0"/>
        <w:jc w:val="both"/>
      </w:pPr>
      <w:r w:rsidRPr="00295E70">
        <w:rPr>
          <w:rStyle w:val="c18"/>
          <w:b/>
        </w:rPr>
        <w:t>Михаил Афанасьевич Булгаков.</w:t>
      </w:r>
      <w:r w:rsidR="001E7C52">
        <w:rPr>
          <w:rStyle w:val="c18"/>
          <w:b/>
        </w:rPr>
        <w:t xml:space="preserve"> </w:t>
      </w:r>
      <w:r w:rsidRPr="00295E70">
        <w:t xml:space="preserve">Жизнь и творчество. (Обзор.) Романы </w:t>
      </w:r>
      <w:r w:rsidRPr="00295E70">
        <w:rPr>
          <w:rStyle w:val="c13"/>
        </w:rPr>
        <w:t xml:space="preserve">«Белая гвардия», «Мастер и Маргарита». </w:t>
      </w:r>
      <w:r w:rsidRPr="00295E70">
        <w:t>(Изучается один из романов — по выбору.) История со 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 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разноуровневость повествования: от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:rsidR="00CA6A16" w:rsidRPr="00295E70" w:rsidRDefault="00CA6A16" w:rsidP="00295E70">
      <w:pPr>
        <w:pStyle w:val="c143c183c156c8c53"/>
        <w:spacing w:before="0" w:beforeAutospacing="0" w:after="0" w:afterAutospacing="0"/>
        <w:jc w:val="both"/>
      </w:pPr>
      <w:r w:rsidRPr="00295E70">
        <w:rPr>
          <w:i/>
        </w:rPr>
        <w:t>Теория литературы.</w:t>
      </w:r>
      <w:r w:rsidRPr="00295E70">
        <w:t xml:space="preserve"> Разнообразие типов рома нав русской прозе XX века. Традиции и новаторство в литературе.</w:t>
      </w:r>
    </w:p>
    <w:p w:rsidR="00CA6A16" w:rsidRPr="00295E70" w:rsidRDefault="00CA6A16" w:rsidP="00295E70">
      <w:pPr>
        <w:pStyle w:val="c156c8c53c163"/>
        <w:spacing w:before="0" w:beforeAutospacing="0" w:after="0" w:afterAutospacing="0"/>
        <w:jc w:val="both"/>
      </w:pPr>
      <w:r w:rsidRPr="00295E70">
        <w:rPr>
          <w:rStyle w:val="c18"/>
          <w:b/>
        </w:rPr>
        <w:t>Андрей Платонович Платонов</w:t>
      </w:r>
      <w:r w:rsidRPr="00295E70">
        <w:rPr>
          <w:rStyle w:val="c18"/>
        </w:rPr>
        <w:t xml:space="preserve">. </w:t>
      </w:r>
      <w:r w:rsidRPr="00295E70">
        <w:t>Жизнь и творчество. (Обзор.) Рассказ «Усомнившийся Макар». Высокий пафос и острая сатира платоновской прозы. Тип платоновского героя — мечта теля и правдоискателя. Возвеличивание страдания, аскетичного бытия, благородства детей. Утопические идеи «общей жизни» как основа сюжета повести. Философская многозначность названия. Необычность языка и стиля Платонова. Связь его творчества с традициями русской сатиры (М. Е. Салтыков-Щедрин).</w:t>
      </w:r>
    </w:p>
    <w:p w:rsidR="00CA6A16" w:rsidRPr="00295E70" w:rsidRDefault="00CA6A16" w:rsidP="00295E70">
      <w:pPr>
        <w:pStyle w:val="c8c104c53c142"/>
        <w:spacing w:before="0" w:beforeAutospacing="0" w:after="0" w:afterAutospacing="0"/>
        <w:jc w:val="both"/>
      </w:pPr>
      <w:r w:rsidRPr="00295E70">
        <w:t>Теория литературы. Индивидуальный стиль писателя (углубление понятия). Авторские неологизмы (развитие представлений).</w:t>
      </w:r>
    </w:p>
    <w:p w:rsidR="00CA6A16" w:rsidRPr="00295E70" w:rsidRDefault="00CA6A16" w:rsidP="00295E70">
      <w:pPr>
        <w:pStyle w:val="c8c53c148c165"/>
        <w:spacing w:before="0" w:beforeAutospacing="0" w:after="0" w:afterAutospacing="0"/>
        <w:jc w:val="both"/>
      </w:pPr>
      <w:r w:rsidRPr="00295E70">
        <w:rPr>
          <w:rStyle w:val="c18"/>
          <w:b/>
        </w:rPr>
        <w:t>Анна Андреевна Ахматова</w:t>
      </w:r>
      <w:r w:rsidRPr="00295E70">
        <w:rPr>
          <w:rStyle w:val="c18"/>
        </w:rPr>
        <w:t xml:space="preserve">. </w:t>
      </w:r>
      <w:r w:rsidRPr="00295E70">
        <w:t xml:space="preserve">Жизнь и творчество. (Обзор.) Стихотворения: </w:t>
      </w:r>
      <w:r w:rsidRPr="00295E70">
        <w:rPr>
          <w:rStyle w:val="c13"/>
        </w:rPr>
        <w:t xml:space="preserve">«Песня последней встречи...», «Сжала руки под темной вуалью...», «Мне ни к чему одические рати...», «Мне голос был. Он звал утешно...», «Родная земля» </w:t>
      </w:r>
      <w:r w:rsidRPr="00295E70">
        <w:t xml:space="preserve">(указанные произведения обязательны для изучения). </w:t>
      </w:r>
      <w:r w:rsidRPr="00295E70">
        <w:rPr>
          <w:rStyle w:val="c13"/>
        </w:rPr>
        <w:t xml:space="preserve">«Я научилась просто, мудро жить...», «Приморский сонет». </w:t>
      </w:r>
      <w:r w:rsidRPr="00295E70">
        <w:t xml:space="preserve">(Возможен выбор двух 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Слиянность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</w:t>
      </w:r>
      <w:r w:rsidRPr="00295E70">
        <w:rPr>
          <w:rStyle w:val="c13"/>
        </w:rPr>
        <w:t xml:space="preserve">«Реквием». </w:t>
      </w:r>
      <w:r w:rsidRPr="00295E70">
        <w:t>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</w:t>
      </w:r>
    </w:p>
    <w:p w:rsidR="00CA6A16" w:rsidRPr="00295E70" w:rsidRDefault="00CA6A16" w:rsidP="00295E70">
      <w:pPr>
        <w:pStyle w:val="c8c104c53c96c192"/>
        <w:spacing w:before="0" w:beforeAutospacing="0" w:after="0" w:afterAutospacing="0"/>
        <w:jc w:val="both"/>
      </w:pPr>
      <w:r w:rsidRPr="00295E70">
        <w:rPr>
          <w:i/>
        </w:rPr>
        <w:t>Теория литературы</w:t>
      </w:r>
      <w:r w:rsidRPr="00295E70">
        <w:t>. Лирическое и эпическое в поэме как жанре литературы (закрепление понятия). Сюжетность лирики (развитие представлений).</w:t>
      </w:r>
    </w:p>
    <w:p w:rsidR="00CA6A16" w:rsidRPr="00295E70" w:rsidRDefault="00CA6A16" w:rsidP="00295E70">
      <w:pPr>
        <w:pStyle w:val="c99c101c8c53c138"/>
        <w:spacing w:before="0" w:beforeAutospacing="0" w:after="0" w:afterAutospacing="0"/>
        <w:jc w:val="both"/>
      </w:pPr>
      <w:r w:rsidRPr="00295E70">
        <w:rPr>
          <w:rStyle w:val="c18"/>
          <w:b/>
        </w:rPr>
        <w:t>Осип Эмильевич Мандельштам</w:t>
      </w:r>
      <w:r w:rsidRPr="00295E70">
        <w:rPr>
          <w:rStyle w:val="c18"/>
        </w:rPr>
        <w:t xml:space="preserve">. </w:t>
      </w:r>
      <w:r w:rsidRPr="00295E70">
        <w:t xml:space="preserve">Жизнь и творчество. (Обзор.) Стихотворения: </w:t>
      </w:r>
      <w:r w:rsidRPr="00295E70">
        <w:rPr>
          <w:rStyle w:val="c13"/>
        </w:rPr>
        <w:t xml:space="preserve">«NotreDame», «Бессонница. Го мер. Тугие паруса...», «За гремучую доблесть грядущих веков...», «Я вернулся в мой город, знакомый до </w:t>
      </w:r>
      <w:r w:rsidRPr="00295E70">
        <w:rPr>
          <w:rStyle w:val="c31"/>
        </w:rPr>
        <w:t xml:space="preserve">слез...» </w:t>
      </w:r>
      <w:r w:rsidRPr="00295E70">
        <w:t xml:space="preserve">(указанные произведения обязательны для изучения). </w:t>
      </w:r>
      <w:r w:rsidRPr="00295E70">
        <w:rPr>
          <w:rStyle w:val="c13"/>
        </w:rPr>
        <w:lastRenderedPageBreak/>
        <w:t xml:space="preserve">«Silentium», «Мы живем, под собою не чуя </w:t>
      </w:r>
      <w:r w:rsidRPr="00295E70">
        <w:rPr>
          <w:rStyle w:val="c31"/>
        </w:rPr>
        <w:t xml:space="preserve">страны...». </w:t>
      </w:r>
      <w:r w:rsidRPr="00295E70">
        <w:t>(Возможен выбор трех-четырех других стихотворений.) Культурологические истоки творчества поэта. Слово, словообраз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</w:t>
      </w:r>
    </w:p>
    <w:p w:rsidR="00CA6A16" w:rsidRPr="00295E70" w:rsidRDefault="00CA6A16" w:rsidP="00295E70">
      <w:pPr>
        <w:pStyle w:val="c59c8c53c100"/>
        <w:spacing w:before="0" w:beforeAutospacing="0" w:after="0" w:afterAutospacing="0"/>
        <w:jc w:val="both"/>
      </w:pPr>
      <w:r w:rsidRPr="00295E70">
        <w:rPr>
          <w:i/>
        </w:rPr>
        <w:t>Теория литературы</w:t>
      </w:r>
      <w:r w:rsidRPr="00295E70">
        <w:t>. Импрессионизм (развитие представлений). Стих, строфа, рифма, способы рифмовки (закрепление понятий).</w:t>
      </w:r>
    </w:p>
    <w:p w:rsidR="00CA6A16" w:rsidRPr="00295E70" w:rsidRDefault="00CA6A16" w:rsidP="00295E70">
      <w:pPr>
        <w:pStyle w:val="c157c8c104c53c181"/>
        <w:spacing w:before="0" w:beforeAutospacing="0" w:after="0" w:afterAutospacing="0"/>
        <w:jc w:val="both"/>
      </w:pPr>
      <w:r w:rsidRPr="00295E70">
        <w:rPr>
          <w:rStyle w:val="c18"/>
          <w:b/>
        </w:rPr>
        <w:t>Марина Ивановна Цветаева</w:t>
      </w:r>
      <w:r w:rsidRPr="00295E70">
        <w:rPr>
          <w:rStyle w:val="c18"/>
        </w:rPr>
        <w:t xml:space="preserve">. </w:t>
      </w:r>
      <w:r w:rsidRPr="00295E70">
        <w:t xml:space="preserve">Жизнь и творчество. (Обзор.) Стихотворения: </w:t>
      </w:r>
      <w:r w:rsidRPr="00295E70">
        <w:rPr>
          <w:rStyle w:val="c13"/>
        </w:rPr>
        <w:t xml:space="preserve">«Моим стихам, написанным так рано...», «Стихи к Блоку» («Имя твое </w:t>
      </w:r>
      <w:r w:rsidRPr="00295E70">
        <w:rPr>
          <w:rStyle w:val="c18"/>
        </w:rPr>
        <w:t xml:space="preserve">— </w:t>
      </w:r>
      <w:r w:rsidRPr="00295E70">
        <w:rPr>
          <w:rStyle w:val="c13"/>
        </w:rPr>
        <w:t xml:space="preserve">птица в руке...»), «Кто создан из камня, кто создан из глины...», «Тоска по родине! Давно...» </w:t>
      </w:r>
      <w:r w:rsidRPr="00295E70">
        <w:t xml:space="preserve">(указанные произведения обязательны для изучения). </w:t>
      </w:r>
      <w:r w:rsidRPr="00295E70">
        <w:rPr>
          <w:rStyle w:val="c13"/>
        </w:rPr>
        <w:t xml:space="preserve">«Попытка ревности», «Стихи о Москве», «Стихи к Пушкину». </w:t>
      </w:r>
      <w:r w:rsidRPr="00295E70">
        <w:t>(Возможен выбор двух-трех других стихотворений.) 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 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цветаевском творчестве. Традиции Цветаевой в русской поэзии XX века.</w:t>
      </w:r>
    </w:p>
    <w:p w:rsidR="00CA6A16" w:rsidRPr="00295E70" w:rsidRDefault="00CA6A16" w:rsidP="00295E70">
      <w:pPr>
        <w:pStyle w:val="c154c8c53c164"/>
        <w:spacing w:before="0" w:beforeAutospacing="0" w:after="0" w:afterAutospacing="0"/>
        <w:jc w:val="both"/>
      </w:pPr>
      <w:r w:rsidRPr="00295E70">
        <w:rPr>
          <w:i/>
        </w:rPr>
        <w:t>Теория литературы</w:t>
      </w:r>
      <w:r w:rsidRPr="00295E70">
        <w:t>. Стихотворный лирический цикл (углубление понятия), фольклоризм литературы (углубление понятия), лирический герой (углубление понятия).</w:t>
      </w:r>
    </w:p>
    <w:p w:rsidR="00CA6A16" w:rsidRPr="00295E70" w:rsidRDefault="00CA6A16" w:rsidP="00295E70">
      <w:pPr>
        <w:pStyle w:val="c99c8c53c136"/>
        <w:spacing w:before="0" w:beforeAutospacing="0" w:after="0" w:afterAutospacing="0"/>
        <w:jc w:val="both"/>
      </w:pPr>
      <w:r w:rsidRPr="00295E70">
        <w:rPr>
          <w:rStyle w:val="c18"/>
          <w:b/>
        </w:rPr>
        <w:t>Михаил Александрович Шолохов</w:t>
      </w:r>
      <w:r w:rsidRPr="00295E70">
        <w:rPr>
          <w:rStyle w:val="c18"/>
        </w:rPr>
        <w:t xml:space="preserve">. </w:t>
      </w:r>
      <w:r w:rsidRPr="00295E70">
        <w:t xml:space="preserve">Жизнь. Творчество. Личность. (Обзор.) </w:t>
      </w:r>
      <w:r w:rsidRPr="00295E70">
        <w:rPr>
          <w:rStyle w:val="c13"/>
        </w:rPr>
        <w:t xml:space="preserve">«Тихий Дон» </w:t>
      </w:r>
      <w:r w:rsidRPr="00295E70">
        <w:t>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 Теория литературы.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</w:t>
      </w:r>
    </w:p>
    <w:p w:rsidR="00CA6A16" w:rsidRPr="00295E70" w:rsidRDefault="00CA6A16" w:rsidP="00295E70">
      <w:pPr>
        <w:pStyle w:val="c8c53c125"/>
        <w:spacing w:before="0" w:beforeAutospacing="0" w:after="0" w:afterAutospacing="0"/>
        <w:jc w:val="both"/>
      </w:pPr>
      <w:r w:rsidRPr="00295E70">
        <w:rPr>
          <w:rStyle w:val="c18"/>
          <w:b/>
        </w:rPr>
        <w:t>Литература периода</w:t>
      </w:r>
      <w:r w:rsidRPr="00295E70">
        <w:rPr>
          <w:b/>
        </w:rPr>
        <w:t>     </w:t>
      </w:r>
      <w:r w:rsidRPr="00295E70">
        <w:rPr>
          <w:rStyle w:val="c18"/>
          <w:b/>
        </w:rPr>
        <w:t>Великой Отечественной войны.</w:t>
      </w:r>
      <w:r w:rsidRPr="00295E70">
        <w:rPr>
          <w:rStyle w:val="c18"/>
        </w:rPr>
        <w:t xml:space="preserve"> (Обзор) </w:t>
      </w:r>
      <w:r w:rsidRPr="00295E70">
        <w:t xml:space="preserve"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 вера). Лирика </w:t>
      </w:r>
      <w:r w:rsidRPr="00295E70">
        <w:rPr>
          <w:rStyle w:val="c18"/>
        </w:rPr>
        <w:t xml:space="preserve">А. Ахматовой, Б. Пастернака, H. Тихонова, М. Исаковского, </w:t>
      </w:r>
      <w:r w:rsidRPr="00295E70">
        <w:t xml:space="preserve">и др.; песни </w:t>
      </w:r>
      <w:r w:rsidRPr="00295E70">
        <w:rPr>
          <w:rStyle w:val="c18"/>
        </w:rPr>
        <w:t xml:space="preserve">А. Фатьянова; </w:t>
      </w:r>
      <w:r w:rsidRPr="00295E70">
        <w:t xml:space="preserve">поэмы </w:t>
      </w:r>
      <w:r w:rsidRPr="00295E70">
        <w:rPr>
          <w:rStyle w:val="c31"/>
        </w:rPr>
        <w:t xml:space="preserve">«Зоя» </w:t>
      </w:r>
      <w:r w:rsidRPr="00295E70">
        <w:rPr>
          <w:rStyle w:val="c18"/>
        </w:rPr>
        <w:t xml:space="preserve">М. Алигер, </w:t>
      </w:r>
      <w:r w:rsidRPr="00295E70">
        <w:rPr>
          <w:rStyle w:val="c31"/>
        </w:rPr>
        <w:t>«Февральский</w:t>
      </w:r>
      <w:r w:rsidRPr="00295E70">
        <w:rPr>
          <w:rStyle w:val="c18"/>
        </w:rPr>
        <w:t xml:space="preserve">. </w:t>
      </w:r>
      <w:r w:rsidRPr="00295E70">
        <w:t xml:space="preserve">Органическое сочетание высоких патриотических чувств с глубоко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 Человек на войне, правда о нем. Жестокие реалии и романтика в описании войны. Очерки, рассказы, по вести </w:t>
      </w:r>
      <w:r w:rsidRPr="00295E70">
        <w:rPr>
          <w:rStyle w:val="c18"/>
        </w:rPr>
        <w:t xml:space="preserve">А. Толстого, М. Шолохова, К. Паустовского, А. Платонова, В. Гроссмана </w:t>
      </w:r>
      <w:r w:rsidRPr="00295E70">
        <w:t xml:space="preserve">и др.  Глубочайшие нравственные конфликты, особое напряжение в противоборстве характеров, чувств, убеждений в трагической ситуации войны: драматургия </w:t>
      </w:r>
      <w:r w:rsidRPr="00295E70">
        <w:rPr>
          <w:rStyle w:val="c18"/>
        </w:rPr>
        <w:t>К. Симонова, Л. Леонова.</w:t>
      </w:r>
      <w:r w:rsidRPr="00295E70">
        <w:t xml:space="preserve">Пьеса-сказка </w:t>
      </w:r>
      <w:r w:rsidRPr="00295E70">
        <w:rPr>
          <w:rStyle w:val="c18"/>
        </w:rPr>
        <w:t xml:space="preserve">Е. Шварца </w:t>
      </w:r>
      <w:r w:rsidRPr="00295E70">
        <w:rPr>
          <w:rStyle w:val="c31"/>
        </w:rPr>
        <w:t xml:space="preserve">«Дракон». </w:t>
      </w:r>
      <w:r w:rsidRPr="00295E70">
        <w:t>Значение литературы периода Великой Отечествен ной войны для прозы, поэзии, драматургии второй половины XX века.</w:t>
      </w:r>
    </w:p>
    <w:p w:rsidR="00CA6A16" w:rsidRPr="00295E70" w:rsidRDefault="00CA6A16" w:rsidP="00295E70">
      <w:pPr>
        <w:pStyle w:val="c176c99c8c53c148"/>
        <w:spacing w:before="0" w:beforeAutospacing="0" w:after="0" w:afterAutospacing="0"/>
        <w:jc w:val="both"/>
      </w:pPr>
      <w:r w:rsidRPr="00295E70">
        <w:rPr>
          <w:rStyle w:val="c18"/>
          <w:b/>
        </w:rPr>
        <w:t xml:space="preserve">Литература 50—90-х годов </w:t>
      </w:r>
      <w:r w:rsidRPr="00295E70">
        <w:rPr>
          <w:rStyle w:val="c18"/>
        </w:rPr>
        <w:t xml:space="preserve">(Обзор) </w:t>
      </w:r>
      <w:r w:rsidRPr="00295E70">
        <w:t xml:space="preserve">Новое осмысление военной темы в творчестве </w:t>
      </w:r>
      <w:r w:rsidRPr="00295E70">
        <w:rPr>
          <w:rStyle w:val="c18"/>
        </w:rPr>
        <w:t xml:space="preserve">Ю. Бондарева, В. Богомолова, Г. Бакланова, В. Некрасова,    К. Воробьева,    В. Быкова,    Б. Васильева </w:t>
      </w:r>
      <w:r w:rsidRPr="00295E70">
        <w:t xml:space="preserve">и др. Новые темы, идеи, образы в поэзии периода «оттепели» </w:t>
      </w:r>
      <w:r w:rsidRPr="00295E70">
        <w:rPr>
          <w:rStyle w:val="c18"/>
        </w:rPr>
        <w:t xml:space="preserve">(Б. Ахмадулина, Р. Рождественский, А. Вознесенский, Е. Евтушенко </w:t>
      </w:r>
      <w:r w:rsidRPr="00295E70">
        <w:t xml:space="preserve">и др.). Особенности языка, стихосложения молодых поэтов-шестидесятников. Поэзия, развивающаяся в русле традиций русской классики: </w:t>
      </w:r>
      <w:r w:rsidRPr="00295E70">
        <w:rPr>
          <w:rStyle w:val="c18"/>
        </w:rPr>
        <w:lastRenderedPageBreak/>
        <w:t xml:space="preserve">Н. Рубцов, А. Прасолов, Н. Глазков, Л. Мартынов, Е. Винокуров, С. Старшинов, Ю. Друнина, Б. Слуцкий, </w:t>
      </w:r>
    </w:p>
    <w:p w:rsidR="00CA6A16" w:rsidRPr="00295E70" w:rsidRDefault="00CA6A16" w:rsidP="00295E70">
      <w:pPr>
        <w:pStyle w:val="c8c104c53c109"/>
        <w:spacing w:before="0" w:beforeAutospacing="0" w:after="0" w:afterAutospacing="0"/>
        <w:jc w:val="both"/>
      </w:pPr>
      <w:r w:rsidRPr="00295E70">
        <w:t xml:space="preserve"> </w:t>
      </w:r>
      <w:r w:rsidRPr="00295E70">
        <w:rPr>
          <w:b/>
        </w:rPr>
        <w:t>«Деревенская» проза</w:t>
      </w:r>
      <w:r w:rsidRPr="00295E70">
        <w:t xml:space="preserve">. Изображение жизни крестьянства; глубина и цельность духовного мира человека, кровно связанного с землей, в повестях </w:t>
      </w:r>
      <w:r w:rsidRPr="00295E70">
        <w:rPr>
          <w:rStyle w:val="c18"/>
        </w:rPr>
        <w:t xml:space="preserve">В. Астафьева, Б. Можаева, Ф. Абрамова, В. Шукшина, </w:t>
      </w:r>
      <w:r w:rsidRPr="00295E70">
        <w:rPr>
          <w:b/>
        </w:rPr>
        <w:t>Драматургия.</w:t>
      </w:r>
      <w:r w:rsidRPr="00295E70">
        <w:t xml:space="preserve"> Нравственная проблематика пьес</w:t>
      </w:r>
      <w:r w:rsidRPr="00295E70">
        <w:rPr>
          <w:rStyle w:val="c18"/>
        </w:rPr>
        <w:t xml:space="preserve">АА. Вампилова </w:t>
      </w:r>
      <w:r w:rsidRPr="00295E70">
        <w:rPr>
          <w:rStyle w:val="c31"/>
        </w:rPr>
        <w:t xml:space="preserve">(«Утиная охота») </w:t>
      </w:r>
      <w:r w:rsidRPr="00295E70">
        <w:t>и др.</w:t>
      </w:r>
    </w:p>
    <w:p w:rsidR="00CA6A16" w:rsidRPr="00295E70" w:rsidRDefault="00CA6A16" w:rsidP="00295E70">
      <w:pPr>
        <w:pStyle w:val="c8c33"/>
        <w:spacing w:before="0" w:beforeAutospacing="0" w:after="0" w:afterAutospacing="0"/>
        <w:jc w:val="both"/>
      </w:pPr>
      <w:r w:rsidRPr="00295E70">
        <w:rPr>
          <w:b/>
        </w:rPr>
        <w:t>Литература Русского зарубежья</w:t>
      </w:r>
      <w:r w:rsidRPr="00295E70">
        <w:t xml:space="preserve">. Возвращенные в отечественную литературу имена и произведения </w:t>
      </w:r>
      <w:r w:rsidRPr="00295E70">
        <w:rPr>
          <w:rStyle w:val="c18"/>
        </w:rPr>
        <w:t xml:space="preserve">(В. Набоков, В. Ходасевич, Г. Иванов, Г. Адамович, Б. Зайцев, М. Алданов, М. Осоргин, И. Елагин). </w:t>
      </w:r>
      <w:r w:rsidRPr="00295E70">
        <w:t>Многообразие оценок литературного процесса в критике и публицистике.</w:t>
      </w:r>
    </w:p>
    <w:p w:rsidR="00CA6A16" w:rsidRPr="00295E70" w:rsidRDefault="00CA6A16" w:rsidP="00295E70">
      <w:pPr>
        <w:pStyle w:val="c8c33"/>
        <w:spacing w:before="0" w:beforeAutospacing="0" w:after="0" w:afterAutospacing="0"/>
        <w:jc w:val="both"/>
      </w:pPr>
      <w:r w:rsidRPr="00295E70">
        <w:rPr>
          <w:b/>
        </w:rPr>
        <w:t>Авторская песня</w:t>
      </w:r>
      <w:r w:rsidRPr="00295E70">
        <w:t xml:space="preserve">. Ее место в развитии литературного процесса и музыкальной культуры страны (содержательность, искренность, внимание к личности; методическое богатство, современная ритмика и инструментовка). Песенное творчество </w:t>
      </w:r>
      <w:r w:rsidRPr="00295E70">
        <w:rPr>
          <w:rStyle w:val="c18"/>
        </w:rPr>
        <w:t>А. Галича, Ю. Визбора, В. Высоцкого, Б. Окуджавы</w:t>
      </w:r>
    </w:p>
    <w:p w:rsidR="00CA6A16" w:rsidRPr="00295E70" w:rsidRDefault="00CA6A16" w:rsidP="00295E70">
      <w:pPr>
        <w:pStyle w:val="c8c104c53c161c170"/>
        <w:spacing w:before="0" w:beforeAutospacing="0" w:after="0" w:afterAutospacing="0"/>
        <w:jc w:val="both"/>
      </w:pPr>
      <w:r w:rsidRPr="00295E70">
        <w:rPr>
          <w:rStyle w:val="c18"/>
          <w:b/>
        </w:rPr>
        <w:t>Александр Трифонович Твардовский</w:t>
      </w:r>
      <w:r w:rsidRPr="00295E70">
        <w:rPr>
          <w:rStyle w:val="c18"/>
        </w:rPr>
        <w:t xml:space="preserve">. </w:t>
      </w:r>
      <w:r w:rsidRPr="00295E70">
        <w:t xml:space="preserve">Жизнь и творчество. Личность. (Обзор.) Стихотворения: </w:t>
      </w:r>
      <w:r w:rsidRPr="00295E70">
        <w:rPr>
          <w:rStyle w:val="c13"/>
        </w:rPr>
        <w:t xml:space="preserve">«Вся суть в одном-единственном завете...», «Памяти матери», «Я знаю, никакой моей вины...» </w:t>
      </w:r>
      <w:r w:rsidRPr="00295E70">
        <w:t xml:space="preserve">(указанные произведения обязательны для изучения). </w:t>
      </w:r>
      <w:r w:rsidRPr="00295E70">
        <w:rPr>
          <w:rStyle w:val="c13"/>
        </w:rPr>
        <w:t xml:space="preserve">«В тот день, когда закончилась война...», «Дробится рваный цоколь монумента...», «Памяти Гагарина». </w:t>
      </w:r>
      <w:r w:rsidRPr="00295E70">
        <w:t>(Возможен выбор двух-трех других стихотворений.) 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исповедальной интонации поэта. Некрасовская традиция в поэзии А. Твардовского.</w:t>
      </w:r>
    </w:p>
    <w:p w:rsidR="00CA6A16" w:rsidRPr="00295E70" w:rsidRDefault="00CA6A16" w:rsidP="00295E70">
      <w:pPr>
        <w:pStyle w:val="c156c97c8c53c184"/>
        <w:spacing w:before="0" w:beforeAutospacing="0" w:after="0" w:afterAutospacing="0"/>
        <w:jc w:val="both"/>
      </w:pPr>
      <w:r w:rsidRPr="00295E70">
        <w:rPr>
          <w:i/>
        </w:rPr>
        <w:t>Теория литературы</w:t>
      </w:r>
      <w:r w:rsidRPr="00295E70">
        <w:t>. Традиции и новаторство в поэзии (закрепление понятия). Гражданственность поэзии (развитие представлений). Элегия как жанр лирической поэзии (закрепление понятия).</w:t>
      </w:r>
    </w:p>
    <w:p w:rsidR="00CA6A16" w:rsidRPr="00295E70" w:rsidRDefault="00CA6A16" w:rsidP="00295E70">
      <w:pPr>
        <w:pStyle w:val="c141c8c53c190c191"/>
        <w:spacing w:before="0" w:beforeAutospacing="0" w:after="0" w:afterAutospacing="0"/>
        <w:jc w:val="both"/>
      </w:pPr>
      <w:r w:rsidRPr="00295E70">
        <w:rPr>
          <w:rStyle w:val="c18"/>
          <w:b/>
        </w:rPr>
        <w:t>Борис Леонидович Пастернак.</w:t>
      </w:r>
      <w:r w:rsidR="00540539">
        <w:rPr>
          <w:rStyle w:val="c18"/>
          <w:b/>
        </w:rPr>
        <w:t xml:space="preserve"> </w:t>
      </w:r>
      <w:r w:rsidRPr="00295E70">
        <w:t xml:space="preserve">Жизнь и творчество. (Обзор.) Стихотворения: </w:t>
      </w:r>
      <w:r w:rsidRPr="00295E70">
        <w:rPr>
          <w:rStyle w:val="c13"/>
        </w:rPr>
        <w:t xml:space="preserve">«Февраль. Достать чернил и плакать!..», «Определение поэзии», «Во всем мне хочется дойти...», «Гамлет», «Зимняя ночь» </w:t>
      </w:r>
      <w:r w:rsidRPr="00295E70">
        <w:t xml:space="preserve">(указанные произведения обязательны для изучения). </w:t>
      </w:r>
      <w:r w:rsidRPr="00295E70">
        <w:rPr>
          <w:rStyle w:val="c13"/>
        </w:rPr>
        <w:t xml:space="preserve">«Марбург», «Быть знаменитым некрасиво...». </w:t>
      </w:r>
      <w:r w:rsidRPr="00295E70">
        <w:t xml:space="preserve">(Возможен выбор двух других стихотворений.) Тема поэта и поэзии в творчестве Пастернака. Любовная лирика поэта. Философская глубина раздумий. Стремление постичь мир, «дойти до самой Роман </w:t>
      </w:r>
      <w:r w:rsidRPr="00295E70">
        <w:rPr>
          <w:rStyle w:val="c13"/>
        </w:rPr>
        <w:t xml:space="preserve">«Доктор Живаго» </w:t>
      </w:r>
      <w:r w:rsidRPr="00295E70">
        <w:t>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CA6A16" w:rsidRPr="00295E70" w:rsidRDefault="00CA6A16" w:rsidP="00295E70">
      <w:pPr>
        <w:pStyle w:val="c8c53c81"/>
        <w:spacing w:before="0" w:beforeAutospacing="0" w:after="0" w:afterAutospacing="0"/>
        <w:jc w:val="both"/>
      </w:pPr>
      <w:r w:rsidRPr="00295E70">
        <w:rPr>
          <w:rStyle w:val="c18"/>
          <w:b/>
        </w:rPr>
        <w:t>Александр Исаевич Солженицын</w:t>
      </w:r>
      <w:r w:rsidRPr="00295E70">
        <w:rPr>
          <w:rStyle w:val="c18"/>
        </w:rPr>
        <w:t xml:space="preserve">. </w:t>
      </w:r>
      <w:r w:rsidRPr="00295E70">
        <w:t xml:space="preserve">Жизнь. Творчество. Личность. (Обзор.) Повесть </w:t>
      </w:r>
      <w:r w:rsidRPr="00295E70">
        <w:rPr>
          <w:rStyle w:val="c13"/>
        </w:rPr>
        <w:t xml:space="preserve">«Один день Ивана Денисовича» </w:t>
      </w:r>
      <w:r w:rsidRPr="00295E70">
        <w:t>(только для школ с русским (родным) языком обучения).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</w:t>
      </w:r>
    </w:p>
    <w:p w:rsidR="00CA6A16" w:rsidRPr="00295E70" w:rsidRDefault="00CA6A16" w:rsidP="00295E70">
      <w:pPr>
        <w:pStyle w:val="c8c37"/>
        <w:spacing w:before="0" w:beforeAutospacing="0" w:after="0" w:afterAutospacing="0"/>
        <w:jc w:val="both"/>
      </w:pPr>
      <w:r w:rsidRPr="00295E70">
        <w:rPr>
          <w:i/>
        </w:rPr>
        <w:t>Теория литературы</w:t>
      </w:r>
      <w:r w:rsidRPr="00295E70">
        <w:t>. Прототип литературного героя (закрепление понятия). Житие как литературный повествовательный жанр (закрепление понятия).</w:t>
      </w:r>
    </w:p>
    <w:p w:rsidR="00CA6A16" w:rsidRPr="00295E70" w:rsidRDefault="00CA6A16" w:rsidP="00295E70">
      <w:pPr>
        <w:pStyle w:val="c59c8c53c86"/>
        <w:spacing w:before="0" w:beforeAutospacing="0" w:after="0" w:afterAutospacing="0"/>
        <w:jc w:val="both"/>
      </w:pPr>
      <w:r w:rsidRPr="00295E70">
        <w:rPr>
          <w:rStyle w:val="c18"/>
          <w:b/>
        </w:rPr>
        <w:t>Варлам Тихонович Шаламов</w:t>
      </w:r>
      <w:r w:rsidRPr="00295E70">
        <w:rPr>
          <w:rStyle w:val="c18"/>
        </w:rPr>
        <w:t xml:space="preserve">. </w:t>
      </w:r>
      <w:r w:rsidRPr="00295E70">
        <w:t xml:space="preserve">Жизнь и творчество. (Обзор.) Рассказы </w:t>
      </w:r>
      <w:r w:rsidRPr="00295E70">
        <w:rPr>
          <w:rStyle w:val="c13"/>
        </w:rPr>
        <w:t xml:space="preserve">«На представку», «Сентенция». </w:t>
      </w:r>
      <w:r w:rsidRPr="00295E70">
        <w:t>(Возможен выбор двух других рассказов.) Автобиографический характер прозы В. Т. Шаламова. Жизненная достоверность, почти документальность «Колымских рассказов» и глубина проблем, поднимаемых писателем. Исследование человеческой природы «в крайне важном, не описанном еще состоянии, когда человек приближается к состоянию, близкому к состоянию зачеловечности». Характер повествования. Образ повествователя. Новаторство Шаламова-прозаика.</w:t>
      </w:r>
    </w:p>
    <w:p w:rsidR="00CA6A16" w:rsidRPr="00295E70" w:rsidRDefault="00CA6A16" w:rsidP="00295E70">
      <w:pPr>
        <w:pStyle w:val="c59c8c53c97"/>
        <w:spacing w:before="0" w:beforeAutospacing="0" w:after="0" w:afterAutospacing="0"/>
        <w:jc w:val="both"/>
      </w:pPr>
      <w:r w:rsidRPr="00295E70">
        <w:rPr>
          <w:i/>
        </w:rPr>
        <w:t>Теория литературы</w:t>
      </w:r>
      <w:r w:rsidRPr="00295E70">
        <w:t>. Новелла (закрепление понятия). Психологизм художественной литературы (развитие представлений). Традиции и новаторство в художественной литературе (развитие представлений).</w:t>
      </w:r>
    </w:p>
    <w:p w:rsidR="00CA6A16" w:rsidRPr="00295E70" w:rsidRDefault="00CA6A16" w:rsidP="00295E70">
      <w:pPr>
        <w:pStyle w:val="c8c53c84"/>
        <w:spacing w:before="0" w:beforeAutospacing="0" w:after="0" w:afterAutospacing="0"/>
        <w:jc w:val="both"/>
      </w:pPr>
      <w:r w:rsidRPr="00295E70">
        <w:rPr>
          <w:rStyle w:val="c18"/>
          <w:b/>
        </w:rPr>
        <w:lastRenderedPageBreak/>
        <w:t>Николай Михайлович Рубцов</w:t>
      </w:r>
      <w:r w:rsidRPr="00295E70">
        <w:rPr>
          <w:rStyle w:val="c18"/>
        </w:rPr>
        <w:t xml:space="preserve">. </w:t>
      </w:r>
      <w:r w:rsidRPr="00295E70">
        <w:rPr>
          <w:rStyle w:val="c13"/>
        </w:rPr>
        <w:t xml:space="preserve">«Видения на холме», «Русский огонек», «Звезда полей», «В горнице» </w:t>
      </w:r>
      <w:r w:rsidRPr="00295E70">
        <w:t>(или другие стихотворения по выбору учителя и учащихся). Основные темы и мотивы лирики Рубцова — Родина-Русь, ее природа и история, судьба народа, духовный мир человека, его нравственные ценности: красота и любовь, жизнь и смерть, радости и страдания. Драматизм мироощущения поэта, обусловленный событиями его личной судьбы и судьбы народа. Традиции Тютчева, Фета, Есенина в поэзии Рубцова.</w:t>
      </w:r>
    </w:p>
    <w:p w:rsidR="00CA6A16" w:rsidRPr="00295E70" w:rsidRDefault="00CA6A16" w:rsidP="00295E70">
      <w:pPr>
        <w:pStyle w:val="c70c8c53c145c196"/>
        <w:spacing w:before="0" w:beforeAutospacing="0" w:after="0" w:afterAutospacing="0"/>
        <w:jc w:val="both"/>
      </w:pPr>
      <w:r w:rsidRPr="00295E70">
        <w:rPr>
          <w:rStyle w:val="c18"/>
          <w:b/>
        </w:rPr>
        <w:t>Валентин Григорьевич Распутин</w:t>
      </w:r>
      <w:r w:rsidRPr="00295E70">
        <w:rPr>
          <w:rStyle w:val="c18"/>
        </w:rPr>
        <w:t xml:space="preserve">. </w:t>
      </w:r>
      <w:r w:rsidRPr="00295E70">
        <w:rPr>
          <w:rStyle w:val="c13"/>
        </w:rPr>
        <w:t xml:space="preserve">«Последний срок», «Прощание с Матерой», «Живи и помни». </w:t>
      </w:r>
      <w:r w:rsidR="008236E7">
        <w:t>(Од</w:t>
      </w:r>
      <w:r w:rsidRPr="00295E70">
        <w:t>но произведение по выбору.) Тема «отцов и детей» в</w:t>
      </w:r>
      <w:r w:rsidR="008236E7">
        <w:t xml:space="preserve"> по</w:t>
      </w:r>
      <w:r w:rsidRPr="00295E70">
        <w:t>вести «Последний срок». Народ, его история, его земля в повести «Прощание с Матерой». Нравственное величие русской женщины, ее самоотверженность. Связь основных тем повести «Живи и помни» с традициями русской классики.</w:t>
      </w:r>
    </w:p>
    <w:p w:rsidR="00CA6A16" w:rsidRPr="00295E70" w:rsidRDefault="00CA6A16" w:rsidP="00295E70">
      <w:pPr>
        <w:pStyle w:val="c111c99c8c53c195"/>
        <w:spacing w:before="0" w:beforeAutospacing="0" w:after="0" w:afterAutospacing="0"/>
        <w:jc w:val="both"/>
      </w:pPr>
      <w:r w:rsidRPr="00295E70">
        <w:rPr>
          <w:rStyle w:val="c18"/>
          <w:b/>
        </w:rPr>
        <w:t>Иосиф Александрович Бродский</w:t>
      </w:r>
      <w:r w:rsidRPr="00295E70">
        <w:rPr>
          <w:rStyle w:val="c18"/>
        </w:rPr>
        <w:t xml:space="preserve">. </w:t>
      </w:r>
      <w:r w:rsidRPr="00295E70">
        <w:t xml:space="preserve">Стихотворения: </w:t>
      </w:r>
      <w:r w:rsidRPr="00295E70">
        <w:rPr>
          <w:rStyle w:val="c13"/>
        </w:rPr>
        <w:t xml:space="preserve">«Осенний крик ястреба», «На смерть Жукова», «Со нет» («Как жаль, что тем, чем стало для меня...»). </w:t>
      </w:r>
      <w:r w:rsidRPr="00295E70">
        <w:t>(Возможен выбор трех других стихотворений.)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литературно-поэтических и автобиографических пластов, реалий, ассоциаций, сливающихся в 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И. Бродского.</w:t>
      </w:r>
    </w:p>
    <w:p w:rsidR="00CA6A16" w:rsidRPr="00295E70" w:rsidRDefault="00CA6A16" w:rsidP="00295E70">
      <w:pPr>
        <w:pStyle w:val="c131c97c8c53c184"/>
        <w:spacing w:before="0" w:beforeAutospacing="0" w:after="0" w:afterAutospacing="0"/>
        <w:jc w:val="both"/>
      </w:pPr>
      <w:r w:rsidRPr="00295E70">
        <w:rPr>
          <w:i/>
        </w:rPr>
        <w:t xml:space="preserve">Теория литературы. </w:t>
      </w:r>
      <w:r w:rsidRPr="00295E70">
        <w:t>Сонет как стихотворная форма (развитие понятия).</w:t>
      </w:r>
    </w:p>
    <w:p w:rsidR="00CA6A16" w:rsidRPr="00295E70" w:rsidRDefault="00CA6A16" w:rsidP="00295E70">
      <w:pPr>
        <w:pStyle w:val="c8c111"/>
        <w:spacing w:before="0" w:beforeAutospacing="0" w:after="0" w:afterAutospacing="0"/>
        <w:jc w:val="both"/>
      </w:pPr>
      <w:r w:rsidRPr="00295E70">
        <w:rPr>
          <w:rStyle w:val="c18"/>
          <w:b/>
        </w:rPr>
        <w:t>Булат Шалвович Окуджава</w:t>
      </w:r>
      <w:r w:rsidRPr="00295E70">
        <w:rPr>
          <w:rStyle w:val="c18"/>
        </w:rPr>
        <w:t xml:space="preserve">. </w:t>
      </w:r>
      <w:r w:rsidRPr="00295E70">
        <w:t xml:space="preserve">Слово о поэте. Стихотворения: </w:t>
      </w:r>
      <w:r w:rsidRPr="00295E70">
        <w:rPr>
          <w:rStyle w:val="c13"/>
        </w:rPr>
        <w:t xml:space="preserve">«До свидания, мальчики», «Ты течешь, как река. Странное название...», «Когда мне невмочь пересилить беду...». </w:t>
      </w:r>
      <w:r w:rsidRPr="00295E70">
        <w:t>(Возможен выбор других стихотворений.) 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 разы Окуджавы в творчестве современных поэтов-бардов.</w:t>
      </w:r>
    </w:p>
    <w:p w:rsidR="00CA6A16" w:rsidRPr="00295E70" w:rsidRDefault="00CA6A16" w:rsidP="00295E70">
      <w:pPr>
        <w:pStyle w:val="c8c53c89"/>
        <w:spacing w:before="0" w:beforeAutospacing="0" w:after="0" w:afterAutospacing="0"/>
        <w:jc w:val="both"/>
      </w:pPr>
      <w:r w:rsidRPr="00295E70">
        <w:rPr>
          <w:i/>
        </w:rPr>
        <w:t>Теория литературы</w:t>
      </w:r>
      <w:r w:rsidRPr="00295E70">
        <w:t>. Литературная песня. Романс. Бардовская песня (развитие представлений).</w:t>
      </w:r>
    </w:p>
    <w:p w:rsidR="00CA6A16" w:rsidRPr="00295E70" w:rsidRDefault="00CA6A16" w:rsidP="00295E70">
      <w:pPr>
        <w:pStyle w:val="c59c97c8c53c184c191"/>
        <w:spacing w:before="0" w:beforeAutospacing="0" w:after="0" w:afterAutospacing="0"/>
        <w:jc w:val="both"/>
      </w:pPr>
      <w:r w:rsidRPr="00295E70">
        <w:rPr>
          <w:rStyle w:val="c18"/>
          <w:b/>
        </w:rPr>
        <w:t>Александр Валентинович Вампилов</w:t>
      </w:r>
      <w:r w:rsidRPr="00295E70">
        <w:rPr>
          <w:rStyle w:val="c18"/>
        </w:rPr>
        <w:t xml:space="preserve">. </w:t>
      </w:r>
      <w:r w:rsidRPr="00295E70">
        <w:t xml:space="preserve">Пьеса </w:t>
      </w:r>
      <w:r w:rsidRPr="00295E70">
        <w:rPr>
          <w:rStyle w:val="c13"/>
        </w:rPr>
        <w:t xml:space="preserve">«Утиная охота». </w:t>
      </w:r>
      <w:r w:rsidRPr="00295E70">
        <w:t>(Возможен выбор другого драматического произведения.) Проблематика, основной конфликт и система образов в пьесе. Своеобразие ее композиции. Образ Зилова как художественное открытие драматурга. Психологическая раздвоенность в характере героя. Смысл финала пьесы.</w:t>
      </w:r>
    </w:p>
    <w:p w:rsidR="00CA6A16" w:rsidRPr="00295E70" w:rsidRDefault="00CA6A16" w:rsidP="00295E70">
      <w:pPr>
        <w:pStyle w:val="c8c171"/>
        <w:spacing w:before="0" w:beforeAutospacing="0" w:after="0" w:afterAutospacing="0"/>
        <w:jc w:val="both"/>
      </w:pPr>
      <w:r w:rsidRPr="00295E70">
        <w:rPr>
          <w:rStyle w:val="c18"/>
          <w:b/>
        </w:rPr>
        <w:t>Из литературы народов России. Р. Гамзатов</w:t>
      </w:r>
      <w:r w:rsidRPr="00295E70">
        <w:rPr>
          <w:rStyle w:val="c18"/>
        </w:rPr>
        <w:t xml:space="preserve">. </w:t>
      </w:r>
      <w:r w:rsidRPr="00295E70">
        <w:t> (Обзор.)  </w:t>
      </w:r>
      <w:r w:rsidRPr="00295E70">
        <w:rPr>
          <w:rStyle w:val="c18"/>
        </w:rPr>
        <w:t xml:space="preserve">Соотношение национального и общечеловеческого в лирике поэта. </w:t>
      </w:r>
      <w:r w:rsidRPr="00295E70">
        <w:t xml:space="preserve">Понятие о поэтическом мире Р. Гамзатова; изобразительно-выразительные средства его поэзии; воспитывать чувство уважения к культуре других народов </w:t>
      </w:r>
    </w:p>
    <w:p w:rsidR="00CA6A16" w:rsidRPr="00295E70" w:rsidRDefault="00CA6A16" w:rsidP="00295E70">
      <w:pPr>
        <w:pStyle w:val="c98c8c53"/>
        <w:spacing w:before="0" w:beforeAutospacing="0" w:after="0" w:afterAutospacing="0"/>
        <w:jc w:val="both"/>
      </w:pPr>
      <w:r w:rsidRPr="00295E70">
        <w:rPr>
          <w:i/>
        </w:rPr>
        <w:t>Теория литературы</w:t>
      </w:r>
      <w:r w:rsidRPr="00295E70">
        <w:t>. Национальное и обще человеческое в художественной литературе (развитие представлений).</w:t>
      </w:r>
    </w:p>
    <w:p w:rsidR="001B07E8" w:rsidRPr="00295E70" w:rsidRDefault="00CA6A16" w:rsidP="00295E70">
      <w:pPr>
        <w:pStyle w:val="c8c48c92"/>
        <w:spacing w:before="0" w:beforeAutospacing="0" w:after="0" w:afterAutospacing="0"/>
        <w:jc w:val="both"/>
        <w:rPr>
          <w:rStyle w:val="c18"/>
        </w:rPr>
      </w:pPr>
      <w:r w:rsidRPr="00295E70">
        <w:rPr>
          <w:rStyle w:val="c18"/>
          <w:b/>
        </w:rPr>
        <w:t xml:space="preserve">Литература конца XX — начала XXI века. </w:t>
      </w:r>
      <w:r w:rsidRPr="00295E70">
        <w:t xml:space="preserve">Общий обзор произведений последнего десятилетия. Проза: </w:t>
      </w:r>
      <w:r w:rsidRPr="00295E70">
        <w:rPr>
          <w:rStyle w:val="c18"/>
        </w:rPr>
        <w:t xml:space="preserve">В. Белов, А. Битов, В. Маканин, А. Ким, Е. Носов,  </w:t>
      </w:r>
      <w:r w:rsidRPr="00295E70">
        <w:t xml:space="preserve">и др. Поэзия: </w:t>
      </w:r>
      <w:r w:rsidRPr="00295E70">
        <w:rPr>
          <w:rStyle w:val="c18"/>
        </w:rPr>
        <w:t>Б. Ахмадулина, А. Вознес</w:t>
      </w:r>
      <w:r w:rsidR="00367B50" w:rsidRPr="00295E70">
        <w:rPr>
          <w:rStyle w:val="c18"/>
        </w:rPr>
        <w:t>енский, Е. Евтушенко, Ю. Друнин</w:t>
      </w:r>
      <w:r w:rsidRPr="00295E70">
        <w:rPr>
          <w:rStyle w:val="c18"/>
        </w:rPr>
        <w:t xml:space="preserve">, Л. Васильева, Ю. Мориц, </w:t>
      </w:r>
    </w:p>
    <w:p w:rsidR="00D573AB" w:rsidRPr="00295E70" w:rsidRDefault="00D573AB" w:rsidP="00295E70">
      <w:pPr>
        <w:pStyle w:val="c8c48c92"/>
        <w:spacing w:before="0" w:beforeAutospacing="0" w:after="0" w:afterAutospacing="0"/>
        <w:jc w:val="both"/>
      </w:pPr>
    </w:p>
    <w:p w:rsidR="00B35C1C" w:rsidRDefault="00B35C1C" w:rsidP="00A36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C1C" w:rsidRDefault="00B35C1C" w:rsidP="00A36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C1C" w:rsidRDefault="00B35C1C" w:rsidP="00A36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C1C" w:rsidRDefault="00B35C1C" w:rsidP="00A36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C1C" w:rsidRDefault="00B35C1C" w:rsidP="00A36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C1C" w:rsidRDefault="00B35C1C" w:rsidP="00A36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C1C" w:rsidRDefault="00B35C1C" w:rsidP="00A36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C1C" w:rsidRDefault="00B35C1C" w:rsidP="00A36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C1C" w:rsidRDefault="00B35C1C" w:rsidP="00A36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C1C" w:rsidRDefault="00B35C1C" w:rsidP="00A36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C1C" w:rsidRDefault="00B35C1C" w:rsidP="00A36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C1C" w:rsidRDefault="00B35C1C" w:rsidP="00A36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C1C" w:rsidRDefault="00B35C1C" w:rsidP="00A36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9A7" w:rsidRPr="00295E70" w:rsidRDefault="00A369A7" w:rsidP="00A36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A369A7" w:rsidRPr="00295E70" w:rsidRDefault="00A369A7" w:rsidP="00A36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946"/>
        <w:gridCol w:w="1276"/>
      </w:tblGrid>
      <w:tr w:rsidR="00A369A7" w:rsidRPr="00295E70" w:rsidTr="005A2414">
        <w:trPr>
          <w:cantSplit/>
          <w:trHeight w:val="582"/>
        </w:trPr>
        <w:tc>
          <w:tcPr>
            <w:tcW w:w="851" w:type="dxa"/>
            <w:shd w:val="clear" w:color="auto" w:fill="auto"/>
          </w:tcPr>
          <w:p w:rsidR="00A369A7" w:rsidRPr="00295E70" w:rsidRDefault="00A369A7" w:rsidP="005A2414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:rsidR="00A369A7" w:rsidRPr="00295E70" w:rsidRDefault="00A369A7" w:rsidP="005A2414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95E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</w:t>
            </w:r>
          </w:p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A369A7" w:rsidRPr="00295E70" w:rsidTr="005A2414">
        <w:trPr>
          <w:cantSplit/>
          <w:trHeight w:val="70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5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pStyle w:val="a5"/>
              <w:spacing w:after="0"/>
              <w:ind w:left="0"/>
            </w:pPr>
            <w:r w:rsidRPr="00295E70">
              <w:t xml:space="preserve">Введение. Обзор русской литературы первой половины </w:t>
            </w:r>
            <w:r w:rsidRPr="00295E70">
              <w:rPr>
                <w:lang w:val="en-US"/>
              </w:rPr>
              <w:t>XX</w:t>
            </w:r>
            <w:r w:rsidRPr="00295E70">
              <w:t xml:space="preserve"> века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2"/>
              <w:keepNext w:val="0"/>
              <w:widowControl w:val="0"/>
              <w:numPr>
                <w:ilvl w:val="0"/>
                <w:numId w:val="4"/>
              </w:numPr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 А. Бунин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И. Куприн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Горький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Обзор зарубежной литературы первой половины </w:t>
            </w:r>
            <w:r w:rsidRPr="0029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Б. Шоу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Г. Аполлинер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FR1"/>
              <w:numPr>
                <w:ilvl w:val="0"/>
                <w:numId w:val="4"/>
              </w:numPr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  <w:vAlign w:val="center"/>
          </w:tcPr>
          <w:p w:rsidR="00A369A7" w:rsidRPr="00295E70" w:rsidRDefault="00A369A7" w:rsidP="005A2414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Обзор </w:t>
            </w: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русской поэзии конца XIX – начала XX в.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Символизм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В. Я. Брюсов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К. Д. Бальмонт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А. Белый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Акмеизм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Н. Гумилев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Футуризм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И. Северянин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В. В. Хлебников 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Крестьянская поэзия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2"/>
              <w:keepNext w:val="0"/>
              <w:widowControl w:val="0"/>
              <w:numPr>
                <w:ilvl w:val="0"/>
                <w:numId w:val="4"/>
              </w:numPr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А. А. Блок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2"/>
              <w:keepNext w:val="0"/>
              <w:widowControl w:val="0"/>
              <w:numPr>
                <w:ilvl w:val="0"/>
                <w:numId w:val="4"/>
              </w:numPr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В. В. Маяковский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А. Есенин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И. Цветаева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О. Э. Мандельштам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2"/>
              <w:keepNext w:val="0"/>
              <w:widowControl w:val="0"/>
              <w:numPr>
                <w:ilvl w:val="0"/>
                <w:numId w:val="4"/>
              </w:numPr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А. А. Ахматова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 Л. Пастернак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9A7" w:rsidRPr="00295E70" w:rsidTr="005A2414">
        <w:trPr>
          <w:cantSplit/>
          <w:trHeight w:val="27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А. Булгаков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369A7" w:rsidRPr="00295E70" w:rsidTr="005A2414">
        <w:trPr>
          <w:cantSplit/>
          <w:trHeight w:val="279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П. Платонов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9A7" w:rsidRPr="00295E70" w:rsidTr="005A2414">
        <w:trPr>
          <w:cantSplit/>
          <w:trHeight w:val="172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А. Шолохов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369A7" w:rsidRPr="00295E70" w:rsidTr="005A2414">
        <w:trPr>
          <w:cantSplit/>
          <w:trHeight w:val="116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FR1"/>
              <w:numPr>
                <w:ilvl w:val="0"/>
                <w:numId w:val="4"/>
              </w:numPr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pStyle w:val="FR1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6FC">
              <w:rPr>
                <w:rStyle w:val="c18"/>
                <w:rFonts w:ascii="Times New Roman" w:hAnsi="Times New Roman"/>
                <w:b w:val="0"/>
                <w:sz w:val="24"/>
                <w:szCs w:val="24"/>
              </w:rPr>
              <w:t>Литература периода</w:t>
            </w:r>
            <w:r w:rsidRPr="003906FC">
              <w:rPr>
                <w:rFonts w:ascii="Times New Roman" w:hAnsi="Times New Roman"/>
                <w:b w:val="0"/>
                <w:sz w:val="24"/>
                <w:szCs w:val="24"/>
              </w:rPr>
              <w:t>     </w:t>
            </w:r>
            <w:r>
              <w:rPr>
                <w:rStyle w:val="c18"/>
                <w:rFonts w:ascii="Times New Roman" w:hAnsi="Times New Roman"/>
                <w:b w:val="0"/>
                <w:sz w:val="24"/>
                <w:szCs w:val="24"/>
              </w:rPr>
              <w:t>Великой Отечественной войны.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69A7" w:rsidRPr="00295E70" w:rsidTr="005A2414">
        <w:trPr>
          <w:cantSplit/>
          <w:trHeight w:val="247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369A7" w:rsidRPr="00295E70" w:rsidRDefault="00A369A7" w:rsidP="005A2414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 xml:space="preserve">Э. Хемингуэй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9A7" w:rsidRPr="00295E70" w:rsidTr="005A2414">
        <w:trPr>
          <w:cantSplit/>
          <w:trHeight w:val="152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FR1"/>
              <w:numPr>
                <w:ilvl w:val="0"/>
                <w:numId w:val="4"/>
              </w:numPr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Обзор русской литературы второй половины </w:t>
            </w:r>
            <w:r w:rsidRPr="0029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  <w:vAlign w:val="center"/>
          </w:tcPr>
          <w:p w:rsidR="00A369A7" w:rsidRPr="00295E70" w:rsidRDefault="003A1588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21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А. Т. Твардовский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9A7" w:rsidRPr="00295E70" w:rsidTr="005A2414">
        <w:trPr>
          <w:cantSplit/>
          <w:trHeight w:val="120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В. Шаламов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9A7" w:rsidRPr="00295E70" w:rsidTr="005A2414">
        <w:trPr>
          <w:cantSplit/>
          <w:trHeight w:val="70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И. Солженицын</w:t>
            </w:r>
          </w:p>
        </w:tc>
        <w:tc>
          <w:tcPr>
            <w:tcW w:w="1276" w:type="dxa"/>
            <w:vAlign w:val="center"/>
          </w:tcPr>
          <w:p w:rsidR="00A369A7" w:rsidRPr="00295E70" w:rsidRDefault="003A1588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9A7" w:rsidRPr="00295E70" w:rsidTr="005A2414">
        <w:trPr>
          <w:cantSplit/>
          <w:trHeight w:val="117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В. Шукшин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70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В. Быков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9A7" w:rsidRPr="00295E70" w:rsidTr="005A2414">
        <w:trPr>
          <w:cantSplit/>
          <w:trHeight w:val="227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 Г. Распутин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132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 М. Рубцов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70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Р. Гамзатов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11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И.А. Бродский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176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Б.Ш. Окуджава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195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А.В. Вампилов</w:t>
            </w:r>
          </w:p>
        </w:tc>
        <w:tc>
          <w:tcPr>
            <w:tcW w:w="1276" w:type="dxa"/>
            <w:vAlign w:val="center"/>
          </w:tcPr>
          <w:p w:rsidR="00A369A7" w:rsidRPr="00295E70" w:rsidRDefault="003A1588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9A7" w:rsidRPr="00295E70" w:rsidTr="005A2414">
        <w:trPr>
          <w:cantSplit/>
          <w:trHeight w:val="212"/>
        </w:trPr>
        <w:tc>
          <w:tcPr>
            <w:tcW w:w="851" w:type="dxa"/>
            <w:shd w:val="clear" w:color="auto" w:fill="auto"/>
          </w:tcPr>
          <w:p w:rsidR="00A369A7" w:rsidRPr="00295E70" w:rsidRDefault="00A369A7" w:rsidP="00A369A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Обзор литературы последнего десятилетия 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9A7" w:rsidRPr="00295E70" w:rsidTr="005A2414">
        <w:trPr>
          <w:cantSplit/>
          <w:trHeight w:val="212"/>
        </w:trPr>
        <w:tc>
          <w:tcPr>
            <w:tcW w:w="851" w:type="dxa"/>
            <w:shd w:val="clear" w:color="auto" w:fill="auto"/>
          </w:tcPr>
          <w:p w:rsidR="00A369A7" w:rsidRPr="00295E70" w:rsidRDefault="00A369A7" w:rsidP="005A2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A369A7" w:rsidRPr="00295E70" w:rsidRDefault="00A369A7" w:rsidP="005A24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A15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369A7" w:rsidRDefault="00A369A7" w:rsidP="00A369A7"/>
    <w:p w:rsidR="00C23D0E" w:rsidRDefault="00C23D0E" w:rsidP="00295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094425" w:rsidRPr="00295E70" w:rsidRDefault="00094425" w:rsidP="00295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709"/>
        <w:gridCol w:w="3686"/>
        <w:gridCol w:w="850"/>
        <w:gridCol w:w="1418"/>
        <w:gridCol w:w="3118"/>
      </w:tblGrid>
      <w:tr w:rsidR="00B35C1C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C1C" w:rsidRPr="00295E70" w:rsidRDefault="00B35C1C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C1C" w:rsidRPr="00295E70" w:rsidRDefault="00B35C1C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C1C" w:rsidRPr="00295E70" w:rsidRDefault="00B35C1C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1C" w:rsidRPr="00295E70" w:rsidRDefault="00B35C1C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B35C1C" w:rsidRDefault="00B35C1C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35C1C" w:rsidRPr="00295E70" w:rsidRDefault="00B35C1C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1C" w:rsidRPr="00295E70" w:rsidRDefault="00B35C1C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контроля</w:t>
            </w:r>
          </w:p>
          <w:p w:rsidR="00B35C1C" w:rsidRPr="00295E70" w:rsidRDefault="00B35C1C" w:rsidP="00295E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литература ХХ в. в контексте мировой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  <w:p w:rsidR="009C493A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материалам лекции и учебника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Традиции и новаторство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литературе рубежа </w:t>
            </w:r>
            <w:r w:rsidRPr="0029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ХХ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A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публичных выступлений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И.А.Бунин. Страницы жизни и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публичных выступлений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Философичность и тонкий лиризм стихотворений Бунина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  <w:p w:rsidR="009C493A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Доклады, сообщения учащихся. Чтение наизусть стихотворных текстов.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Тема угасания «дворянских гнезд» в рассказе И. Бунина «Антоновские яблоки»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Тест на знание содержания рассказа; выразительное чтение;</w:t>
            </w:r>
          </w:p>
          <w:p w:rsidR="00703818" w:rsidRPr="00295E70" w:rsidRDefault="00703818" w:rsidP="00295E7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«Вечные» темы в рассказах </w:t>
            </w:r>
          </w:p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И. Бунина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  <w:p w:rsidR="009C493A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Тест на знание содержания рассказа; выразительное чтение;</w:t>
            </w:r>
          </w:p>
          <w:p w:rsidR="00703818" w:rsidRPr="00295E70" w:rsidRDefault="00703818" w:rsidP="00295E7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4D79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Социально-философская проблематика рассказа 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«Господин из Сан-Франциско».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703818" w:rsidRPr="00295E70" w:rsidRDefault="00703818" w:rsidP="00295E7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И. А. Бунина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Сочинение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И. Куприн. 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Тест на знание содержания произведения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AF10C6" w:rsidRDefault="00703818" w:rsidP="00AF10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10C6">
              <w:rPr>
                <w:rFonts w:ascii="Times New Roman" w:hAnsi="Times New Roman" w:cs="Times New Roman"/>
                <w:sz w:val="24"/>
                <w:szCs w:val="24"/>
              </w:rPr>
              <w:t xml:space="preserve">Любовь как высшая ценность мира в рассказе «Гранатовый браслет».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Сочинение-миниатюра «В чем истинная ценность любви?»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AF10C6">
            <w:pPr>
              <w:pStyle w:val="c121c97c8c53c141"/>
              <w:spacing w:before="0" w:beforeAutospacing="0" w:after="0" w:afterAutospacing="0"/>
              <w:jc w:val="both"/>
            </w:pPr>
            <w:r w:rsidRPr="00295E70">
              <w:t xml:space="preserve">Трагическая история любви Желткова и пробуждение души Веры Шейной.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70381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703818" w:rsidRPr="00295E70" w:rsidRDefault="00703818" w:rsidP="0070381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AF10C6">
            <w:pPr>
              <w:pStyle w:val="c121c97c8c53c141"/>
              <w:spacing w:before="0" w:beforeAutospacing="0" w:after="0" w:afterAutospacing="0"/>
            </w:pPr>
            <w:r w:rsidRPr="00295E70">
              <w:t xml:space="preserve">Поэтика рассказа. Символическое звучание детали в прозе Куприна.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70381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703818" w:rsidRPr="00295E70" w:rsidRDefault="00703818" w:rsidP="0070381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AF10C6">
            <w:pPr>
              <w:pStyle w:val="c121c97c8c53c141"/>
              <w:spacing w:before="0" w:beforeAutospacing="0" w:after="0" w:afterAutospacing="0"/>
            </w:pPr>
            <w:r w:rsidRPr="00295E70">
              <w:t>Традиции русской психологической прозы в творчестве А. И. Куприна.</w:t>
            </w:r>
          </w:p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70381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703818" w:rsidRPr="00295E70" w:rsidRDefault="00703818" w:rsidP="0070381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5D4D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Горький 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Письменный развернутый ответ на проблемный вопрос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Романтизм ранних рассказов Горького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70381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703818" w:rsidRPr="00295E70" w:rsidRDefault="00703818" w:rsidP="0070381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«На дне» как социально - философская драма. 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Новаторство.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Тест на знание содержания пьесы «На дне».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Смысл названия пьесы. Хозяева жизни «на дне»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героев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Три правды в пьесе «На дне»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Письменный развернутый ответ на проблемный вопрос.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нравственно - философская проблематика пьесы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Тест по творчеству М. Горького</w:t>
            </w:r>
          </w:p>
          <w:p w:rsidR="00703818" w:rsidRPr="00295E70" w:rsidRDefault="00703818" w:rsidP="00295E7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М. Горького.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Сочинение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Обзор зарубежной литературы первой половины </w:t>
            </w:r>
            <w:r w:rsidRPr="0029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Конспект лекции, самостоятельно сформулированные вопросы по теме урока.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Б. Шоу Пьеса «Пигмалион». Своеобразие конфликта в пьесе.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составленный тест (по тексту пьесы).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Чеховские традиции в творчестве Шоу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проблемный вопрос.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Непосредственность чувств, характер лирического переживания в поэзии Аполлинера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стихотворения. </w:t>
            </w:r>
          </w:p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стихотворений поэта.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Обзор русской поэзии конца XIX – начала XX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рефератов, докладов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Истоки русского символизма.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публичных выступлений.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В.Я. Брюсов. Проблематика и стиль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Письменный анализ стихотворения. 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стихотворений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поэзии К.Д.Бальмонта.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Письменный анализ стихотворения. 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стихотворений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А. Белый. Тема родины, боль и тревога за судьбы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Письменный анализ стихотворения. 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стихотворений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Истоки акмеизма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рефератов, докладов, публичных выступлений.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Поэт-акмеист Н.С</w:t>
            </w:r>
            <w:r w:rsidRPr="00295E70">
              <w:rPr>
                <w:rStyle w:val="Constantia"/>
                <w:rFonts w:ascii="Times New Roman" w:hAnsi="Times New Roman" w:cs="Times New Roman"/>
                <w:sz w:val="24"/>
                <w:szCs w:val="24"/>
              </w:rPr>
              <w:t>. Г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умилёв. Проблематика и поэтика лирики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Письменный анализ стихотворения. 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стихотворений.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Манифесты футуризма, их пафос и проблематика.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утверждение и доказательство своей точки зрения с учетом мнения оппонента.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Поиски новых поэтических форм в лирике И. Северянина.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Письменный анализ стихотворения. 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стихотворений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31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31"/>
              <w:jc w:val="left"/>
              <w:rPr>
                <w:szCs w:val="24"/>
              </w:rPr>
            </w:pPr>
            <w:r w:rsidRPr="00295E70">
              <w:rPr>
                <w:szCs w:val="24"/>
              </w:rPr>
              <w:t>Слово в художественном мире поэзии Хлебникова.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Письменный анализ стихотворения. 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стихотворений.</w:t>
            </w:r>
          </w:p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традиций русской реалистической крестьянской поэзии XIX в. в творчестве Н. А. Клюева, С. А. Есенина.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Письменный анализ стихотворения. 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стихотворений.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поэтов конца XIX – начала ХХ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Сочинение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5D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А.А. Блок. Жизнь и творчество.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Защита рефератов.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Блок и символизм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70381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703818" w:rsidRPr="00295E70" w:rsidRDefault="00703818" w:rsidP="00703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Темы и образы ранней лирики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Блока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. «Стихи о прекрасной Даме».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70381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703818" w:rsidRPr="00295E70" w:rsidRDefault="00703818" w:rsidP="00703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</w:t>
            </w:r>
          </w:p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А. Блока. Развитие понятия об образе-символе.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Монологическое высказывание на тему «Романтический мир раннего Блока».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sz w:val="24"/>
                <w:szCs w:val="24"/>
              </w:rPr>
              <w:t>Россия в лирике А.Блока</w:t>
            </w:r>
          </w:p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Письменный анализ стихотворения. 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стихотворений.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sz w:val="24"/>
                <w:szCs w:val="24"/>
              </w:rPr>
              <w:t>Поэма «Двенадцать».</w:t>
            </w:r>
          </w:p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Ее идейное и художественное своеобразие.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Тест по содержанию поэмы «Двенадцать».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Строфика, интонации, ритмы поэмы, ее основные символы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Анализ эпизодов поэмы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sz w:val="24"/>
                <w:szCs w:val="24"/>
              </w:rPr>
              <w:t xml:space="preserve">Образ Христа и многозначность финала поэмы.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Монологическое высказывание на тему «Блок и революция»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сочинению по творчеству А.Блока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70381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703818" w:rsidRPr="00295E70" w:rsidRDefault="00703818" w:rsidP="00703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Сочинение по творчеству А. А. Блока.</w:t>
            </w:r>
          </w:p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Сочинение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890375">
            <w:pPr>
              <w:pStyle w:val="af3"/>
              <w:jc w:val="left"/>
              <w:rPr>
                <w:b w:val="0"/>
                <w:sz w:val="24"/>
                <w:szCs w:val="24"/>
              </w:rPr>
            </w:pPr>
            <w:r w:rsidRPr="00295E70">
              <w:rPr>
                <w:b w:val="0"/>
                <w:sz w:val="24"/>
                <w:szCs w:val="24"/>
              </w:rPr>
              <w:t xml:space="preserve">В.В. Маяковский Жизнь и творчество.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af3"/>
              <w:rPr>
                <w:b w:val="0"/>
                <w:sz w:val="24"/>
                <w:szCs w:val="24"/>
              </w:rPr>
            </w:pPr>
            <w:r w:rsidRPr="00295E7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jc w:val="left"/>
              <w:rPr>
                <w:b w:val="0"/>
                <w:sz w:val="24"/>
                <w:szCs w:val="24"/>
              </w:rPr>
            </w:pPr>
            <w:r w:rsidRPr="00295E70">
              <w:rPr>
                <w:b w:val="0"/>
                <w:sz w:val="24"/>
                <w:szCs w:val="24"/>
              </w:rPr>
              <w:t>Защита рефератов, проектов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af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jc w:val="left"/>
              <w:rPr>
                <w:b w:val="0"/>
                <w:sz w:val="24"/>
                <w:szCs w:val="24"/>
              </w:rPr>
            </w:pPr>
            <w:r w:rsidRPr="00295E70">
              <w:rPr>
                <w:b w:val="0"/>
                <w:sz w:val="24"/>
                <w:szCs w:val="24"/>
              </w:rPr>
              <w:t xml:space="preserve">Художественный мир ранней лирики </w:t>
            </w:r>
            <w:r>
              <w:rPr>
                <w:b w:val="0"/>
                <w:sz w:val="24"/>
                <w:szCs w:val="24"/>
              </w:rPr>
              <w:t>В.В.Маяковского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af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70381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703818" w:rsidRPr="009C493A" w:rsidRDefault="00703818" w:rsidP="00703818">
            <w:pPr>
              <w:pStyle w:val="af3"/>
              <w:jc w:val="left"/>
              <w:rPr>
                <w:b w:val="0"/>
                <w:sz w:val="24"/>
                <w:szCs w:val="24"/>
              </w:rPr>
            </w:pPr>
            <w:r w:rsidRPr="009C493A">
              <w:rPr>
                <w:b w:val="0"/>
                <w:sz w:val="24"/>
                <w:szCs w:val="24"/>
              </w:rPr>
              <w:t>различные виды пересказа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1D3B90">
            <w:pPr>
              <w:pStyle w:val="af3"/>
              <w:jc w:val="left"/>
              <w:rPr>
                <w:b w:val="0"/>
                <w:sz w:val="24"/>
                <w:szCs w:val="24"/>
              </w:rPr>
            </w:pPr>
            <w:r w:rsidRPr="00295E70">
              <w:rPr>
                <w:b w:val="0"/>
                <w:sz w:val="24"/>
                <w:szCs w:val="24"/>
              </w:rPr>
              <w:t xml:space="preserve">Пафос революционного переустройства мира в лирике поэта.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af3"/>
              <w:rPr>
                <w:b w:val="0"/>
                <w:sz w:val="24"/>
                <w:szCs w:val="24"/>
              </w:rPr>
            </w:pPr>
            <w:r w:rsidRPr="00295E7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jc w:val="left"/>
              <w:rPr>
                <w:b w:val="0"/>
                <w:sz w:val="24"/>
                <w:szCs w:val="24"/>
              </w:rPr>
            </w:pPr>
            <w:r w:rsidRPr="00295E70">
              <w:rPr>
                <w:b w:val="0"/>
                <w:sz w:val="24"/>
                <w:szCs w:val="24"/>
                <w:shd w:val="clear" w:color="auto" w:fill="FFFFFF"/>
              </w:rPr>
              <w:t xml:space="preserve">Письменный анализ стихотворения. </w:t>
            </w:r>
            <w:r w:rsidRPr="00295E70">
              <w:rPr>
                <w:b w:val="0"/>
                <w:sz w:val="24"/>
                <w:szCs w:val="24"/>
              </w:rPr>
              <w:t>Выразительное чтение наизусть стихотворений.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af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jc w:val="left"/>
              <w:rPr>
                <w:b w:val="0"/>
                <w:sz w:val="24"/>
                <w:szCs w:val="24"/>
              </w:rPr>
            </w:pPr>
            <w:r w:rsidRPr="00295E70">
              <w:rPr>
                <w:b w:val="0"/>
                <w:sz w:val="24"/>
                <w:szCs w:val="24"/>
              </w:rPr>
              <w:t>Сатирический пафос лирики.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af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jc w:val="left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jc w:val="left"/>
              <w:rPr>
                <w:b w:val="0"/>
                <w:sz w:val="24"/>
                <w:szCs w:val="24"/>
              </w:rPr>
            </w:pPr>
            <w:r w:rsidRPr="00295E70">
              <w:rPr>
                <w:b w:val="0"/>
                <w:sz w:val="24"/>
                <w:szCs w:val="24"/>
              </w:rPr>
              <w:t xml:space="preserve">Новаторский характер поэзии </w:t>
            </w:r>
            <w:r w:rsidRPr="00295E70">
              <w:rPr>
                <w:b w:val="0"/>
                <w:sz w:val="24"/>
                <w:szCs w:val="24"/>
              </w:rPr>
              <w:lastRenderedPageBreak/>
              <w:t>Маяковского.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Письменный анализ </w:t>
            </w: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стихотворения. 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стихотворений.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jc w:val="left"/>
              <w:rPr>
                <w:b w:val="0"/>
                <w:sz w:val="24"/>
                <w:szCs w:val="24"/>
              </w:rPr>
            </w:pPr>
            <w:r w:rsidRPr="00295E70">
              <w:rPr>
                <w:b w:val="0"/>
                <w:sz w:val="24"/>
                <w:szCs w:val="24"/>
              </w:rPr>
              <w:t>Своеобразие любовной лирики В. Маяковского.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af3"/>
              <w:rPr>
                <w:b w:val="0"/>
                <w:sz w:val="24"/>
                <w:szCs w:val="24"/>
              </w:rPr>
            </w:pPr>
            <w:r w:rsidRPr="00295E7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jc w:val="left"/>
              <w:rPr>
                <w:b w:val="0"/>
                <w:sz w:val="24"/>
                <w:szCs w:val="24"/>
              </w:rPr>
            </w:pPr>
            <w:r w:rsidRPr="00295E70">
              <w:rPr>
                <w:b w:val="0"/>
                <w:sz w:val="24"/>
                <w:szCs w:val="24"/>
              </w:rPr>
              <w:t>Анализ стихотворений.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jc w:val="left"/>
              <w:rPr>
                <w:b w:val="0"/>
                <w:sz w:val="24"/>
                <w:szCs w:val="24"/>
              </w:rPr>
            </w:pPr>
            <w:r w:rsidRPr="00295E70">
              <w:rPr>
                <w:b w:val="0"/>
                <w:sz w:val="24"/>
                <w:szCs w:val="24"/>
              </w:rPr>
              <w:t>Тема поэта и поэзии в творчестве В. Маяковского.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af3"/>
              <w:rPr>
                <w:b w:val="0"/>
                <w:sz w:val="24"/>
                <w:szCs w:val="24"/>
              </w:rPr>
            </w:pPr>
            <w:r w:rsidRPr="00295E7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jc w:val="left"/>
              <w:rPr>
                <w:b w:val="0"/>
                <w:sz w:val="24"/>
                <w:szCs w:val="24"/>
              </w:rPr>
            </w:pPr>
            <w:r w:rsidRPr="00295E70">
              <w:rPr>
                <w:b w:val="0"/>
                <w:sz w:val="24"/>
                <w:szCs w:val="24"/>
              </w:rPr>
              <w:t>Защита проекта сборника лирики Маяковского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jc w:val="left"/>
              <w:rPr>
                <w:b w:val="0"/>
                <w:sz w:val="24"/>
                <w:szCs w:val="24"/>
              </w:rPr>
            </w:pPr>
            <w:r w:rsidRPr="00295E70">
              <w:rPr>
                <w:b w:val="0"/>
                <w:sz w:val="24"/>
                <w:szCs w:val="24"/>
              </w:rPr>
              <w:t xml:space="preserve"> С.А. Есенин. Жизнь и творчество. Ранняя лирика.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Защита проектов, рефератов.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</w:rPr>
              <w:t>Тема родины в поэзии Есенина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95E70">
              <w:rPr>
                <w:rFonts w:ascii="Times New Roman" w:hAnsi="Times New Roman"/>
                <w:sz w:val="24"/>
                <w:szCs w:val="24"/>
              </w:rPr>
              <w:t>Выразительное чтение наизусть стихотворений.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af3"/>
              <w:jc w:val="left"/>
              <w:rPr>
                <w:b w:val="0"/>
                <w:sz w:val="24"/>
                <w:szCs w:val="24"/>
              </w:rPr>
            </w:pPr>
            <w:r w:rsidRPr="00295E70">
              <w:rPr>
                <w:b w:val="0"/>
                <w:sz w:val="24"/>
                <w:szCs w:val="24"/>
              </w:rPr>
              <w:t>Любовная тема в лирике С. Есенина.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Анализ стихотворения. </w:t>
            </w:r>
            <w:r w:rsidRPr="00295E70">
              <w:rPr>
                <w:rFonts w:ascii="Times New Roman" w:hAnsi="Times New Roman"/>
                <w:sz w:val="24"/>
                <w:szCs w:val="24"/>
              </w:rPr>
              <w:t>Выразительное чтение наизусть стихотворений.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Тема быстротечности человеческого бытия в лирике С. Есенина.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стихотворения.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творчеству В.В.Маяковского, С.А.Есенина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70381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703818" w:rsidRPr="00295E70" w:rsidRDefault="00703818" w:rsidP="0070381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</w:rPr>
              <w:t>различные виды пересказа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В. В. Маяковского и С. А. Есенина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Сочинение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М.И. Цветаева. Жизнь и творчество. Тема поэта и поэзии в лирике М. Цветаевой.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Монологическое высказывание на тему поэтики Цветаевой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М. Цветаевой.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Анализ стихотворения. </w:t>
            </w:r>
            <w:r w:rsidRPr="00295E70">
              <w:rPr>
                <w:rFonts w:ascii="Times New Roman" w:hAnsi="Times New Roman"/>
                <w:sz w:val="24"/>
                <w:szCs w:val="24"/>
              </w:rPr>
              <w:t>Выразительное чтение наизусть стихотворений.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Своеобразие поэтического стиля М. И. Цветаевой.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Монологическое высказывание на тему поэтики Цветаевой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О.Э. Мандельштам. Жизнь и творчество,</w:t>
            </w: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своеобразие творческой манеры поэта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Монологическое высказывание на тему поэтики Мандельштама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Культурологические истоки и музыкальная природа эстетического переживания в лирике </w:t>
            </w: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О. Э. Мандельштама.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утверждение и доказательство своей точки зрения с учетом мнения оппонента.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Мифологические и литературные образы в поэзии Мандельштама.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Монологическое высказывание на тему поэтики Мандельштама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А. А. Ахматова. Жизнь и творчество. Любовная лирика.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Монологическое высказывание на тему поэтики Ахматовой 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Судьба России и судьба поэта в лирике А. А. Ахматовой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Анализ стихотворения. </w:t>
            </w:r>
            <w:r w:rsidRPr="00295E70">
              <w:rPr>
                <w:rFonts w:ascii="Times New Roman" w:hAnsi="Times New Roman"/>
                <w:sz w:val="24"/>
                <w:szCs w:val="24"/>
              </w:rPr>
              <w:t>Выразительное чтение наизусть стихотворений.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 Поэма А. Ахматовой «Реквием». Смысл названия поэмы.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Анализ отрывка. </w:t>
            </w:r>
            <w:r w:rsidRPr="00295E70">
              <w:rPr>
                <w:rFonts w:ascii="Times New Roman" w:hAnsi="Times New Roman"/>
                <w:sz w:val="24"/>
                <w:szCs w:val="24"/>
              </w:rPr>
              <w:t>Выразительное чтение наизусть.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трагедии народа и 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поэта. Тема суда времени и исторической памяти.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Монологическое </w:t>
            </w: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высказывание на тему поэтики Ахматовой 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31"/>
              <w:jc w:val="left"/>
              <w:rPr>
                <w:szCs w:val="24"/>
              </w:rPr>
            </w:pPr>
            <w:r w:rsidRPr="00295E70">
              <w:rPr>
                <w:szCs w:val="24"/>
              </w:rPr>
              <w:t>Особенности жанра композиции поэмы А.А. Ахматовой «Реквием»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Монологическое высказывание на тему поэтики Ахматовой 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Сочинение по творчеству А. А. Ахматовой.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9C493A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Сочинение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Обзор жизни и творчества Б.Л. Пастернака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Монологическое высказывание на тему поэтики Пастернака 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Философская глубина лирики Пастернака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Монологическое высказывание на тему поэтики Пастернака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Судьба романа Б. Пастернака «Доктор Живаго»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Монологическое высказывание на тему поэтики Пастернака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AF1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Булгаков. Жизнь и творчество.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Монологическое высказывание на тему поэтики Булгакова М.А. 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Социально-историческое и философское в повести «Собачье сердце».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70381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703818" w:rsidRPr="00295E70" w:rsidRDefault="00703818" w:rsidP="00703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История создания и публикации </w:t>
            </w: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 xml:space="preserve"> романа «Мастер и Маргарита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Монологическое высказывание на заданную тему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1E7C52" w:rsidRDefault="00703818" w:rsidP="001E7C52">
            <w:pPr>
              <w:pStyle w:val="c8c104c53c179"/>
              <w:spacing w:before="0" w:beforeAutospacing="0" w:after="0" w:afterAutospacing="0"/>
              <w:jc w:val="both"/>
            </w:pPr>
            <w:r w:rsidRPr="001E7C52">
              <w:t xml:space="preserve">Своеобразие жанра и композиции романа. </w:t>
            </w:r>
          </w:p>
          <w:p w:rsidR="00703818" w:rsidRPr="001E7C52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70381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703818" w:rsidRPr="00295E70" w:rsidRDefault="00703818" w:rsidP="00703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1E7C52" w:rsidRDefault="00703818" w:rsidP="001E7C52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Многоплановость, </w:t>
            </w:r>
            <w:r w:rsidRPr="001E7C52">
              <w:rPr>
                <w:rFonts w:ascii="Times New Roman" w:hAnsi="Times New Roman"/>
                <w:b w:val="0"/>
                <w:sz w:val="24"/>
                <w:szCs w:val="24"/>
              </w:rPr>
              <w:t>разноуровневость повествования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70381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703818" w:rsidRPr="00295E70" w:rsidRDefault="00703818" w:rsidP="00703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1E7C52" w:rsidRDefault="00703818" w:rsidP="001E7C52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7C52">
              <w:rPr>
                <w:rFonts w:ascii="Times New Roman" w:hAnsi="Times New Roman"/>
                <w:b w:val="0"/>
                <w:sz w:val="24"/>
                <w:szCs w:val="24"/>
              </w:rPr>
              <w:t xml:space="preserve">Сочетание реальности и фантастики.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703818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703818" w:rsidRPr="00295E70" w:rsidRDefault="00703818" w:rsidP="00703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 xml:space="preserve">Эпическая широта и сатирическое начало в романе.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утверждение и доказательство своей точки зрения с учетом мнения оппонента.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Библейские мотивы и образы в романе.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Монологическое высказывание на заданную тему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Проблема нравственного выбора в романе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утверждение и доказательство своей точки зрения с учетом мнения оппонента.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1E7C52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7C52">
              <w:rPr>
                <w:rFonts w:ascii="Times New Roman" w:hAnsi="Times New Roman"/>
                <w:b w:val="0"/>
                <w:sz w:val="24"/>
                <w:szCs w:val="24"/>
              </w:rPr>
              <w:t>Смысл финала романа.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утверждение и доказательство своей точки зрения с учетом мнения оппонента.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1E7C52">
            <w:pPr>
              <w:pStyle w:val="FR1"/>
              <w:spacing w:before="0"/>
              <w:ind w:left="0"/>
            </w:pPr>
            <w:r w:rsidRPr="001E7C52">
              <w:rPr>
                <w:rFonts w:ascii="Times New Roman" w:hAnsi="Times New Roman"/>
                <w:b w:val="0"/>
                <w:sz w:val="24"/>
                <w:szCs w:val="24"/>
              </w:rPr>
              <w:t xml:space="preserve">Традиции европейской и отечественной литературы в </w:t>
            </w:r>
            <w:r w:rsidRPr="001E7C5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романе М. А. Булгакова «Мастер и Маргарита».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дискуссии, утверждение и 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доказательство своей точки зрения с учетом мнения оппонента.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Подготовка к сочинению по роману М.А.Булгакова «Мастер и Маргарита»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утверждение и доказательство своей точки зрения с учетом мнения оппонента.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Сочинение по творчеству М. А. Булгакова.</w:t>
            </w:r>
          </w:p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Сочинение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А.П. Платонов. Жизнь и творчество. Повесть «Котлован</w:t>
            </w: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Защита проектов, рефератов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Утопические идеи “общей жизни” как основа сюжета повести.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Тест на знание ключевых эпизодов, героев повести.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AF1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 xml:space="preserve">М.А.Шолохов Судьба писателя.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Защита проектов, рефератов.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Роман-эпопея «Тихий Дон», история написания, жанровое своеобразие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1A5A2B" w:rsidP="0054053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утверждение и доказательство своей точки зрения с учетом мнения оппонента.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Система образов в романе-эпопее «Тихий Дон»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Тест на знание содержания романа.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 xml:space="preserve"> Мысль «семейная»  в романе-эпопее «Тихий Дон»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Анализ глав романа.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540539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0539">
              <w:rPr>
                <w:rFonts w:ascii="Times New Roman" w:hAnsi="Times New Roman"/>
                <w:b w:val="0"/>
                <w:sz w:val="24"/>
                <w:szCs w:val="24"/>
              </w:rPr>
              <w:t>Жизненный уклад, быт, система нравственных ценностей казачества.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утверждение и доказательство своей точки зрения с учетом мнения оппонента.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540539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0539">
              <w:rPr>
                <w:rFonts w:ascii="Times New Roman" w:hAnsi="Times New Roman"/>
                <w:b w:val="0"/>
                <w:sz w:val="24"/>
                <w:szCs w:val="24"/>
              </w:rPr>
              <w:t>Трагедия целого народа и судьба одного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утверждение и доказательство своей точки зрения с учетом мнения оппонента.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540539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0539">
              <w:rPr>
                <w:rFonts w:ascii="Times New Roman" w:hAnsi="Times New Roman"/>
                <w:b w:val="0"/>
                <w:sz w:val="24"/>
                <w:szCs w:val="24"/>
              </w:rPr>
              <w:t>Женские судьбы в романе.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540539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0539">
              <w:rPr>
                <w:rFonts w:ascii="Times New Roman" w:hAnsi="Times New Roman"/>
                <w:b w:val="0"/>
                <w:sz w:val="24"/>
                <w:szCs w:val="24"/>
              </w:rPr>
              <w:t>Функция пейзажа в произведении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540539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0539">
              <w:rPr>
                <w:rFonts w:ascii="Times New Roman" w:hAnsi="Times New Roman"/>
                <w:b w:val="0"/>
                <w:sz w:val="24"/>
                <w:szCs w:val="24"/>
              </w:rPr>
              <w:t>Шолохов как мастер психологического портрета.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Вечные" темы  в романе-эпопее «Тихий Дон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Характеристика Григория Мелехова.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Мастерство М.А. Шолохова в романе-эпопее «Тихий Дон».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эпизодов повести (финал книги первой).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540539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0539">
              <w:rPr>
                <w:rFonts w:ascii="Times New Roman" w:hAnsi="Times New Roman"/>
                <w:b w:val="0"/>
                <w:sz w:val="24"/>
                <w:szCs w:val="24"/>
              </w:rPr>
              <w:t>Традиции Л. Н. Толстого в прозе М. А. Шолохова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Монологическое высказывание на заданную тему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Подготовка к сочинению по роману М.А.Шолохова «Тихий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1A5A2B" w:rsidP="003C1A5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Монологическое высказывание на заданную </w:t>
            </w: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тему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3906FC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 xml:space="preserve">Сочинение по роману М. А. Шолохова “Тихий Дон”.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Сочинение.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3906FC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06FC">
              <w:rPr>
                <w:rStyle w:val="c18"/>
                <w:rFonts w:ascii="Times New Roman" w:hAnsi="Times New Roman"/>
                <w:b w:val="0"/>
                <w:sz w:val="24"/>
                <w:szCs w:val="24"/>
              </w:rPr>
              <w:t>Литература периода</w:t>
            </w:r>
            <w:r w:rsidRPr="003906FC">
              <w:rPr>
                <w:rFonts w:ascii="Times New Roman" w:hAnsi="Times New Roman"/>
                <w:b w:val="0"/>
                <w:sz w:val="24"/>
                <w:szCs w:val="24"/>
              </w:rPr>
              <w:t>     </w:t>
            </w:r>
            <w:r>
              <w:rPr>
                <w:rStyle w:val="c18"/>
                <w:rFonts w:ascii="Times New Roman" w:hAnsi="Times New Roman"/>
                <w:b w:val="0"/>
                <w:sz w:val="24"/>
                <w:szCs w:val="24"/>
              </w:rPr>
              <w:t xml:space="preserve">Великой Отечественной войны. </w:t>
            </w:r>
            <w:r w:rsidRPr="003906FC">
              <w:rPr>
                <w:rStyle w:val="c18"/>
                <w:rFonts w:ascii="Times New Roman" w:hAnsi="Times New Roman"/>
                <w:b w:val="0"/>
                <w:sz w:val="24"/>
                <w:szCs w:val="24"/>
              </w:rPr>
              <w:t>Обзор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703818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0381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Монологическое высказывание на заданную тему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3906FC" w:rsidRDefault="00703818" w:rsidP="0055391A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06FC">
              <w:rPr>
                <w:rFonts w:ascii="Times New Roman" w:hAnsi="Times New Roman"/>
                <w:b w:val="0"/>
                <w:sz w:val="24"/>
                <w:szCs w:val="24"/>
              </w:rPr>
              <w:t xml:space="preserve">Поэзия как самый оперативный жанр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703818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0381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Монологическое высказывание на заданную тему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8236E7" w:rsidRDefault="00703818" w:rsidP="008236E7">
            <w:pPr>
              <w:pStyle w:val="c8c53c125"/>
              <w:spacing w:before="0" w:beforeAutospacing="0" w:after="0" w:afterAutospacing="0"/>
              <w:jc w:val="both"/>
            </w:pPr>
            <w:r>
              <w:t>Очерки, рассказы, по</w:t>
            </w:r>
            <w:r w:rsidRPr="00295E70">
              <w:t xml:space="preserve">вести </w:t>
            </w:r>
            <w:r w:rsidRPr="00295E70">
              <w:rPr>
                <w:rStyle w:val="c18"/>
              </w:rPr>
              <w:t xml:space="preserve">А. Толстого, М. Шолохова, К. Паустовского, А. Платонова, В. Гроссмана </w:t>
            </w:r>
            <w:r w:rsidRPr="00295E70"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703818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0381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Монологическое высказывание на заданную тему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090826" w:rsidP="003906FC">
            <w:pPr>
              <w:pStyle w:val="c8c53c125"/>
              <w:spacing w:before="0" w:beforeAutospacing="0" w:after="0" w:afterAutospacing="0"/>
              <w:jc w:val="both"/>
            </w:pPr>
            <w:r w:rsidRPr="00327DEE">
              <w:t>Литература периода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703818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0381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Монологическое высказывание на заданную тему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3906FC">
            <w:pPr>
              <w:pStyle w:val="c8c53c125"/>
              <w:spacing w:before="0" w:beforeAutospacing="0" w:after="0" w:afterAutospacing="0"/>
              <w:jc w:val="both"/>
            </w:pPr>
            <w:r w:rsidRPr="00295E70">
              <w:t>Значение литера</w:t>
            </w:r>
            <w:r>
              <w:t>туры периода Великой Отечествен</w:t>
            </w:r>
            <w:r w:rsidRPr="00295E70">
              <w:t>ной войны для прозы, поэзии, драматургии второй половины XX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703818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0381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Монологическое высказывание на заданную тему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Новое осмысление военной темы в литературе 50-90-х годов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материалам лекции и учебника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8236E7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Литература второй половины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Pr="00295E70">
              <w:t>XX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века (обзор)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материалам лекции и учебника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Поэзия 60-х годов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Монологическое высказывание на заданную тему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3906FC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А.Т. Твардовский. Жизнь и творчество. Лирика поэта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Монологическое высказывание на заданную тему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Василий Теркин». Идейное и художественное своеобразие поэмы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Монологическое высказывание на заданную тему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«По праву памяти» Автобиографизм  и историческое обобщение в поэме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утверждение и доказательство своей точки зрения с учетом мнения оппонента.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В.Т. Шаламов. Жизнь и творчество. История создания «Колымских рассказов»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Монологическое высказывание на заданную тему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Проблематика и поэтика «Колымских рассказов».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Монологическое высказывание на заданную тему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3906FC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А.И. Солженицын. Жизнь и творчество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Монологическое высказывание на заданную тему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 xml:space="preserve">Своеобразие раскрытия «лагерной» темы в творчестве писателя. Повесть «Один день </w:t>
            </w: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Ивана Денисовича».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Монологическое высказывание на заданную тему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bCs/>
                <w:sz w:val="24"/>
                <w:szCs w:val="24"/>
              </w:rPr>
              <w:t>Сюжетные и композиционные особенности повести</w:t>
            </w: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 xml:space="preserve">  «Один день Ивана Денисовича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Участие в дискуссии, утверждение и доказательство своей точки зрения с учетом мнения оппонента.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Изображение народного характера и картин народной жизни в рассказах В. М. Шукшина.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Монологическое высказывание на тему поэтики Шукшина В. М.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124</w:t>
            </w:r>
          </w:p>
          <w:p w:rsidR="00703818" w:rsidRDefault="00703818" w:rsidP="00AD7A0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125</w:t>
            </w:r>
          </w:p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</w:rPr>
              <w:t>В. В. Быков. Повесть «Сотни</w:t>
            </w:r>
            <w:r w:rsidRPr="00295E70">
              <w:rPr>
                <w:rFonts w:ascii="Times New Roman" w:hAnsi="Times New Roman" w:cs="Times New Roman"/>
                <w:sz w:val="24"/>
                <w:szCs w:val="24"/>
              </w:rPr>
              <w:softHyphen/>
              <w:t>ков».</w:t>
            </w: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Нравственная проблематика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  <w:p w:rsidR="001A5A2B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Монологическое высказывание на тему поэтики Быкова В.В. 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AD7A0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В. Г. Распутин Проблема утраты душевной связи человека со своими корнями в повести «Прощание с Матёрой»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Монологическое высказывание на тему поэтики Распутина В.Г. 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8236E7" w:rsidRDefault="00703818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3818" w:rsidRPr="008236E7" w:rsidRDefault="001A5A2B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Своеобразие художественного мира Н.Рубцова.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AF3B85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Монологическое высказывание на тему поэтики Рубцова Н.  </w:t>
            </w:r>
          </w:p>
        </w:tc>
      </w:tr>
      <w:tr w:rsidR="00703818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Проникновенное звучание темы родины в лирике Р.Гамзатова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703818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8" w:rsidRPr="00295E70" w:rsidRDefault="001A5A2B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818" w:rsidRPr="00295E70" w:rsidRDefault="00AF3B85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Монологическое высказывание</w:t>
            </w:r>
          </w:p>
        </w:tc>
      </w:tr>
      <w:tr w:rsidR="00AF3B85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5" w:rsidRPr="00295E70" w:rsidRDefault="00AF3B85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5" w:rsidRPr="00295E70" w:rsidRDefault="00AF3B85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Своеобразие поэтического мышления и языка И.А.Бродского.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B85" w:rsidRPr="00295E70" w:rsidRDefault="00AF3B85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5" w:rsidRPr="00295E70" w:rsidRDefault="00AF3B85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B85" w:rsidRPr="00295E70" w:rsidRDefault="00AF3B85" w:rsidP="00BC3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Монологическое высказывание </w:t>
            </w:r>
          </w:p>
        </w:tc>
      </w:tr>
      <w:tr w:rsidR="00AF3B85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5" w:rsidRPr="00295E70" w:rsidRDefault="00AF3B85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5" w:rsidRPr="00295E70" w:rsidRDefault="00AF3B85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</w:rPr>
              <w:t>Б.Ш. Окуджава. Слово о поэте. Искренность и глубина поэтических интонаций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B85" w:rsidRPr="00295E70" w:rsidRDefault="00AF3B85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5" w:rsidRPr="00295E70" w:rsidRDefault="00AF3B85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B85" w:rsidRPr="00295E70" w:rsidRDefault="00AF3B85" w:rsidP="00AF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Монологическое высказывание на тему поэтики Окуджава Б.Ш.  </w:t>
            </w:r>
          </w:p>
        </w:tc>
      </w:tr>
      <w:tr w:rsidR="00AF3B85" w:rsidRPr="00295E70" w:rsidTr="00B35C1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5" w:rsidRPr="00295E70" w:rsidRDefault="00AF3B85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5" w:rsidRPr="00295E70" w:rsidRDefault="00AF3B85" w:rsidP="00295E70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Обзор литературы последнего десятилетия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B85" w:rsidRPr="00295E70" w:rsidRDefault="00AF3B85" w:rsidP="00295E70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95E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5" w:rsidRPr="00295E70" w:rsidRDefault="00AF3B85" w:rsidP="00295E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B85" w:rsidRPr="00295E70" w:rsidRDefault="00AF3B85" w:rsidP="0029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674" w:rsidRPr="00295E70" w:rsidRDefault="00640674" w:rsidP="00295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97C" w:rsidRPr="00295E70" w:rsidRDefault="00BF697C" w:rsidP="00295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F697C" w:rsidRPr="00295E70" w:rsidSect="00B35C1C">
      <w:pgSz w:w="11906" w:h="16838"/>
      <w:pgMar w:top="1276" w:right="709" w:bottom="851" w:left="1134" w:header="119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070" w:rsidRDefault="00493070" w:rsidP="00C23D0E">
      <w:pPr>
        <w:spacing w:after="0" w:line="240" w:lineRule="auto"/>
      </w:pPr>
      <w:r>
        <w:separator/>
      </w:r>
    </w:p>
  </w:endnote>
  <w:endnote w:type="continuationSeparator" w:id="1">
    <w:p w:rsidR="00493070" w:rsidRDefault="00493070" w:rsidP="00C2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070" w:rsidRDefault="00493070" w:rsidP="00C23D0E">
      <w:pPr>
        <w:spacing w:after="0" w:line="240" w:lineRule="auto"/>
      </w:pPr>
      <w:r>
        <w:separator/>
      </w:r>
    </w:p>
  </w:footnote>
  <w:footnote w:type="continuationSeparator" w:id="1">
    <w:p w:rsidR="00493070" w:rsidRDefault="00493070" w:rsidP="00C23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5E7B67"/>
    <w:multiLevelType w:val="hybridMultilevel"/>
    <w:tmpl w:val="6BCA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97222"/>
    <w:multiLevelType w:val="hybridMultilevel"/>
    <w:tmpl w:val="C366DA32"/>
    <w:lvl w:ilvl="0" w:tplc="6A001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87D5B"/>
    <w:multiLevelType w:val="hybridMultilevel"/>
    <w:tmpl w:val="E1868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AB1"/>
    <w:rsid w:val="0001252C"/>
    <w:rsid w:val="00012C29"/>
    <w:rsid w:val="00047F60"/>
    <w:rsid w:val="00056E3E"/>
    <w:rsid w:val="00090826"/>
    <w:rsid w:val="00094425"/>
    <w:rsid w:val="000A400D"/>
    <w:rsid w:val="000C365A"/>
    <w:rsid w:val="00104089"/>
    <w:rsid w:val="00104C16"/>
    <w:rsid w:val="00104EA8"/>
    <w:rsid w:val="00125734"/>
    <w:rsid w:val="00126CBF"/>
    <w:rsid w:val="001A5A2B"/>
    <w:rsid w:val="001B07E8"/>
    <w:rsid w:val="001D3B90"/>
    <w:rsid w:val="001D5F42"/>
    <w:rsid w:val="001E18C6"/>
    <w:rsid w:val="001E7C52"/>
    <w:rsid w:val="001F05F2"/>
    <w:rsid w:val="00216976"/>
    <w:rsid w:val="002349EF"/>
    <w:rsid w:val="00254B5E"/>
    <w:rsid w:val="00276AEB"/>
    <w:rsid w:val="00295E70"/>
    <w:rsid w:val="002A3891"/>
    <w:rsid w:val="002C01A1"/>
    <w:rsid w:val="002E206C"/>
    <w:rsid w:val="002F6B2E"/>
    <w:rsid w:val="00313E85"/>
    <w:rsid w:val="00323293"/>
    <w:rsid w:val="00367B50"/>
    <w:rsid w:val="00375D1F"/>
    <w:rsid w:val="00381CD2"/>
    <w:rsid w:val="00382912"/>
    <w:rsid w:val="003906FC"/>
    <w:rsid w:val="003A1588"/>
    <w:rsid w:val="003C1A53"/>
    <w:rsid w:val="003C2A7C"/>
    <w:rsid w:val="0044594B"/>
    <w:rsid w:val="0046023E"/>
    <w:rsid w:val="00477BBC"/>
    <w:rsid w:val="00491F59"/>
    <w:rsid w:val="00493070"/>
    <w:rsid w:val="00495827"/>
    <w:rsid w:val="004D4243"/>
    <w:rsid w:val="004D79FE"/>
    <w:rsid w:val="00503D39"/>
    <w:rsid w:val="00515754"/>
    <w:rsid w:val="0052378C"/>
    <w:rsid w:val="00532047"/>
    <w:rsid w:val="00540539"/>
    <w:rsid w:val="0055391A"/>
    <w:rsid w:val="00557EC6"/>
    <w:rsid w:val="00562585"/>
    <w:rsid w:val="00567C5E"/>
    <w:rsid w:val="00580CE1"/>
    <w:rsid w:val="00584567"/>
    <w:rsid w:val="00592C0C"/>
    <w:rsid w:val="005A2414"/>
    <w:rsid w:val="005B0E22"/>
    <w:rsid w:val="005B79A0"/>
    <w:rsid w:val="005C0150"/>
    <w:rsid w:val="005D463A"/>
    <w:rsid w:val="005D4D10"/>
    <w:rsid w:val="005E5C0D"/>
    <w:rsid w:val="00631AE9"/>
    <w:rsid w:val="00640234"/>
    <w:rsid w:val="00640674"/>
    <w:rsid w:val="006A193F"/>
    <w:rsid w:val="006B4D2D"/>
    <w:rsid w:val="006C0762"/>
    <w:rsid w:val="006E0BA1"/>
    <w:rsid w:val="006E0F08"/>
    <w:rsid w:val="006E13DA"/>
    <w:rsid w:val="006F5A26"/>
    <w:rsid w:val="00702A0A"/>
    <w:rsid w:val="00703818"/>
    <w:rsid w:val="00704931"/>
    <w:rsid w:val="00704F7D"/>
    <w:rsid w:val="00707FA2"/>
    <w:rsid w:val="00723216"/>
    <w:rsid w:val="00742CBD"/>
    <w:rsid w:val="00781E61"/>
    <w:rsid w:val="007F26D1"/>
    <w:rsid w:val="007F5E3B"/>
    <w:rsid w:val="008037F2"/>
    <w:rsid w:val="008236E7"/>
    <w:rsid w:val="00843147"/>
    <w:rsid w:val="00861D50"/>
    <w:rsid w:val="00866136"/>
    <w:rsid w:val="00890375"/>
    <w:rsid w:val="008A2197"/>
    <w:rsid w:val="008C068D"/>
    <w:rsid w:val="008D00F8"/>
    <w:rsid w:val="008D21E6"/>
    <w:rsid w:val="008D421C"/>
    <w:rsid w:val="008F716D"/>
    <w:rsid w:val="00913158"/>
    <w:rsid w:val="00955579"/>
    <w:rsid w:val="00955A12"/>
    <w:rsid w:val="0097045C"/>
    <w:rsid w:val="00973F91"/>
    <w:rsid w:val="009B4994"/>
    <w:rsid w:val="009C493A"/>
    <w:rsid w:val="00A04F09"/>
    <w:rsid w:val="00A063A8"/>
    <w:rsid w:val="00A07F45"/>
    <w:rsid w:val="00A369A7"/>
    <w:rsid w:val="00A701DC"/>
    <w:rsid w:val="00A7472B"/>
    <w:rsid w:val="00A90C5D"/>
    <w:rsid w:val="00AA0660"/>
    <w:rsid w:val="00AA4FB2"/>
    <w:rsid w:val="00AC1E2A"/>
    <w:rsid w:val="00AD7A08"/>
    <w:rsid w:val="00AE3805"/>
    <w:rsid w:val="00AF10C6"/>
    <w:rsid w:val="00AF3B85"/>
    <w:rsid w:val="00B01131"/>
    <w:rsid w:val="00B07248"/>
    <w:rsid w:val="00B21B35"/>
    <w:rsid w:val="00B35C1C"/>
    <w:rsid w:val="00B75B0A"/>
    <w:rsid w:val="00B85BA9"/>
    <w:rsid w:val="00BA6BF1"/>
    <w:rsid w:val="00BC2FCA"/>
    <w:rsid w:val="00BE08DD"/>
    <w:rsid w:val="00BF697C"/>
    <w:rsid w:val="00C23D0E"/>
    <w:rsid w:val="00C26B8D"/>
    <w:rsid w:val="00C8202A"/>
    <w:rsid w:val="00CA6A16"/>
    <w:rsid w:val="00CA7D83"/>
    <w:rsid w:val="00CB2E0F"/>
    <w:rsid w:val="00CB5D58"/>
    <w:rsid w:val="00CE7974"/>
    <w:rsid w:val="00CF30DC"/>
    <w:rsid w:val="00CF5AF5"/>
    <w:rsid w:val="00D015D2"/>
    <w:rsid w:val="00D061B0"/>
    <w:rsid w:val="00D24FEE"/>
    <w:rsid w:val="00D43F3D"/>
    <w:rsid w:val="00D573AB"/>
    <w:rsid w:val="00D75B9E"/>
    <w:rsid w:val="00DB16B8"/>
    <w:rsid w:val="00DD3EA9"/>
    <w:rsid w:val="00DD4369"/>
    <w:rsid w:val="00DE5AB1"/>
    <w:rsid w:val="00DF42F0"/>
    <w:rsid w:val="00DF7934"/>
    <w:rsid w:val="00E30F49"/>
    <w:rsid w:val="00E3167B"/>
    <w:rsid w:val="00E51E87"/>
    <w:rsid w:val="00E533BA"/>
    <w:rsid w:val="00E56D41"/>
    <w:rsid w:val="00E70E99"/>
    <w:rsid w:val="00E850E4"/>
    <w:rsid w:val="00E85782"/>
    <w:rsid w:val="00E954EE"/>
    <w:rsid w:val="00E95D2D"/>
    <w:rsid w:val="00EA00D7"/>
    <w:rsid w:val="00EA1253"/>
    <w:rsid w:val="00EA3245"/>
    <w:rsid w:val="00EC5585"/>
    <w:rsid w:val="00F17069"/>
    <w:rsid w:val="00F23F51"/>
    <w:rsid w:val="00F3076C"/>
    <w:rsid w:val="00F4374D"/>
    <w:rsid w:val="00F611FE"/>
    <w:rsid w:val="00F6408B"/>
    <w:rsid w:val="00F807E4"/>
    <w:rsid w:val="00F825C4"/>
    <w:rsid w:val="00FA60EB"/>
    <w:rsid w:val="00FB1E9D"/>
    <w:rsid w:val="00FC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43"/>
  </w:style>
  <w:style w:type="paragraph" w:styleId="1">
    <w:name w:val="heading 1"/>
    <w:basedOn w:val="a"/>
    <w:next w:val="a"/>
    <w:link w:val="10"/>
    <w:qFormat/>
    <w:rsid w:val="00C23D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23D0E"/>
    <w:pPr>
      <w:keepNext/>
      <w:spacing w:after="0" w:line="240" w:lineRule="auto"/>
      <w:outlineLvl w:val="1"/>
    </w:pPr>
    <w:rPr>
      <w:rFonts w:ascii="Monotype Corsiva" w:eastAsia="Times New Roman" w:hAnsi="Monotype Corsiva" w:cs="Times New Roman"/>
      <w:sz w:val="3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A6A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A6A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5E5C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A6A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5E5C0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D0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23D0E"/>
    <w:rPr>
      <w:rFonts w:ascii="Monotype Corsiva" w:eastAsia="Times New Roman" w:hAnsi="Monotype Corsiva" w:cs="Times New Roman"/>
      <w:sz w:val="3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3D0E"/>
  </w:style>
  <w:style w:type="table" w:styleId="a3">
    <w:name w:val="Table Grid"/>
    <w:basedOn w:val="a1"/>
    <w:uiPriority w:val="59"/>
    <w:rsid w:val="00C23D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C23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rsid w:val="00C23D0E"/>
    <w:rPr>
      <w:vertAlign w:val="superscript"/>
    </w:rPr>
  </w:style>
  <w:style w:type="paragraph" w:styleId="a5">
    <w:name w:val="Body Text Indent"/>
    <w:basedOn w:val="a"/>
    <w:link w:val="a6"/>
    <w:rsid w:val="00C23D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3D0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23D0E"/>
  </w:style>
  <w:style w:type="numbering" w:customStyle="1" w:styleId="111">
    <w:name w:val="Нет списка111"/>
    <w:next w:val="a2"/>
    <w:uiPriority w:val="99"/>
    <w:semiHidden/>
    <w:unhideWhenUsed/>
    <w:rsid w:val="00C23D0E"/>
  </w:style>
  <w:style w:type="paragraph" w:styleId="a7">
    <w:name w:val="Normal (Web)"/>
    <w:basedOn w:val="a"/>
    <w:uiPriority w:val="99"/>
    <w:rsid w:val="00C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C23D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C23D0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C23D0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rsid w:val="00C23D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C2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C23D0E"/>
  </w:style>
  <w:style w:type="paragraph" w:styleId="ae">
    <w:name w:val="footer"/>
    <w:basedOn w:val="a"/>
    <w:link w:val="af"/>
    <w:rsid w:val="00C23D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C2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qFormat/>
    <w:rsid w:val="00C23D0E"/>
    <w:rPr>
      <w:b/>
      <w:bCs/>
    </w:rPr>
  </w:style>
  <w:style w:type="table" w:customStyle="1" w:styleId="21">
    <w:name w:val="Сетка таблицы2"/>
    <w:basedOn w:val="a1"/>
    <w:next w:val="a3"/>
    <w:uiPriority w:val="59"/>
    <w:rsid w:val="0038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03D39"/>
  </w:style>
  <w:style w:type="paragraph" w:customStyle="1" w:styleId="FR1">
    <w:name w:val="FR1"/>
    <w:rsid w:val="00CA6A16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c18">
    <w:name w:val="c18"/>
    <w:basedOn w:val="a0"/>
    <w:rsid w:val="00CA6A16"/>
  </w:style>
  <w:style w:type="character" w:customStyle="1" w:styleId="c31">
    <w:name w:val="c31"/>
    <w:basedOn w:val="a0"/>
    <w:rsid w:val="00CA6A16"/>
  </w:style>
  <w:style w:type="paragraph" w:customStyle="1" w:styleId="c8c53">
    <w:name w:val="c8 c53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80">
    <w:name w:val="c8 c180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8c53c129">
    <w:name w:val="c99 c8 c53 c129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A6A16"/>
  </w:style>
  <w:style w:type="paragraph" w:customStyle="1" w:styleId="c83c8c53">
    <w:name w:val="c83 c8 c53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97c8c53c141">
    <w:name w:val="c121 c97 c8 c53 c141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46">
    <w:name w:val="c8 c46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93">
    <w:name w:val="c8 c53 c93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c8c53c117">
    <w:name w:val="c97 c8 c53 c117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82">
    <w:name w:val="c8 c53 c182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99c8c53c151">
    <w:name w:val="c143 c99 c8 c53 c151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2">
    <w:name w:val="c8 c53 c82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77">
    <w:name w:val="c8 c53 c77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c8">
    <w:name w:val="c51 c8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60">
    <w:name w:val="c8 c53 c60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56">
    <w:name w:val="c8 c53 c56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8">
    <w:name w:val="c8 c53 c178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57">
    <w:name w:val="c8 c53 c57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c97c8c53c121">
    <w:name w:val="c112 c97 c8 c53 c121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c8c53c149">
    <w:name w:val="c97 c8 c53 c149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5">
    <w:name w:val="c8 c53 c175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c8c104c53c96c168">
    <w:name w:val="c159 c8 c104 c53 c96 c168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34c145c158">
    <w:name w:val="c8 c53 c134 c145 c158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4">
    <w:name w:val="c8 c53 c174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c8c53c134c161c188">
    <w:name w:val="c183 c8 c53 c134 c161 c188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40">
    <w:name w:val="c8 c104 c53 c140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97c8c53c156">
    <w:name w:val="c143 c97 c8 c53 c156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156c97c8c53">
    <w:name w:val="c143 c156 c97 c8 c53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79">
    <w:name w:val="c8 c104 c53 c179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183c156c8c53">
    <w:name w:val="c143 c183 c156 c8 c53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c8c53c163">
    <w:name w:val="c156 c8 c53 c163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42">
    <w:name w:val="c8 c104 c53 c142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48c165">
    <w:name w:val="c8 c53 c148 c165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96c192">
    <w:name w:val="c8 c104 c53 c96 c192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101c8c53c138">
    <w:name w:val="c99 c101 c8 c53 c138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100">
    <w:name w:val="c59 c8 c53 c100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c8c104c53c181">
    <w:name w:val="c157 c8 c104 c53 c181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c8c53c164">
    <w:name w:val="c154 c8 c53 c164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8c53c136">
    <w:name w:val="c99 c8 c53 c136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25">
    <w:name w:val="c8 c53 c125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c99c8c53c148">
    <w:name w:val="c176 c99 c8 c53 c148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09">
    <w:name w:val="c8 c104 c53 c109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3">
    <w:name w:val="c8 c33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61c170">
    <w:name w:val="c8 c104 c53 c161 c170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c97c8c53c184">
    <w:name w:val="c156 c97 c8 c53 c184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c8c53c190c191">
    <w:name w:val="c141 c8 c53 c190 c191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1">
    <w:name w:val="c8 c53 c81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7">
    <w:name w:val="c8 c37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86">
    <w:name w:val="c59 c8 c53 c86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97">
    <w:name w:val="c59 c8 c53 c97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4">
    <w:name w:val="c8 c53 c84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8c53c145c196">
    <w:name w:val="c70 c8 c53 c145 c196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c99c8c53c195">
    <w:name w:val="c111 c99 c8 c53 c195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c97c8c53c184">
    <w:name w:val="c131 c97 c8 c53 c184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11">
    <w:name w:val="c8 c111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9">
    <w:name w:val="c8 c53 c89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7c8c53c184c191">
    <w:name w:val="c59 c97 c8 c53 c184 c191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71">
    <w:name w:val="c8 c171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c8c53">
    <w:name w:val="c98 c8 c53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48c92">
    <w:name w:val="c8 c48 c92"/>
    <w:basedOn w:val="a"/>
    <w:rsid w:val="00C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A6A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A6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rsid w:val="00CA6A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rsid w:val="005E5C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Body Text"/>
    <w:basedOn w:val="a"/>
    <w:link w:val="af2"/>
    <w:unhideWhenUsed/>
    <w:rsid w:val="005E5C0D"/>
    <w:pPr>
      <w:spacing w:after="120"/>
    </w:pPr>
  </w:style>
  <w:style w:type="character" w:customStyle="1" w:styleId="af2">
    <w:name w:val="Основной текст Знак"/>
    <w:basedOn w:val="a0"/>
    <w:link w:val="af1"/>
    <w:rsid w:val="005E5C0D"/>
  </w:style>
  <w:style w:type="paragraph" w:styleId="22">
    <w:name w:val="Body Text Indent 2"/>
    <w:basedOn w:val="a"/>
    <w:link w:val="23"/>
    <w:unhideWhenUsed/>
    <w:rsid w:val="005E5C0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E5C0D"/>
  </w:style>
  <w:style w:type="character" w:customStyle="1" w:styleId="80">
    <w:name w:val="Заголовок 8 Знак"/>
    <w:basedOn w:val="a0"/>
    <w:link w:val="8"/>
    <w:rsid w:val="005E5C0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13">
    <w:name w:val="Обычный1"/>
    <w:rsid w:val="005E5C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13"/>
    <w:rsid w:val="005E5C0D"/>
    <w:pPr>
      <w:jc w:val="both"/>
    </w:pPr>
  </w:style>
  <w:style w:type="paragraph" w:styleId="af3">
    <w:name w:val="Title"/>
    <w:basedOn w:val="a"/>
    <w:link w:val="af4"/>
    <w:qFormat/>
    <w:rsid w:val="005E5C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5E5C0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4">
    <w:name w:val="Body Text 2"/>
    <w:basedOn w:val="a"/>
    <w:link w:val="25"/>
    <w:rsid w:val="005E5C0D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E5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semiHidden/>
    <w:rsid w:val="005E5C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5E5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5E5C0D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4">
    <w:name w:val="Абзац списка1"/>
    <w:basedOn w:val="a"/>
    <w:rsid w:val="005E5C0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2">
    <w:name w:val="Body Text Indent 3"/>
    <w:basedOn w:val="a"/>
    <w:link w:val="33"/>
    <w:semiHidden/>
    <w:rsid w:val="005E5C0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5E5C0D"/>
    <w:rPr>
      <w:rFonts w:ascii="Calibri" w:eastAsia="Times New Roman" w:hAnsi="Calibri" w:cs="Times New Roman"/>
      <w:sz w:val="16"/>
      <w:szCs w:val="16"/>
      <w:lang w:eastAsia="ru-RU"/>
    </w:rPr>
  </w:style>
  <w:style w:type="paragraph" w:styleId="34">
    <w:name w:val="Body Text 3"/>
    <w:basedOn w:val="a"/>
    <w:link w:val="35"/>
    <w:semiHidden/>
    <w:rsid w:val="005E5C0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5E5C0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6">
    <w:name w:val="Обычный2"/>
    <w:rsid w:val="005E5C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0">
    <w:name w:val="Основной текст 32"/>
    <w:basedOn w:val="26"/>
    <w:rsid w:val="005E5C0D"/>
    <w:pPr>
      <w:jc w:val="both"/>
    </w:pPr>
  </w:style>
  <w:style w:type="paragraph" w:customStyle="1" w:styleId="15">
    <w:name w:val="Основной текст1"/>
    <w:basedOn w:val="26"/>
    <w:rsid w:val="005E5C0D"/>
    <w:pPr>
      <w:jc w:val="center"/>
    </w:pPr>
    <w:rPr>
      <w:b/>
      <w:sz w:val="28"/>
    </w:rPr>
  </w:style>
  <w:style w:type="character" w:customStyle="1" w:styleId="c58">
    <w:name w:val="c58"/>
    <w:basedOn w:val="a0"/>
    <w:rsid w:val="005E5C0D"/>
  </w:style>
  <w:style w:type="paragraph" w:customStyle="1" w:styleId="c8">
    <w:name w:val="c8"/>
    <w:basedOn w:val="a"/>
    <w:rsid w:val="005E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antia">
    <w:name w:val="Основной текст + Constantia"/>
    <w:aliases w:val="11 pt"/>
    <w:rsid w:val="005E5C0D"/>
    <w:rPr>
      <w:rFonts w:ascii="Constantia" w:hAnsi="Constantia" w:cs="Constantia"/>
      <w:spacing w:val="0"/>
      <w:sz w:val="22"/>
      <w:szCs w:val="22"/>
      <w:shd w:val="clear" w:color="auto" w:fill="FFFFFF"/>
    </w:rPr>
  </w:style>
  <w:style w:type="paragraph" w:styleId="af7">
    <w:name w:val="No Spacing"/>
    <w:qFormat/>
    <w:rsid w:val="005E5C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7c8c53">
    <w:name w:val="c57 c8 c53"/>
    <w:basedOn w:val="a"/>
    <w:rsid w:val="005E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5E5C0D"/>
    <w:rPr>
      <w:color w:val="0000FF"/>
      <w:u w:val="single"/>
    </w:rPr>
  </w:style>
  <w:style w:type="character" w:customStyle="1" w:styleId="61">
    <w:name w:val="Знак Знак6"/>
    <w:rsid w:val="005E5C0D"/>
    <w:rPr>
      <w:b/>
      <w:bCs/>
      <w:sz w:val="24"/>
      <w:szCs w:val="24"/>
      <w:lang w:val="ru-RU" w:eastAsia="ru-RU" w:bidi="ar-SA"/>
    </w:rPr>
  </w:style>
  <w:style w:type="character" w:customStyle="1" w:styleId="c34c18">
    <w:name w:val="c34 c18"/>
    <w:basedOn w:val="a0"/>
    <w:rsid w:val="005E5C0D"/>
  </w:style>
  <w:style w:type="character" w:customStyle="1" w:styleId="c18c160">
    <w:name w:val="c18 c160"/>
    <w:basedOn w:val="a0"/>
    <w:rsid w:val="005E5C0D"/>
  </w:style>
  <w:style w:type="paragraph" w:customStyle="1" w:styleId="c8c53c98">
    <w:name w:val="c8 c53 c98"/>
    <w:basedOn w:val="a"/>
    <w:rsid w:val="005E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48">
    <w:name w:val="c8 c48"/>
    <w:basedOn w:val="a"/>
    <w:rsid w:val="005E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+ Курсив"/>
    <w:rsid w:val="005E5C0D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7">
    <w:name w:val="Основной текст (2)_"/>
    <w:link w:val="28"/>
    <w:locked/>
    <w:rsid w:val="005E5C0D"/>
    <w:rPr>
      <w:i/>
      <w:i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E5C0D"/>
    <w:pPr>
      <w:shd w:val="clear" w:color="auto" w:fill="FFFFFF"/>
      <w:spacing w:after="0" w:line="211" w:lineRule="exact"/>
      <w:ind w:firstLine="380"/>
      <w:jc w:val="both"/>
    </w:pPr>
    <w:rPr>
      <w:i/>
      <w:iCs/>
    </w:rPr>
  </w:style>
  <w:style w:type="character" w:styleId="afa">
    <w:name w:val="FollowedHyperlink"/>
    <w:rsid w:val="005E5C0D"/>
    <w:rPr>
      <w:color w:val="800080"/>
      <w:u w:val="single"/>
    </w:rPr>
  </w:style>
  <w:style w:type="character" w:customStyle="1" w:styleId="4pt2">
    <w:name w:val="Основной текст + 4 pt2"/>
    <w:aliases w:val="Курсив,Интервал 0 pt11"/>
    <w:rsid w:val="005E5C0D"/>
    <w:rPr>
      <w:rFonts w:ascii="Times New Roman" w:hAnsi="Times New Roman" w:cs="Times New Roman"/>
      <w:i/>
      <w:iCs/>
      <w:spacing w:val="0"/>
      <w:sz w:val="8"/>
      <w:szCs w:val="8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3D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3D0E"/>
    <w:pPr>
      <w:keepNext/>
      <w:spacing w:after="0" w:line="240" w:lineRule="auto"/>
      <w:outlineLvl w:val="1"/>
    </w:pPr>
    <w:rPr>
      <w:rFonts w:ascii="Monotype Corsiva" w:eastAsia="Times New Roman" w:hAnsi="Monotype Corsiva" w:cs="Times New Roman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D0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23D0E"/>
    <w:rPr>
      <w:rFonts w:ascii="Monotype Corsiva" w:eastAsia="Times New Roman" w:hAnsi="Monotype Corsiva" w:cs="Times New Roman"/>
      <w:sz w:val="3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3D0E"/>
  </w:style>
  <w:style w:type="table" w:styleId="a3">
    <w:name w:val="Table Grid"/>
    <w:basedOn w:val="a1"/>
    <w:uiPriority w:val="59"/>
    <w:rsid w:val="00C23D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C23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rsid w:val="00C23D0E"/>
    <w:rPr>
      <w:vertAlign w:val="superscript"/>
    </w:rPr>
  </w:style>
  <w:style w:type="paragraph" w:styleId="a5">
    <w:name w:val="Body Text Indent"/>
    <w:basedOn w:val="a"/>
    <w:link w:val="a6"/>
    <w:rsid w:val="00C23D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3D0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23D0E"/>
  </w:style>
  <w:style w:type="numbering" w:customStyle="1" w:styleId="111">
    <w:name w:val="Нет списка111"/>
    <w:next w:val="a2"/>
    <w:uiPriority w:val="99"/>
    <w:semiHidden/>
    <w:unhideWhenUsed/>
    <w:rsid w:val="00C23D0E"/>
  </w:style>
  <w:style w:type="paragraph" w:styleId="a7">
    <w:name w:val="Normal (Web)"/>
    <w:basedOn w:val="a"/>
    <w:rsid w:val="00C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3D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23D0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23D0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rsid w:val="00C23D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2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C23D0E"/>
  </w:style>
  <w:style w:type="paragraph" w:styleId="ae">
    <w:name w:val="footer"/>
    <w:basedOn w:val="a"/>
    <w:link w:val="af"/>
    <w:uiPriority w:val="99"/>
    <w:rsid w:val="00C23D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2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qFormat/>
    <w:rsid w:val="00C23D0E"/>
    <w:rPr>
      <w:b/>
      <w:bCs/>
    </w:rPr>
  </w:style>
  <w:style w:type="table" w:customStyle="1" w:styleId="21">
    <w:name w:val="Сетка таблицы2"/>
    <w:basedOn w:val="a1"/>
    <w:next w:val="a3"/>
    <w:uiPriority w:val="59"/>
    <w:rsid w:val="0038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F655-C81F-4D54-ADC1-32B7C2F5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7055</Words>
  <Characters>40218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Шифрина МГ</cp:lastModifiedBy>
  <cp:revision>17</cp:revision>
  <cp:lastPrinted>2016-11-28T07:42:00Z</cp:lastPrinted>
  <dcterms:created xsi:type="dcterms:W3CDTF">2018-09-23T18:38:00Z</dcterms:created>
  <dcterms:modified xsi:type="dcterms:W3CDTF">2023-03-23T13:58:00Z</dcterms:modified>
</cp:coreProperties>
</file>