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2D" w:rsidRPr="004A7A2D" w:rsidRDefault="004A7A2D" w:rsidP="004A7A2D">
      <w:pPr>
        <w:pStyle w:val="a9"/>
        <w:spacing w:before="0" w:after="0"/>
        <w:ind w:firstLine="700"/>
        <w:jc w:val="both"/>
        <w:rPr>
          <w:rStyle w:val="aa"/>
          <w:b w:val="0"/>
        </w:rPr>
      </w:pPr>
      <w:r w:rsidRPr="004A7A2D">
        <w:rPr>
          <w:rStyle w:val="aa"/>
          <w:b w:val="0"/>
        </w:rPr>
        <w:t>Изучение учебного предмета</w:t>
      </w:r>
      <w:r>
        <w:rPr>
          <w:rStyle w:val="aa"/>
          <w:b w:val="0"/>
        </w:rPr>
        <w:t xml:space="preserve"> «Музыка» во 2</w:t>
      </w:r>
      <w:r w:rsidRPr="004A7A2D">
        <w:rPr>
          <w:rStyle w:val="aa"/>
          <w:b w:val="0"/>
        </w:rPr>
        <w:t xml:space="preserve"> классе осуществляется на основании нормативно-правовых документов:</w:t>
      </w:r>
    </w:p>
    <w:p w:rsidR="004A7A2D" w:rsidRPr="004A7A2D" w:rsidRDefault="004A7A2D" w:rsidP="004A7A2D">
      <w:pPr>
        <w:pStyle w:val="a9"/>
        <w:numPr>
          <w:ilvl w:val="0"/>
          <w:numId w:val="8"/>
        </w:numPr>
        <w:suppressAutoHyphens/>
        <w:spacing w:before="0" w:beforeAutospacing="0" w:after="0" w:afterAutospacing="0"/>
        <w:ind w:left="426" w:hanging="426"/>
        <w:jc w:val="both"/>
        <w:rPr>
          <w:rStyle w:val="aa"/>
          <w:b w:val="0"/>
        </w:rPr>
      </w:pPr>
      <w:r w:rsidRPr="004A7A2D">
        <w:rPr>
          <w:rStyle w:val="aa"/>
          <w:b w:val="0"/>
        </w:rPr>
        <w:t>Закона «Об образовании» от 29.12.2012 года № 273-ФЗ;</w:t>
      </w:r>
    </w:p>
    <w:p w:rsidR="004A7A2D" w:rsidRPr="004A7A2D" w:rsidRDefault="004A7A2D" w:rsidP="004A7A2D">
      <w:pPr>
        <w:pStyle w:val="af"/>
        <w:numPr>
          <w:ilvl w:val="0"/>
          <w:numId w:val="8"/>
        </w:numPr>
        <w:spacing w:after="0" w:line="240" w:lineRule="auto"/>
        <w:ind w:left="426" w:hanging="426"/>
        <w:rPr>
          <w:rStyle w:val="aa"/>
          <w:rFonts w:ascii="Times New Roman" w:hAnsi="Times New Roman"/>
          <w:b w:val="0"/>
        </w:rPr>
      </w:pPr>
      <w:r w:rsidRPr="004A7A2D">
        <w:rPr>
          <w:rStyle w:val="aa"/>
          <w:rFonts w:ascii="Times New Roman" w:hAnsi="Times New Roman"/>
          <w:b w:val="0"/>
        </w:rPr>
        <w:t xml:space="preserve">Приказ </w:t>
      </w:r>
      <w:r w:rsidRPr="004A7A2D">
        <w:rPr>
          <w:rFonts w:ascii="Times New Roman" w:hAnsi="Times New Roman"/>
          <w:sz w:val="24"/>
          <w:szCs w:val="24"/>
        </w:rPr>
        <w:t>МОН</w:t>
      </w:r>
      <w:r w:rsidRPr="004A7A2D">
        <w:rPr>
          <w:rStyle w:val="aa"/>
          <w:rFonts w:ascii="Times New Roman" w:hAnsi="Times New Roman"/>
          <w:b w:val="0"/>
        </w:rPr>
        <w:t xml:space="preserve">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4A7A2D" w:rsidRPr="004A7A2D" w:rsidRDefault="004A7A2D" w:rsidP="004A7A2D">
      <w:pPr>
        <w:pStyle w:val="af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4A7A2D">
        <w:rPr>
          <w:rFonts w:ascii="Times New Roman" w:hAnsi="Times New Roman"/>
          <w:sz w:val="24"/>
          <w:szCs w:val="24"/>
        </w:rPr>
        <w:t>П</w:t>
      </w:r>
      <w:r w:rsidRPr="004A7A2D">
        <w:rPr>
          <w:rFonts w:ascii="Times New Roman" w:eastAsia="Calibri" w:hAnsi="Times New Roman"/>
          <w:sz w:val="24"/>
          <w:szCs w:val="24"/>
        </w:rPr>
        <w:t xml:space="preserve">риказа </w:t>
      </w:r>
      <w:r w:rsidRPr="004A7A2D">
        <w:rPr>
          <w:rFonts w:ascii="Times New Roman" w:hAnsi="Times New Roman"/>
          <w:sz w:val="24"/>
          <w:szCs w:val="24"/>
        </w:rPr>
        <w:t>МОН</w:t>
      </w:r>
      <w:r w:rsidRPr="004A7A2D">
        <w:rPr>
          <w:rStyle w:val="aa"/>
          <w:rFonts w:ascii="Times New Roman" w:hAnsi="Times New Roman"/>
          <w:b w:val="0"/>
        </w:rPr>
        <w:t xml:space="preserve"> РФ </w:t>
      </w:r>
      <w:r w:rsidRPr="004A7A2D">
        <w:rPr>
          <w:rFonts w:ascii="Times New Roman" w:eastAsia="Calibri" w:hAnsi="Times New Roman"/>
          <w:sz w:val="24"/>
          <w:szCs w:val="24"/>
        </w:rPr>
        <w:t>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A7A2D" w:rsidRPr="004A7A2D" w:rsidRDefault="004A7A2D" w:rsidP="004A7A2D">
      <w:pPr>
        <w:pStyle w:val="af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7A2D">
        <w:rPr>
          <w:rFonts w:ascii="Times New Roman" w:hAnsi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4A7A2D" w:rsidRPr="004A7A2D" w:rsidRDefault="004A7A2D" w:rsidP="004A7A2D">
      <w:pPr>
        <w:pStyle w:val="a9"/>
        <w:numPr>
          <w:ilvl w:val="0"/>
          <w:numId w:val="8"/>
        </w:numPr>
        <w:tabs>
          <w:tab w:val="right" w:pos="9779"/>
        </w:tabs>
        <w:suppressAutoHyphens/>
        <w:spacing w:before="0" w:beforeAutospacing="0" w:after="0" w:afterAutospacing="0"/>
        <w:ind w:left="426" w:hanging="426"/>
        <w:jc w:val="both"/>
        <w:rPr>
          <w:rStyle w:val="aa"/>
          <w:b w:val="0"/>
        </w:rPr>
      </w:pPr>
      <w:r w:rsidRPr="004A7A2D">
        <w:rPr>
          <w:rStyle w:val="aa"/>
          <w:b w:val="0"/>
        </w:rPr>
        <w:t xml:space="preserve">Учебного плана МАОУ «Школа № 22» г. Ростова-на-Дону на </w:t>
      </w:r>
      <w:r w:rsidR="008563D6">
        <w:rPr>
          <w:rStyle w:val="aa"/>
          <w:b w:val="0"/>
        </w:rPr>
        <w:t>2022-2023</w:t>
      </w:r>
      <w:r w:rsidRPr="004A7A2D">
        <w:rPr>
          <w:rStyle w:val="aa"/>
          <w:b w:val="0"/>
        </w:rPr>
        <w:t>учебный год;</w:t>
      </w:r>
      <w:r w:rsidRPr="004A7A2D">
        <w:rPr>
          <w:rStyle w:val="aa"/>
          <w:b w:val="0"/>
        </w:rPr>
        <w:tab/>
      </w:r>
    </w:p>
    <w:p w:rsidR="00301B1C" w:rsidRDefault="004A7A2D" w:rsidP="00301B1C">
      <w:pPr>
        <w:jc w:val="both"/>
      </w:pPr>
      <w:r w:rsidRPr="004A7A2D">
        <w:rPr>
          <w:color w:val="000000"/>
          <w:spacing w:val="-10"/>
        </w:rPr>
        <w:t>6</w:t>
      </w:r>
      <w:r w:rsidR="00640780" w:rsidRPr="00326BA8">
        <w:rPr>
          <w:color w:val="000000"/>
          <w:spacing w:val="-10"/>
        </w:rPr>
        <w:t xml:space="preserve">. </w:t>
      </w:r>
      <w:r w:rsidR="00301B1C">
        <w:rPr>
          <w:rStyle w:val="aa"/>
          <w:b w:val="0"/>
        </w:rPr>
        <w:t xml:space="preserve">Программы начального общего образования по музыке для 2 класса </w:t>
      </w:r>
      <w:r w:rsidR="00301B1C">
        <w:rPr>
          <w:shd w:val="clear" w:color="auto" w:fill="FFFFFF"/>
        </w:rPr>
        <w:t xml:space="preserve">Е.Д.Критской, Г.П.Сергеевой, </w:t>
      </w:r>
      <w:proofErr w:type="spellStart"/>
      <w:r w:rsidR="00301B1C">
        <w:rPr>
          <w:shd w:val="clear" w:color="auto" w:fill="FFFFFF"/>
        </w:rPr>
        <w:t>Т.С.Шмагиной</w:t>
      </w:r>
      <w:proofErr w:type="spellEnd"/>
      <w:r w:rsidR="00301B1C">
        <w:rPr>
          <w:bCs/>
        </w:rPr>
        <w:t>.</w:t>
      </w:r>
    </w:p>
    <w:p w:rsidR="00C173A0" w:rsidRPr="00326BA8" w:rsidRDefault="00C173A0" w:rsidP="00326BA8">
      <w:pPr>
        <w:spacing w:line="240" w:lineRule="atLeast"/>
        <w:jc w:val="both"/>
        <w:rPr>
          <w:shd w:val="clear" w:color="auto" w:fill="FFFFFF"/>
        </w:rPr>
      </w:pPr>
    </w:p>
    <w:p w:rsidR="00640780" w:rsidRPr="00326BA8" w:rsidRDefault="00640780" w:rsidP="00326BA8">
      <w:pPr>
        <w:spacing w:line="240" w:lineRule="atLeast"/>
        <w:jc w:val="both"/>
        <w:rPr>
          <w:shd w:val="clear" w:color="auto" w:fill="FFFFFF"/>
        </w:rPr>
      </w:pPr>
    </w:p>
    <w:p w:rsidR="00D465E6" w:rsidRDefault="00AE04F0" w:rsidP="00D465E6">
      <w:pPr>
        <w:keepNext/>
        <w:keepLines/>
        <w:spacing w:line="240" w:lineRule="atLeast"/>
      </w:pPr>
      <w:r w:rsidRPr="00326BA8">
        <w:rPr>
          <w:iCs/>
          <w:color w:val="000000"/>
        </w:rPr>
        <w:t>Учебны</w:t>
      </w:r>
      <w:r w:rsidR="004A7A2D">
        <w:rPr>
          <w:iCs/>
          <w:color w:val="000000"/>
        </w:rPr>
        <w:t>й план МА</w:t>
      </w:r>
      <w:r w:rsidR="00E50329" w:rsidRPr="00326BA8">
        <w:rPr>
          <w:iCs/>
          <w:color w:val="000000"/>
        </w:rPr>
        <w:t xml:space="preserve">ОУ «Школа № 22» </w:t>
      </w:r>
      <w:r w:rsidR="004A7A2D">
        <w:rPr>
          <w:iCs/>
          <w:color w:val="000000"/>
        </w:rPr>
        <w:t xml:space="preserve">на </w:t>
      </w:r>
      <w:r w:rsidR="008563D6">
        <w:rPr>
          <w:iCs/>
          <w:color w:val="000000"/>
        </w:rPr>
        <w:t>2022-2023</w:t>
      </w:r>
      <w:r w:rsidRPr="00326BA8">
        <w:rPr>
          <w:iCs/>
          <w:color w:val="000000"/>
        </w:rPr>
        <w:t>учебный год с</w:t>
      </w:r>
      <w:r w:rsidRPr="00326BA8">
        <w:rPr>
          <w:color w:val="000000"/>
        </w:rPr>
        <w:t>огласно действующему Базисному учебному плану предусматривает обучение музыке</w:t>
      </w:r>
      <w:r w:rsidR="00896419" w:rsidRPr="00326BA8">
        <w:rPr>
          <w:color w:val="000000"/>
        </w:rPr>
        <w:t xml:space="preserve">  в объеме 1 час в н</w:t>
      </w:r>
      <w:r w:rsidR="004A4369" w:rsidRPr="00326BA8">
        <w:rPr>
          <w:color w:val="000000"/>
        </w:rPr>
        <w:t>еделю (35</w:t>
      </w:r>
      <w:r w:rsidRPr="00326BA8">
        <w:rPr>
          <w:color w:val="000000"/>
        </w:rPr>
        <w:t xml:space="preserve"> часа в год), на основе чего и разработан</w:t>
      </w:r>
      <w:r w:rsidR="00DB2DA5" w:rsidRPr="00326BA8">
        <w:rPr>
          <w:color w:val="000000"/>
        </w:rPr>
        <w:t>а данная рабочая программа для 2</w:t>
      </w:r>
      <w:r w:rsidRPr="00326BA8">
        <w:rPr>
          <w:color w:val="000000"/>
        </w:rPr>
        <w:t>-го класса.</w:t>
      </w:r>
      <w:r w:rsidRPr="00326BA8">
        <w:t xml:space="preserve"> </w:t>
      </w:r>
      <w:proofErr w:type="gramStart"/>
      <w:r w:rsidRPr="00326BA8">
        <w:t>Согласно годовому кален</w:t>
      </w:r>
      <w:r w:rsidR="00E50329" w:rsidRPr="00326BA8">
        <w:t xml:space="preserve">дарному учебному графику </w:t>
      </w:r>
      <w:r w:rsidR="00512EB9">
        <w:t xml:space="preserve">на </w:t>
      </w:r>
      <w:r w:rsidR="008563D6">
        <w:t>2022-2023</w:t>
      </w:r>
      <w:r w:rsidRPr="00326BA8">
        <w:t>учебный год составлено  календарно</w:t>
      </w:r>
      <w:r w:rsidR="001A787F" w:rsidRPr="00326BA8">
        <w:t xml:space="preserve"> </w:t>
      </w:r>
      <w:r w:rsidRPr="00326BA8">
        <w:t xml:space="preserve">- тематическое  планирование  </w:t>
      </w:r>
      <w:r w:rsidR="0011527B">
        <w:t>во 2-х классах</w:t>
      </w:r>
      <w:r w:rsidR="00F41E05" w:rsidRPr="00D465E6">
        <w:t xml:space="preserve"> с</w:t>
      </w:r>
      <w:r w:rsidR="0011527B">
        <w:t xml:space="preserve">оставлено  на 33 часа (два часа </w:t>
      </w:r>
      <w:r w:rsidR="001A787F" w:rsidRPr="00D465E6">
        <w:t>сокращается за счет сокращения  тем:</w:t>
      </w:r>
      <w:proofErr w:type="gramEnd"/>
      <w:r w:rsidR="001A787F" w:rsidRPr="00D465E6">
        <w:t xml:space="preserve"> «</w:t>
      </w:r>
      <w:r w:rsidR="00D465E6" w:rsidRPr="00D465E6">
        <w:t>Опера</w:t>
      </w:r>
      <w:r w:rsidR="0011527B">
        <w:t>, балет». «Урок-концерт»).</w:t>
      </w:r>
    </w:p>
    <w:p w:rsidR="00986754" w:rsidRPr="00326BA8" w:rsidRDefault="00D465E6" w:rsidP="00326BA8">
      <w:pPr>
        <w:spacing w:line="240" w:lineRule="atLeast"/>
        <w:ind w:firstLine="708"/>
        <w:jc w:val="both"/>
      </w:pPr>
      <w:r>
        <w:rPr>
          <w:highlight w:val="yellow"/>
        </w:rPr>
        <w:t xml:space="preserve"> </w:t>
      </w:r>
    </w:p>
    <w:p w:rsidR="00986754" w:rsidRDefault="00986754" w:rsidP="00326BA8">
      <w:pPr>
        <w:spacing w:line="240" w:lineRule="atLeast"/>
        <w:jc w:val="center"/>
        <w:rPr>
          <w:b/>
        </w:rPr>
      </w:pPr>
    </w:p>
    <w:p w:rsidR="008F2BFE" w:rsidRPr="00326BA8" w:rsidRDefault="008F2BFE" w:rsidP="008F2BFE">
      <w:pPr>
        <w:spacing w:line="240" w:lineRule="atLeast"/>
        <w:rPr>
          <w:b/>
        </w:rPr>
      </w:pPr>
    </w:p>
    <w:p w:rsidR="004C4D9E" w:rsidRPr="00326BA8" w:rsidRDefault="004C4D9E" w:rsidP="00326BA8">
      <w:pPr>
        <w:spacing w:line="240" w:lineRule="atLeast"/>
        <w:jc w:val="center"/>
        <w:rPr>
          <w:rFonts w:eastAsia="Calibri"/>
          <w:b/>
          <w:lang w:eastAsia="en-US"/>
        </w:rPr>
      </w:pPr>
      <w:r w:rsidRPr="00326BA8">
        <w:rPr>
          <w:rFonts w:eastAsia="Calibri"/>
          <w:b/>
          <w:lang w:eastAsia="en-US"/>
        </w:rPr>
        <w:t xml:space="preserve">Планируемые результаты </w:t>
      </w:r>
    </w:p>
    <w:p w:rsidR="004C4D9E" w:rsidRPr="00326BA8" w:rsidRDefault="004C4D9E" w:rsidP="00326BA8">
      <w:pPr>
        <w:pStyle w:val="a9"/>
        <w:shd w:val="clear" w:color="auto" w:fill="FFFFFF"/>
        <w:spacing w:before="0" w:beforeAutospacing="0" w:after="0" w:afterAutospacing="0" w:line="240" w:lineRule="atLeast"/>
      </w:pPr>
      <w:r w:rsidRPr="00326BA8">
        <w:rPr>
          <w:rFonts w:eastAsia="Calibri"/>
          <w:lang w:eastAsia="en-US"/>
        </w:rPr>
        <w:tab/>
      </w:r>
      <w:r w:rsidRPr="00326BA8">
        <w:rPr>
          <w:b/>
          <w:bCs/>
        </w:rPr>
        <w:t>В области личностных результатов: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наличие широкой мотивационной основы учеб</w:t>
      </w:r>
      <w:r w:rsidRPr="00326BA8">
        <w:softHyphen/>
        <w:t>ной деятельности, включающей социальные, учеб</w:t>
      </w:r>
      <w:r w:rsidRPr="00326BA8">
        <w:softHyphen/>
        <w:t>но-познавательные и внешние мотивы;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ориентация на понимание причин успеха в учеб</w:t>
      </w:r>
      <w:r w:rsidRPr="00326BA8">
        <w:softHyphen/>
        <w:t>ной деятельности;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наличие учебно-познавательного интереса к но</w:t>
      </w:r>
      <w:r w:rsidRPr="00326BA8">
        <w:softHyphen/>
        <w:t>вому учебному материалу и способам решения новой частной задачи;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выражение чувства прекрасного и эстетиче</w:t>
      </w:r>
      <w:r w:rsidRPr="00326BA8">
        <w:softHyphen/>
        <w:t>ских чувств на основе знакомства с произведениями мировой и отечественной музыкальной культуры;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наличие эмоционально-ценностного отноше</w:t>
      </w:r>
      <w:r w:rsidRPr="00326BA8">
        <w:softHyphen/>
        <w:t>ния к искусству;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развитие этических чувств;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 xml:space="preserve">реализация творческого потенциала в процессе коллективного (индивидуального) </w:t>
      </w:r>
      <w:proofErr w:type="spellStart"/>
      <w:r w:rsidRPr="00326BA8">
        <w:t>музицирования</w:t>
      </w:r>
      <w:proofErr w:type="spellEnd"/>
      <w:r w:rsidRPr="00326BA8">
        <w:t>;</w:t>
      </w:r>
    </w:p>
    <w:p w:rsidR="004C4D9E" w:rsidRPr="00326BA8" w:rsidRDefault="004C4D9E" w:rsidP="00326BA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</w:pPr>
      <w:r w:rsidRPr="00326BA8">
        <w:t>позитивная самооценка своих музыкально-творческих способностей.</w:t>
      </w:r>
    </w:p>
    <w:p w:rsidR="004C4D9E" w:rsidRPr="00326BA8" w:rsidRDefault="004C4D9E" w:rsidP="00326BA8">
      <w:pPr>
        <w:pStyle w:val="a9"/>
        <w:shd w:val="clear" w:color="auto" w:fill="FFFFFF"/>
        <w:spacing w:before="0" w:beforeAutospacing="0" w:after="0" w:afterAutospacing="0" w:line="240" w:lineRule="atLeast"/>
      </w:pPr>
      <w:r w:rsidRPr="00326BA8">
        <w:rPr>
          <w:b/>
          <w:bCs/>
        </w:rPr>
        <w:t xml:space="preserve">В области </w:t>
      </w:r>
      <w:proofErr w:type="spellStart"/>
      <w:r w:rsidRPr="00326BA8">
        <w:rPr>
          <w:b/>
          <w:bCs/>
        </w:rPr>
        <w:t>метапредметных</w:t>
      </w:r>
      <w:proofErr w:type="spellEnd"/>
      <w:r w:rsidRPr="00326BA8">
        <w:rPr>
          <w:b/>
          <w:bCs/>
        </w:rPr>
        <w:t xml:space="preserve"> результатов: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t>осуществление поиска необходимой информа</w:t>
      </w:r>
      <w:r w:rsidRPr="00326BA8">
        <w:softHyphen/>
        <w:t>ции для выполнения учебных заданий с использова</w:t>
      </w:r>
      <w:r w:rsidRPr="00326BA8">
        <w:softHyphen/>
        <w:t>нием учебника и рабочей тетради для 2 класса;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t>умение строить речевые высказывания о музы</w:t>
      </w:r>
      <w:r w:rsidRPr="00326BA8">
        <w:softHyphen/>
        <w:t>ке (музыкальных произведениях) в устной и пись</w:t>
      </w:r>
      <w:r w:rsidRPr="00326BA8">
        <w:softHyphen/>
        <w:t>менной форме (в соответствии с требованиями учеб</w:t>
      </w:r>
      <w:r w:rsidRPr="00326BA8">
        <w:softHyphen/>
        <w:t>ника и рабочей тетради для 2 класса);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t>умение проводить простые аналогии и сравне</w:t>
      </w:r>
      <w:r w:rsidRPr="00326BA8">
        <w:softHyphen/>
        <w:t>ния между музыкальными произведениями, а также произведениями музыки, литературы и изобрази</w:t>
      </w:r>
      <w:r w:rsidRPr="00326BA8">
        <w:softHyphen/>
        <w:t>тельного искусства по заданным в учебнике крите</w:t>
      </w:r>
      <w:r w:rsidRPr="00326BA8">
        <w:softHyphen/>
        <w:t>риям;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t>осуществление элементов синтеза как состав</w:t>
      </w:r>
      <w:r w:rsidRPr="00326BA8">
        <w:softHyphen/>
        <w:t>ление целого из частей (на примере материала меж</w:t>
      </w:r>
      <w:r w:rsidRPr="00326BA8">
        <w:softHyphen/>
        <w:t>дисциплинарных тем учебника для 2 класса);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lastRenderedPageBreak/>
        <w:t>осуществление простых обобщений между от</w:t>
      </w:r>
      <w:r w:rsidRPr="00326BA8">
        <w:softHyphen/>
        <w:t>дельными произведениями искусства на основе вы</w:t>
      </w:r>
      <w:r w:rsidRPr="00326BA8">
        <w:softHyphen/>
        <w:t>явления сущностной связи (на примере материала междисциплинарных тем учебника для 2 класса);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t>наличие стремления находить продуктивное со</w:t>
      </w:r>
      <w:r w:rsidRPr="00326BA8">
        <w:softHyphen/>
        <w:t>трудничество (общение, взаимодействие) со сверст</w:t>
      </w:r>
      <w:r w:rsidRPr="00326BA8">
        <w:softHyphen/>
        <w:t>никами при решении музыкально-творческих задач;</w:t>
      </w:r>
    </w:p>
    <w:p w:rsidR="004C4D9E" w:rsidRPr="00326BA8" w:rsidRDefault="004C4D9E" w:rsidP="00326BA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</w:pPr>
      <w:r w:rsidRPr="00326BA8">
        <w:t>участие в музыкальной жизни класса (школы, города).</w:t>
      </w:r>
    </w:p>
    <w:p w:rsidR="004C4D9E" w:rsidRPr="00326BA8" w:rsidRDefault="004C4D9E" w:rsidP="00326BA8">
      <w:pPr>
        <w:pStyle w:val="a9"/>
        <w:shd w:val="clear" w:color="auto" w:fill="FFFFFF"/>
        <w:tabs>
          <w:tab w:val="center" w:pos="4960"/>
        </w:tabs>
        <w:spacing w:before="0" w:beforeAutospacing="0" w:after="0" w:afterAutospacing="0" w:line="240" w:lineRule="atLeast"/>
      </w:pPr>
      <w:r w:rsidRPr="00326BA8">
        <w:rPr>
          <w:b/>
          <w:bCs/>
        </w:rPr>
        <w:t>В области предметных результатов:</w:t>
      </w:r>
      <w:r w:rsidRPr="00326BA8">
        <w:rPr>
          <w:b/>
          <w:bCs/>
        </w:rPr>
        <w:tab/>
      </w:r>
    </w:p>
    <w:p w:rsidR="004C4D9E" w:rsidRPr="00326BA8" w:rsidRDefault="004C4D9E" w:rsidP="00326BA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</w:pPr>
      <w:r w:rsidRPr="00326BA8">
        <w:t>наличие интереса к предмету «Музыка». Этот интерес отражается в стремлении к музыкально-твор</w:t>
      </w:r>
      <w:r w:rsidRPr="00326BA8">
        <w:softHyphen/>
        <w:t>ческому самовыражению (пение, игра на детских музыкальных инструментах, участие в импровиза</w:t>
      </w:r>
      <w:r w:rsidRPr="00326BA8">
        <w:softHyphen/>
        <w:t>ции, музыкально-пластическое движение, участие в музыкально-драматических спектаклях);</w:t>
      </w:r>
    </w:p>
    <w:p w:rsidR="004C4D9E" w:rsidRPr="00326BA8" w:rsidRDefault="004C4D9E" w:rsidP="00326BA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</w:pPr>
      <w:r w:rsidRPr="00326BA8">
        <w:t>умение определять характер и настроение му</w:t>
      </w:r>
      <w:r w:rsidRPr="00326BA8">
        <w:softHyphen/>
        <w:t>зыки с учетом терминов и образных определений, представленных в учебнике для 2 класса;</w:t>
      </w:r>
    </w:p>
    <w:p w:rsidR="004C4D9E" w:rsidRPr="00326BA8" w:rsidRDefault="004C4D9E" w:rsidP="00326BA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</w:pPr>
      <w:r w:rsidRPr="00326BA8">
        <w:t>понимание главных отличительных особен</w:t>
      </w:r>
      <w:r w:rsidRPr="00326BA8">
        <w:softHyphen/>
        <w:t>ностей музыкально-театральных жанров — оперы и балета;</w:t>
      </w:r>
    </w:p>
    <w:p w:rsidR="004C4D9E" w:rsidRPr="00326BA8" w:rsidRDefault="004C4D9E" w:rsidP="00326BA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</w:pPr>
      <w:r w:rsidRPr="00326BA8">
        <w:t>владение основами теории музыки и музыкаль</w:t>
      </w:r>
      <w:r w:rsidRPr="00326BA8">
        <w:softHyphen/>
        <w:t>ной грамоты: мажорный и минорный лады (весело — грустно), мелодия, нотные размеры 2/4, 3/4, 4/4, аккомпанемент;</w:t>
      </w:r>
    </w:p>
    <w:p w:rsidR="004C4D9E" w:rsidRPr="00326BA8" w:rsidRDefault="004C4D9E" w:rsidP="00326BA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</w:pPr>
      <w:r w:rsidRPr="00326BA8">
        <w:t>узнавание по изображениям и различение на слух тембров музыкальных инструментов, пройден</w:t>
      </w:r>
      <w:r w:rsidRPr="00326BA8">
        <w:softHyphen/>
        <w:t>ных в 1 классе, а также органа и клавесина;</w:t>
      </w:r>
    </w:p>
    <w:p w:rsidR="004C4D9E" w:rsidRPr="00326BA8" w:rsidRDefault="004C4D9E" w:rsidP="00326BA8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</w:pPr>
      <w:r w:rsidRPr="00326BA8">
        <w:t>проявление навыков вокально-хоровой деятель</w:t>
      </w:r>
      <w:r w:rsidRPr="00326BA8">
        <w:softHyphen/>
        <w:t>ности (стремление к передаче характера песни, правильное распре</w:t>
      </w:r>
      <w:r w:rsidRPr="00326BA8">
        <w:softHyphen/>
        <w:t>деление дыхания во фразе, умение делать кульми</w:t>
      </w:r>
      <w:r w:rsidRPr="00326BA8">
        <w:softHyphen/>
        <w:t>нацию во фразе).</w:t>
      </w:r>
    </w:p>
    <w:p w:rsidR="00CD2767" w:rsidRPr="00326BA8" w:rsidRDefault="00CD2767" w:rsidP="00326BA8">
      <w:pPr>
        <w:spacing w:line="240" w:lineRule="atLeast"/>
        <w:outlineLvl w:val="0"/>
        <w:rPr>
          <w:b/>
        </w:rPr>
      </w:pPr>
    </w:p>
    <w:p w:rsidR="00986754" w:rsidRPr="00326BA8" w:rsidRDefault="00986754" w:rsidP="00326BA8">
      <w:pPr>
        <w:spacing w:line="240" w:lineRule="atLeast"/>
        <w:jc w:val="center"/>
        <w:outlineLvl w:val="0"/>
        <w:rPr>
          <w:b/>
        </w:rPr>
      </w:pPr>
      <w:r w:rsidRPr="00326BA8">
        <w:rPr>
          <w:b/>
        </w:rPr>
        <w:t>Содержание программы</w:t>
      </w:r>
    </w:p>
    <w:tbl>
      <w:tblPr>
        <w:tblStyle w:val="a3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923"/>
      </w:tblGrid>
      <w:tr w:rsidR="007F3B7A" w:rsidRPr="00326BA8" w:rsidTr="007F3B7A">
        <w:trPr>
          <w:cantSplit/>
          <w:trHeight w:val="29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Прогулка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tabs>
                <w:tab w:val="left" w:pos="0"/>
              </w:tabs>
              <w:spacing w:line="240" w:lineRule="atLeast"/>
            </w:pPr>
            <w:r w:rsidRPr="00326BA8">
              <w:t>Общий характер музыки. Средства музыкальной выразитель</w:t>
            </w:r>
            <w:r w:rsidRPr="00326BA8">
              <w:softHyphen/>
              <w:t>ности (темп, динамика и т. п.). Выявление содер</w:t>
            </w:r>
            <w:r w:rsidRPr="00326BA8">
              <w:softHyphen/>
              <w:t>жательной общности между музыкой, поэзией и живо</w:t>
            </w:r>
            <w:r w:rsidRPr="00326BA8">
              <w:softHyphen/>
              <w:t xml:space="preserve">писью. </w:t>
            </w:r>
            <w:r w:rsidRPr="00326BA8">
              <w:rPr>
                <w:rStyle w:val="3"/>
                <w:rFonts w:eastAsia="MS Mincho"/>
                <w:sz w:val="24"/>
                <w:szCs w:val="24"/>
              </w:rPr>
              <w:t xml:space="preserve"> </w:t>
            </w:r>
            <w:r w:rsidRPr="00326BA8">
              <w:rPr>
                <w:rStyle w:val="a5"/>
                <w:rFonts w:eastAsia="MS Mincho"/>
                <w:sz w:val="24"/>
                <w:szCs w:val="24"/>
              </w:rPr>
              <w:t>С.Прокофьев.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 </w:t>
            </w:r>
            <w:r w:rsidRPr="00326BA8">
              <w:rPr>
                <w:i/>
              </w:rPr>
              <w:t>«Кузнечики и стре</w:t>
            </w:r>
            <w:r w:rsidRPr="00326BA8">
              <w:rPr>
                <w:i/>
              </w:rPr>
              <w:softHyphen/>
              <w:t>козы» (из балета «Золушка») (слу</w:t>
            </w:r>
            <w:r w:rsidRPr="00326BA8">
              <w:rPr>
                <w:i/>
              </w:rPr>
              <w:softHyphen/>
              <w:t>шание);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 В. </w:t>
            </w:r>
            <w:proofErr w:type="spellStart"/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Шаинский</w:t>
            </w:r>
            <w:proofErr w:type="spellEnd"/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.</w:t>
            </w:r>
            <w:r w:rsidRPr="00326BA8">
              <w:rPr>
                <w:i/>
              </w:rPr>
              <w:t xml:space="preserve"> «Мир похож на цветной луг»</w:t>
            </w:r>
          </w:p>
        </w:tc>
      </w:tr>
      <w:tr w:rsidR="007F3B7A" w:rsidRPr="00326BA8" w:rsidTr="007F3B7A">
        <w:trPr>
          <w:cantSplit/>
          <w:trHeight w:val="261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rPr>
                <w:b/>
              </w:rPr>
              <w:t>«Картинки с выставки»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Родство музыкальной и ре</w:t>
            </w:r>
            <w:r w:rsidRPr="00326BA8">
              <w:softHyphen/>
              <w:t>чевой интонации является важнейшей из основ, на ко</w:t>
            </w:r>
            <w:r w:rsidRPr="00326BA8">
              <w:softHyphen/>
              <w:t>торых базируется вырази</w:t>
            </w:r>
            <w:r w:rsidRPr="00326BA8">
              <w:softHyphen/>
              <w:t>тельность музыки, ее спо</w:t>
            </w:r>
            <w:r w:rsidRPr="00326BA8">
              <w:softHyphen/>
              <w:t xml:space="preserve">собность воздействовать на слушателя. </w:t>
            </w:r>
            <w:r w:rsidRPr="00326BA8">
              <w:rPr>
                <w:i/>
              </w:rPr>
              <w:t xml:space="preserve">Знакомство с творчеством композитора М. П. Мусоргского </w:t>
            </w:r>
            <w:r w:rsidRPr="00326BA8">
              <w:t>«</w:t>
            </w:r>
            <w:r w:rsidRPr="00326BA8">
              <w:rPr>
                <w:i/>
              </w:rPr>
              <w:t>Прогулка», «Из</w:t>
            </w:r>
            <w:r w:rsidRPr="00326BA8">
              <w:rPr>
                <w:i/>
              </w:rPr>
              <w:softHyphen/>
              <w:t>бушка на курьих ножках» («Баба Яга»), «Балет н</w:t>
            </w:r>
            <w:proofErr w:type="gramStart"/>
            <w:r w:rsidRPr="00326BA8">
              <w:rPr>
                <w:i/>
              </w:rPr>
              <w:t>е-</w:t>
            </w:r>
            <w:proofErr w:type="gramEnd"/>
            <w:r w:rsidRPr="00326BA8">
              <w:rPr>
                <w:i/>
              </w:rPr>
              <w:t xml:space="preserve"> вылупившихся птенцов»</w:t>
            </w:r>
          </w:p>
        </w:tc>
      </w:tr>
      <w:tr w:rsidR="007F3B7A" w:rsidRPr="00326BA8" w:rsidTr="007F3B7A">
        <w:trPr>
          <w:cantSplit/>
          <w:trHeight w:val="39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proofErr w:type="spellStart"/>
            <w:r w:rsidRPr="00326BA8">
              <w:rPr>
                <w:b/>
              </w:rPr>
              <w:t>Осенины</w:t>
            </w:r>
            <w:proofErr w:type="spellEnd"/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Календарные праздники.</w:t>
            </w:r>
          </w:p>
          <w:p w:rsidR="007F3B7A" w:rsidRPr="00326BA8" w:rsidRDefault="007F3B7A" w:rsidP="00326BA8">
            <w:pPr>
              <w:spacing w:line="240" w:lineRule="atLeast"/>
            </w:pPr>
            <w:proofErr w:type="spellStart"/>
            <w:r w:rsidRPr="00326BA8">
              <w:t>Осенины</w:t>
            </w:r>
            <w:proofErr w:type="spellEnd"/>
            <w:r w:rsidRPr="00326BA8">
              <w:t>.</w:t>
            </w:r>
          </w:p>
          <w:p w:rsidR="007F3B7A" w:rsidRPr="00326BA8" w:rsidRDefault="007F3B7A" w:rsidP="00326BA8">
            <w:pPr>
              <w:spacing w:line="240" w:lineRule="atLeast"/>
            </w:pPr>
            <w:r w:rsidRPr="00326BA8">
              <w:t xml:space="preserve">Песни об осени, осенние </w:t>
            </w:r>
            <w:proofErr w:type="spellStart"/>
            <w:r w:rsidRPr="00326BA8">
              <w:t>заклички</w:t>
            </w:r>
            <w:proofErr w:type="spellEnd"/>
            <w:r w:rsidRPr="00326BA8">
              <w:t>.</w:t>
            </w:r>
          </w:p>
          <w:p w:rsidR="007F3B7A" w:rsidRPr="00326BA8" w:rsidRDefault="007F3B7A" w:rsidP="00326BA8">
            <w:pPr>
              <w:spacing w:line="240" w:lineRule="atLeast"/>
            </w:pPr>
            <w:r w:rsidRPr="00326BA8">
              <w:t>Музыкальные краски: регистры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  <w:r w:rsidRPr="00326BA8">
              <w:rPr>
                <w:rStyle w:val="3"/>
                <w:rFonts w:eastAsia="Arial Unicode MS"/>
                <w:sz w:val="24"/>
                <w:szCs w:val="24"/>
              </w:rPr>
              <w:t>«Осень».</w:t>
            </w:r>
            <w:r w:rsidRPr="00326BA8">
              <w:rPr>
                <w:i/>
              </w:rPr>
              <w:t xml:space="preserve"> Русская народная песня.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  <w:r w:rsidRPr="00326BA8">
              <w:rPr>
                <w:i/>
              </w:rPr>
              <w:t xml:space="preserve">«Урожайная» </w:t>
            </w:r>
            <w:proofErr w:type="spellStart"/>
            <w:r w:rsidRPr="00326BA8">
              <w:rPr>
                <w:i/>
              </w:rPr>
              <w:t>Филлипенко</w:t>
            </w:r>
            <w:proofErr w:type="spellEnd"/>
            <w:r w:rsidRPr="00326BA8">
              <w:rPr>
                <w:i/>
              </w:rPr>
              <w:t>.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i/>
              </w:rPr>
              <w:t>«</w:t>
            </w:r>
            <w:proofErr w:type="gramStart"/>
            <w:r w:rsidRPr="00326BA8">
              <w:rPr>
                <w:i/>
              </w:rPr>
              <w:t>Сказка про девочку</w:t>
            </w:r>
            <w:proofErr w:type="gramEnd"/>
            <w:r w:rsidRPr="00326BA8">
              <w:rPr>
                <w:i/>
              </w:rPr>
              <w:t xml:space="preserve"> Катю»</w:t>
            </w:r>
          </w:p>
        </w:tc>
      </w:tr>
      <w:tr w:rsidR="007F3B7A" w:rsidRPr="00326BA8" w:rsidTr="007F3B7A">
        <w:trPr>
          <w:cantSplit/>
          <w:trHeight w:val="325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Осень: поэт – композитор - художник </w:t>
            </w:r>
          </w:p>
        </w:tc>
      </w:tr>
      <w:tr w:rsidR="007F3B7A" w:rsidRPr="00326BA8" w:rsidTr="007F3B7A">
        <w:trPr>
          <w:cantSplit/>
          <w:trHeight w:val="689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Осень глазами художников, поэтов, композиторов. У художников - краски, у композиторов - звуки, у поэтов – слова.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  <w:r w:rsidRPr="00326BA8">
              <w:rPr>
                <w:i/>
              </w:rPr>
              <w:t xml:space="preserve">Чайковский. «Осенняя песнь», </w:t>
            </w:r>
            <w:proofErr w:type="spellStart"/>
            <w:r w:rsidRPr="00326BA8">
              <w:rPr>
                <w:i/>
              </w:rPr>
              <w:t>И.Ивенсен</w:t>
            </w:r>
            <w:proofErr w:type="spellEnd"/>
            <w:r w:rsidRPr="00326BA8">
              <w:rPr>
                <w:i/>
              </w:rPr>
              <w:t xml:space="preserve"> «Скворушка прощается»</w:t>
            </w:r>
          </w:p>
        </w:tc>
      </w:tr>
      <w:tr w:rsidR="007F3B7A" w:rsidRPr="00326BA8" w:rsidTr="007F3B7A">
        <w:trPr>
          <w:cantSplit/>
          <w:trHeight w:val="276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Композитор – сказочник </w:t>
            </w:r>
            <w:proofErr w:type="spellStart"/>
            <w:r w:rsidRPr="00326BA8">
              <w:rPr>
                <w:b/>
              </w:rPr>
              <w:t>Н.А.Римский-Корсаков</w:t>
            </w:r>
            <w:proofErr w:type="spellEnd"/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Знакомство с творчеством русского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i/>
                <w:lang w:eastAsia="ru-RU"/>
              </w:rPr>
            </w:pPr>
            <w:r w:rsidRPr="00326BA8">
              <w:t xml:space="preserve">композитора Н. А. Римского-Корсакова. Опера «Сказка о царе </w:t>
            </w:r>
            <w:proofErr w:type="spellStart"/>
            <w:r w:rsidRPr="00326BA8">
              <w:t>Салтане</w:t>
            </w:r>
            <w:proofErr w:type="spellEnd"/>
            <w:r w:rsidRPr="00326BA8">
              <w:t>»: строение произведения, Общий характер му</w:t>
            </w:r>
            <w:r w:rsidRPr="00326BA8">
              <w:softHyphen/>
              <w:t>зыки. Исполнител</w:t>
            </w:r>
            <w:proofErr w:type="gramStart"/>
            <w:r w:rsidRPr="00326BA8">
              <w:t>и(</w:t>
            </w:r>
            <w:proofErr w:type="gramEnd"/>
            <w:r w:rsidRPr="00326BA8">
              <w:t>опер</w:t>
            </w:r>
            <w:r w:rsidRPr="00326BA8">
              <w:softHyphen/>
              <w:t>ные голоса). Либретто - ли</w:t>
            </w:r>
            <w:r w:rsidRPr="00326BA8">
              <w:softHyphen/>
              <w:t>тературная основа оперы</w:t>
            </w:r>
          </w:p>
        </w:tc>
      </w:tr>
      <w:tr w:rsidR="007F3B7A" w:rsidRPr="00326BA8" w:rsidTr="007F3B7A">
        <w:trPr>
          <w:cantSplit/>
          <w:trHeight w:val="286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В оперном театре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lastRenderedPageBreak/>
              <w:t>Жанры музыки. Опера - музыкальный жанр, объединяющий музыку и драму, живопись и балет. Пение и сценическое действие все</w:t>
            </w:r>
            <w:r w:rsidRPr="00326BA8">
              <w:softHyphen/>
              <w:t>гда сопровождается инст</w:t>
            </w:r>
            <w:r w:rsidRPr="00326BA8">
              <w:softHyphen/>
              <w:t>рументальным (обычно ор</w:t>
            </w:r>
            <w:r w:rsidRPr="00326BA8">
              <w:softHyphen/>
              <w:t>кестровым) аккомпанемен</w:t>
            </w:r>
            <w:r w:rsidRPr="00326BA8">
              <w:softHyphen/>
              <w:t xml:space="preserve">том. 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  <w:r w:rsidRPr="00326BA8">
              <w:rPr>
                <w:i/>
              </w:rPr>
              <w:t>Н.А. Римский-Корсаков «Океан - море синее» (хороводная песня) «Садко» (из оперы «Садко»)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i/>
                <w:lang w:eastAsia="ru-RU"/>
              </w:rPr>
            </w:pPr>
          </w:p>
        </w:tc>
      </w:tr>
      <w:tr w:rsidR="007F3B7A" w:rsidRPr="00326BA8" w:rsidTr="007F3B7A">
        <w:trPr>
          <w:cantSplit/>
          <w:trHeight w:val="291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proofErr w:type="gramStart"/>
            <w:r w:rsidRPr="00326BA8">
              <w:rPr>
                <w:b/>
              </w:rPr>
              <w:t>Весело-грустно</w:t>
            </w:r>
            <w:proofErr w:type="gramEnd"/>
          </w:p>
        </w:tc>
      </w:tr>
      <w:tr w:rsidR="007F3B7A" w:rsidRPr="00326BA8" w:rsidTr="007F3B7A">
        <w:trPr>
          <w:cantSplit/>
          <w:trHeight w:val="113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Основы музыкальной грамоты. Музыкальный лад - со</w:t>
            </w:r>
            <w:r w:rsidRPr="00326BA8">
              <w:softHyphen/>
              <w:t>гласованное сочетание му</w:t>
            </w:r>
            <w:r w:rsidRPr="00326BA8">
              <w:softHyphen/>
              <w:t xml:space="preserve">зыкальных звуков. </w:t>
            </w:r>
            <w:proofErr w:type="gramStart"/>
            <w:r w:rsidRPr="00326BA8">
              <w:t>У музы</w:t>
            </w:r>
            <w:r w:rsidRPr="00326BA8">
              <w:softHyphen/>
              <w:t>ки есть два лада: минорный лад (грустная, печальная, задумчивая, глубокая музы</w:t>
            </w:r>
            <w:r w:rsidRPr="00326BA8">
              <w:softHyphen/>
              <w:t>ка), мажорный лад (веселая, жизнерадостная, бодрая му</w:t>
            </w:r>
            <w:r w:rsidRPr="00326BA8">
              <w:softHyphen/>
              <w:t>зыка)</w:t>
            </w:r>
            <w:proofErr w:type="gramEnd"/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i/>
              </w:rPr>
              <w:t>Л. Бетховен, «Весело. Грустно»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.</w:t>
            </w:r>
            <w:r w:rsidRPr="00326BA8">
              <w:rPr>
                <w:i/>
              </w:rPr>
              <w:t xml:space="preserve"> «Сурок»;</w:t>
            </w:r>
          </w:p>
        </w:tc>
      </w:tr>
      <w:tr w:rsidR="007F3B7A" w:rsidRPr="00326BA8" w:rsidTr="007F3B7A">
        <w:trPr>
          <w:cantSplit/>
          <w:trHeight w:val="269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«Мажор и минор»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Лад в музыке - сис</w:t>
            </w:r>
            <w:r w:rsidRPr="00326BA8">
              <w:softHyphen/>
              <w:t>тема взаимоотношений зву</w:t>
            </w:r>
            <w:r w:rsidRPr="00326BA8">
              <w:softHyphen/>
              <w:t>ков обычно в пределах ок</w:t>
            </w:r>
            <w:r w:rsidRPr="00326BA8">
              <w:softHyphen/>
              <w:t>тавы, определяющая звуко</w:t>
            </w:r>
            <w:r w:rsidRPr="00326BA8">
              <w:softHyphen/>
              <w:t xml:space="preserve">ряд, а также </w:t>
            </w:r>
            <w:proofErr w:type="spellStart"/>
            <w:r w:rsidRPr="00326BA8">
              <w:t>мелодико</w:t>
            </w:r>
            <w:proofErr w:type="spellEnd"/>
            <w:r w:rsidRPr="00326BA8">
              <w:t xml:space="preserve"> - гармоническую основу му</w:t>
            </w:r>
            <w:r w:rsidRPr="00326BA8">
              <w:softHyphen/>
              <w:t>зыкального произведения.</w:t>
            </w:r>
          </w:p>
          <w:p w:rsidR="007F3B7A" w:rsidRPr="00326BA8" w:rsidRDefault="007F3B7A" w:rsidP="00326BA8">
            <w:pPr>
              <w:spacing w:line="240" w:lineRule="atLeast"/>
            </w:pPr>
            <w:r w:rsidRPr="00326BA8">
              <w:t>Умение анализировать музыкальное произведение.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i/>
                <w:lang w:eastAsia="ru-RU"/>
              </w:rPr>
            </w:pPr>
            <w:r w:rsidRPr="00326BA8">
              <w:rPr>
                <w:i/>
              </w:rPr>
              <w:t xml:space="preserve">Д. </w:t>
            </w:r>
            <w:proofErr w:type="spellStart"/>
            <w:r w:rsidRPr="00326BA8">
              <w:rPr>
                <w:i/>
              </w:rPr>
              <w:t>Кабалевский</w:t>
            </w:r>
            <w:proofErr w:type="spellEnd"/>
            <w:r w:rsidRPr="00326BA8">
              <w:rPr>
                <w:i/>
              </w:rPr>
              <w:t>. «Клоуны».</w:t>
            </w:r>
          </w:p>
        </w:tc>
      </w:tr>
      <w:tr w:rsidR="007F3B7A" w:rsidRPr="00326BA8" w:rsidTr="007F3B7A">
        <w:trPr>
          <w:cantSplit/>
          <w:trHeight w:val="120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Озорные частушки</w:t>
            </w:r>
          </w:p>
        </w:tc>
      </w:tr>
      <w:tr w:rsidR="007F3B7A" w:rsidRPr="00326BA8" w:rsidTr="007F3B7A">
        <w:trPr>
          <w:cantSplit/>
          <w:trHeight w:val="691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 xml:space="preserve"> </w:t>
            </w:r>
            <w:r w:rsidRPr="00326BA8">
              <w:t>Частушка - русский фольк</w:t>
            </w:r>
            <w:r w:rsidRPr="00326BA8">
              <w:softHyphen/>
              <w:t>лорный жанр, короткая народная песня, обычно юмо</w:t>
            </w:r>
            <w:r w:rsidRPr="00326BA8">
              <w:softHyphen/>
              <w:t>ристического содержания, передаваемая обычно устно. Частушки бывают разными по тематике. Частушки - быстрые песни в четком ритме двудольного танца</w:t>
            </w:r>
          </w:p>
        </w:tc>
      </w:tr>
      <w:tr w:rsidR="007F3B7A" w:rsidRPr="00326BA8" w:rsidTr="007F3B7A">
        <w:trPr>
          <w:cantSplit/>
          <w:trHeight w:val="277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«Мелодия душа музыки!»</w:t>
            </w:r>
          </w:p>
        </w:tc>
      </w:tr>
      <w:tr w:rsidR="007F3B7A" w:rsidRPr="00326BA8" w:rsidTr="007F3B7A">
        <w:trPr>
          <w:cantSplit/>
          <w:trHeight w:val="551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Основы музыкаль</w:t>
            </w:r>
            <w:r w:rsidR="00521999">
              <w:t>ной гра</w:t>
            </w:r>
            <w:r w:rsidR="00521999">
              <w:softHyphen/>
              <w:t>моты. Мелодия - душа музыки. Мелодия - многосо</w:t>
            </w:r>
            <w:r w:rsidRPr="00326BA8">
              <w:t>ставный элемент музыки. Мелодическая линия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  <w:r w:rsidRPr="00326BA8">
              <w:rPr>
                <w:i/>
              </w:rPr>
              <w:t>В.А. Моцарт «Симфония № 40»</w:t>
            </w:r>
          </w:p>
        </w:tc>
      </w:tr>
      <w:tr w:rsidR="007F3B7A" w:rsidRPr="00326BA8" w:rsidTr="007F3B7A">
        <w:trPr>
          <w:cantSplit/>
          <w:trHeight w:val="279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«Вечный свет в музыке </w:t>
            </w:r>
            <w:proofErr w:type="gramStart"/>
            <w:r w:rsidRPr="00326BA8">
              <w:rPr>
                <w:b/>
              </w:rPr>
              <w:t>–и</w:t>
            </w:r>
            <w:proofErr w:type="gramEnd"/>
            <w:r w:rsidRPr="00326BA8">
              <w:rPr>
                <w:b/>
              </w:rPr>
              <w:t>мя тебе Моцарт!»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Знакомство с биографией</w:t>
            </w:r>
          </w:p>
          <w:p w:rsidR="007F3B7A" w:rsidRPr="00326BA8" w:rsidRDefault="007F3B7A" w:rsidP="00326BA8">
            <w:pPr>
              <w:spacing w:line="240" w:lineRule="atLeast"/>
            </w:pPr>
            <w:r w:rsidRPr="00326BA8">
              <w:t>и творческим наследием В.-А. Моцарта - великого австрийского композитора. Многообразие его деятель</w:t>
            </w:r>
            <w:r w:rsidRPr="00326BA8">
              <w:softHyphen/>
              <w:t xml:space="preserve">ности: </w:t>
            </w:r>
            <w:proofErr w:type="spellStart"/>
            <w:r w:rsidRPr="00326BA8">
              <w:t>клавесинист-виртуоз</w:t>
            </w:r>
            <w:proofErr w:type="spellEnd"/>
            <w:r w:rsidRPr="00326BA8">
              <w:t>, скрипач, органист, дирижер, блестящий импровизатор.</w:t>
            </w:r>
          </w:p>
        </w:tc>
      </w:tr>
      <w:tr w:rsidR="007F3B7A" w:rsidRPr="00326BA8" w:rsidTr="007F3B7A">
        <w:trPr>
          <w:cantSplit/>
          <w:trHeight w:val="27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Музыкальная интонация</w:t>
            </w:r>
          </w:p>
        </w:tc>
      </w:tr>
      <w:tr w:rsidR="007F3B7A" w:rsidRPr="00326BA8" w:rsidTr="007F3B7A">
        <w:trPr>
          <w:cantSplit/>
          <w:trHeight w:val="84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Основы музыкальной гра</w:t>
            </w:r>
            <w:r w:rsidRPr="00326BA8">
              <w:softHyphen/>
              <w:t>моты. Что называется интонацией в музыке.</w:t>
            </w:r>
          </w:p>
          <w:p w:rsidR="007F3B7A" w:rsidRPr="00326BA8" w:rsidRDefault="007F3B7A" w:rsidP="00326BA8">
            <w:pPr>
              <w:pStyle w:val="40"/>
              <w:shd w:val="clear" w:color="auto" w:fill="auto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Прокофьев, А. </w:t>
            </w:r>
            <w:proofErr w:type="spellStart"/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26B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«Болту</w:t>
            </w:r>
            <w:r w:rsidRPr="00326B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нья» (слушание);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326BA8"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 w:rsidRPr="00326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3B7A" w:rsidRPr="00326BA8" w:rsidRDefault="007F3B7A" w:rsidP="00326BA8">
            <w:pPr>
              <w:pStyle w:val="40"/>
              <w:shd w:val="clear" w:color="auto" w:fill="auto"/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BA8">
              <w:rPr>
                <w:rStyle w:val="a5"/>
                <w:rFonts w:eastAsia="Arial Unicode MS"/>
                <w:sz w:val="24"/>
                <w:szCs w:val="24"/>
              </w:rPr>
              <w:t xml:space="preserve">Н. </w:t>
            </w:r>
            <w:proofErr w:type="spellStart"/>
            <w:r w:rsidRPr="00326BA8">
              <w:rPr>
                <w:rStyle w:val="a5"/>
                <w:rFonts w:eastAsia="Arial Unicode MS"/>
                <w:sz w:val="24"/>
                <w:szCs w:val="24"/>
              </w:rPr>
              <w:t>Пикулева</w:t>
            </w:r>
            <w:proofErr w:type="spellEnd"/>
            <w:r w:rsidRPr="00326BA8">
              <w:rPr>
                <w:rStyle w:val="a5"/>
                <w:rFonts w:eastAsia="Arial Unicode MS"/>
                <w:sz w:val="24"/>
                <w:szCs w:val="24"/>
              </w:rPr>
              <w:t>.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t xml:space="preserve"> «До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softHyphen/>
              <w:t>ждик» (пение)</w:t>
            </w:r>
          </w:p>
        </w:tc>
      </w:tr>
      <w:tr w:rsidR="007F3B7A" w:rsidRPr="00326BA8" w:rsidTr="007F3B7A">
        <w:trPr>
          <w:cantSplit/>
          <w:trHeight w:val="23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Ноты долгие и короткие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Основы музыкальной гра</w:t>
            </w:r>
            <w:r w:rsidRPr="00326BA8">
              <w:softHyphen/>
              <w:t xml:space="preserve">моты. Сюита. Длительность звуков. </w:t>
            </w:r>
            <w:proofErr w:type="gramStart"/>
            <w:r w:rsidRPr="00326BA8">
              <w:t>Ноты долгие и ко</w:t>
            </w:r>
            <w:r w:rsidRPr="00326BA8">
              <w:softHyphen/>
              <w:t>роткие (целые, половинные, четвертные, восьмые, шест</w:t>
            </w:r>
            <w:r w:rsidRPr="00326BA8">
              <w:softHyphen/>
              <w:t>надцатые, тридцать вторые)</w:t>
            </w:r>
            <w:proofErr w:type="gramEnd"/>
          </w:p>
          <w:p w:rsidR="007F3B7A" w:rsidRPr="00326BA8" w:rsidRDefault="007F3B7A" w:rsidP="00326BA8">
            <w:pPr>
              <w:pStyle w:val="40"/>
              <w:shd w:val="clear" w:color="auto" w:fill="auto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A8">
              <w:rPr>
                <w:rFonts w:ascii="Times New Roman" w:hAnsi="Times New Roman" w:cs="Times New Roman"/>
                <w:sz w:val="24"/>
                <w:szCs w:val="24"/>
              </w:rPr>
              <w:t xml:space="preserve">М. Мусоргский. </w:t>
            </w:r>
            <w:proofErr w:type="gramStart"/>
            <w:r w:rsidRPr="00326BA8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выставки»)</w:t>
            </w:r>
            <w:proofErr w:type="gramEnd"/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t>«Лимож. Рынок». («Большая но</w:t>
            </w:r>
            <w:r w:rsidRPr="00326BA8">
              <w:softHyphen/>
              <w:t>вость»), «Катакомбы».</w:t>
            </w:r>
          </w:p>
        </w:tc>
      </w:tr>
      <w:tr w:rsidR="007F3B7A" w:rsidRPr="00326BA8" w:rsidTr="007F3B7A">
        <w:trPr>
          <w:cantSplit/>
          <w:trHeight w:val="223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Величественный орган</w:t>
            </w:r>
          </w:p>
        </w:tc>
      </w:tr>
      <w:tr w:rsidR="007F3B7A" w:rsidRPr="00326BA8" w:rsidTr="007F3B7A">
        <w:trPr>
          <w:cantSplit/>
          <w:trHeight w:val="795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Орган - самый большой клавишный духовой инст</w:t>
            </w:r>
            <w:r w:rsidRPr="00326BA8">
              <w:softHyphen/>
              <w:t>румент. Органист. И.С. Бах.</w:t>
            </w:r>
            <w:proofErr w:type="gramStart"/>
            <w:r w:rsidRPr="00326BA8">
              <w:rPr>
                <w:rStyle w:val="3"/>
                <w:rFonts w:eastAsia="MS Mincho"/>
                <w:sz w:val="24"/>
                <w:szCs w:val="24"/>
              </w:rPr>
              <w:t xml:space="preserve"> </w:t>
            </w:r>
            <w:r w:rsidRPr="00326BA8">
              <w:rPr>
                <w:rStyle w:val="a5"/>
                <w:rFonts w:eastAsia="MS Mincho"/>
                <w:sz w:val="24"/>
                <w:szCs w:val="24"/>
              </w:rPr>
              <w:t>.</w:t>
            </w:r>
            <w:proofErr w:type="gramEnd"/>
            <w:r w:rsidRPr="00326BA8">
              <w:t xml:space="preserve"> </w:t>
            </w:r>
            <w:r w:rsidRPr="00326BA8">
              <w:rPr>
                <w:i/>
              </w:rPr>
              <w:t xml:space="preserve">Токката ре минор. Из цикла «Токката и фуга для органа»; 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И.-С. Бах, русский текст Д. </w:t>
            </w:r>
            <w:proofErr w:type="spellStart"/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Тонского</w:t>
            </w:r>
            <w:proofErr w:type="spellEnd"/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. </w:t>
            </w:r>
            <w:r w:rsidRPr="00326BA8">
              <w:rPr>
                <w:i/>
              </w:rPr>
              <w:t>«За рекою старый дом» (пение)</w:t>
            </w:r>
          </w:p>
        </w:tc>
      </w:tr>
      <w:tr w:rsidR="007F3B7A" w:rsidRPr="00326BA8" w:rsidTr="007F3B7A">
        <w:trPr>
          <w:cantSplit/>
          <w:trHeight w:val="240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«</w:t>
            </w:r>
            <w:proofErr w:type="spellStart"/>
            <w:r w:rsidRPr="00326BA8">
              <w:rPr>
                <w:b/>
              </w:rPr>
              <w:t>Балло</w:t>
            </w:r>
            <w:proofErr w:type="spellEnd"/>
            <w:r w:rsidRPr="00326BA8">
              <w:rPr>
                <w:b/>
              </w:rPr>
              <w:t xml:space="preserve"> означает «танцую»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Жанры музыки. Балет - мир выразительных танцеваль</w:t>
            </w:r>
            <w:r w:rsidRPr="00326BA8">
              <w:softHyphen/>
              <w:t>ных движений, жестов, ми</w:t>
            </w:r>
            <w:r w:rsidRPr="00326BA8">
              <w:softHyphen/>
              <w:t>мики. Происхождение бале</w:t>
            </w:r>
            <w:r w:rsidRPr="00326BA8">
              <w:softHyphen/>
              <w:t>та. Составные части балета. Балетные спектакли. Балет</w:t>
            </w:r>
            <w:r w:rsidRPr="00326BA8">
              <w:softHyphen/>
              <w:t xml:space="preserve">ные исполнители. Балетные костюмы. </w:t>
            </w:r>
            <w:r w:rsidRPr="00326BA8">
              <w:rPr>
                <w:rStyle w:val="3"/>
                <w:rFonts w:eastAsia="MS Mincho"/>
                <w:sz w:val="24"/>
                <w:szCs w:val="24"/>
              </w:rPr>
              <w:t xml:space="preserve"> </w:t>
            </w:r>
            <w:r w:rsidRPr="00326BA8">
              <w:rPr>
                <w:rStyle w:val="a5"/>
                <w:rFonts w:eastAsia="MS Mincho"/>
                <w:sz w:val="24"/>
                <w:szCs w:val="24"/>
              </w:rPr>
              <w:t xml:space="preserve">С. 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Прокофьев. </w:t>
            </w:r>
            <w:r w:rsidRPr="00326BA8">
              <w:rPr>
                <w:i/>
              </w:rPr>
              <w:t>«Большой вальс», «Полночь» (из ба</w:t>
            </w:r>
            <w:r w:rsidRPr="00326BA8">
              <w:rPr>
                <w:i/>
              </w:rPr>
              <w:softHyphen/>
              <w:t>лета «Золушка»);</w:t>
            </w:r>
          </w:p>
        </w:tc>
      </w:tr>
      <w:tr w:rsidR="007F3B7A" w:rsidRPr="00326BA8" w:rsidTr="007F3B7A">
        <w:trPr>
          <w:cantSplit/>
          <w:trHeight w:val="37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ind w:hanging="108"/>
              <w:rPr>
                <w:b/>
              </w:rPr>
            </w:pPr>
            <w:r w:rsidRPr="00326BA8">
              <w:rPr>
                <w:b/>
              </w:rPr>
              <w:t xml:space="preserve"> Балет П.И.Чайковского «Щелкунчик»</w:t>
            </w:r>
          </w:p>
        </w:tc>
      </w:tr>
      <w:tr w:rsidR="007F3B7A" w:rsidRPr="00326BA8" w:rsidTr="007F3B7A">
        <w:trPr>
          <w:cantSplit/>
          <w:trHeight w:val="711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Жанры музыки. «Щелкунчик» - классика русских балетов, новаторское сочинение. Рас</w:t>
            </w:r>
            <w:r w:rsidRPr="00326BA8">
              <w:softHyphen/>
              <w:t>смотреть, какие музыкаль</w:t>
            </w:r>
            <w:r w:rsidRPr="00326BA8">
              <w:softHyphen/>
              <w:t>ные образы характеризуют девочку, отважного Щел</w:t>
            </w:r>
            <w:r w:rsidRPr="00326BA8">
              <w:softHyphen/>
              <w:t>кунчика, мышиного короля</w:t>
            </w:r>
          </w:p>
        </w:tc>
      </w:tr>
      <w:tr w:rsidR="007F3B7A" w:rsidRPr="00326BA8" w:rsidTr="007F3B7A">
        <w:trPr>
          <w:cantSplit/>
          <w:trHeight w:val="286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Зима: поэт-художник </w:t>
            </w:r>
            <w:proofErr w:type="gramStart"/>
            <w:r w:rsidRPr="00326BA8">
              <w:rPr>
                <w:b/>
              </w:rPr>
              <w:t>-к</w:t>
            </w:r>
            <w:proofErr w:type="gramEnd"/>
            <w:r w:rsidRPr="00326BA8">
              <w:rPr>
                <w:b/>
              </w:rPr>
              <w:t>омпозитор</w:t>
            </w:r>
          </w:p>
        </w:tc>
      </w:tr>
      <w:tr w:rsidR="007F3B7A" w:rsidRPr="00326BA8" w:rsidTr="007F3B7A">
        <w:trPr>
          <w:cantSplit/>
          <w:trHeight w:val="1113"/>
        </w:trPr>
        <w:tc>
          <w:tcPr>
            <w:tcW w:w="9923" w:type="dxa"/>
          </w:tcPr>
          <w:p w:rsidR="007F3B7A" w:rsidRPr="00326BA8" w:rsidRDefault="007F3B7A" w:rsidP="00326BA8">
            <w:pPr>
              <w:pStyle w:val="40"/>
              <w:shd w:val="clear" w:color="auto" w:fill="auto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возможно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музыки в описании зимней природы. Природа в музыке. Краски и звуки зимней природы. Могут ли звуки рассказать о зиме, нарисовать картину спящей природы?</w:t>
            </w:r>
          </w:p>
          <w:p w:rsidR="007F3B7A" w:rsidRPr="00326BA8" w:rsidRDefault="007F3B7A" w:rsidP="00326BA8">
            <w:pPr>
              <w:pStyle w:val="40"/>
              <w:shd w:val="clear" w:color="auto" w:fill="auto"/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Прокофьев.</w:t>
            </w:r>
            <w:r w:rsidRPr="00326BA8">
              <w:rPr>
                <w:rStyle w:val="41"/>
                <w:rFonts w:ascii="Times New Roman" w:hAnsi="Times New Roman" w:cs="Times New Roman"/>
                <w:i w:val="0"/>
                <w:sz w:val="24"/>
                <w:szCs w:val="24"/>
              </w:rPr>
              <w:t xml:space="preserve"> Ва</w:t>
            </w:r>
            <w:r w:rsidRPr="00326BA8">
              <w:rPr>
                <w:rStyle w:val="41"/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риации Феи зимы</w:t>
            </w:r>
          </w:p>
          <w:p w:rsidR="007F3B7A" w:rsidRPr="00326BA8" w:rsidRDefault="007F3B7A" w:rsidP="00326BA8">
            <w:pPr>
              <w:spacing w:line="240" w:lineRule="atLeast"/>
            </w:pPr>
          </w:p>
        </w:tc>
      </w:tr>
      <w:tr w:rsidR="007F3B7A" w:rsidRPr="00326BA8" w:rsidTr="007F3B7A">
        <w:trPr>
          <w:cantSplit/>
          <w:trHeight w:val="35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Инструмент-оркестр. Фортепиано.</w:t>
            </w:r>
          </w:p>
        </w:tc>
      </w:tr>
      <w:tr w:rsidR="007F3B7A" w:rsidRPr="00326BA8" w:rsidTr="007F3B7A">
        <w:trPr>
          <w:cantSplit/>
          <w:trHeight w:val="85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t xml:space="preserve">Фортепиано - собирательное название класса </w:t>
            </w:r>
            <w:proofErr w:type="spellStart"/>
            <w:r w:rsidRPr="00326BA8">
              <w:t>клавишн</w:t>
            </w:r>
            <w:proofErr w:type="gramStart"/>
            <w:r w:rsidRPr="00326BA8">
              <w:t>о</w:t>
            </w:r>
            <w:proofErr w:type="spellEnd"/>
            <w:r w:rsidRPr="00326BA8">
              <w:t>-</w:t>
            </w:r>
            <w:proofErr w:type="gramEnd"/>
            <w:r w:rsidRPr="00326BA8">
              <w:t xml:space="preserve"> струнных музыкальных ин</w:t>
            </w:r>
            <w:r w:rsidRPr="00326BA8">
              <w:softHyphen/>
              <w:t>струментов (роялей и пиа</w:t>
            </w:r>
            <w:r w:rsidRPr="00326BA8">
              <w:softHyphen/>
              <w:t xml:space="preserve">нино). Название от </w:t>
            </w:r>
            <w:proofErr w:type="spellStart"/>
            <w:r w:rsidRPr="00326BA8">
              <w:t>итал</w:t>
            </w:r>
            <w:proofErr w:type="spellEnd"/>
            <w:r w:rsidRPr="00326BA8">
              <w:t xml:space="preserve">. </w:t>
            </w:r>
            <w:r w:rsidRPr="00326BA8">
              <w:rPr>
                <w:rStyle w:val="a5"/>
                <w:rFonts w:eastAsia="Arial Unicode MS"/>
                <w:sz w:val="24"/>
                <w:szCs w:val="24"/>
                <w:lang w:val="en-US"/>
              </w:rPr>
              <w:t>forte</w:t>
            </w:r>
            <w:r w:rsidRPr="00326BA8">
              <w:rPr>
                <w:rStyle w:val="a5"/>
                <w:rFonts w:eastAsia="Arial Unicode MS"/>
                <w:sz w:val="24"/>
                <w:szCs w:val="24"/>
              </w:rPr>
              <w:t xml:space="preserve"> -</w:t>
            </w:r>
            <w:r w:rsidRPr="00326BA8">
              <w:t xml:space="preserve"> громко и</w:t>
            </w:r>
            <w:r w:rsidRPr="00326BA8">
              <w:rPr>
                <w:rStyle w:val="a5"/>
                <w:rFonts w:eastAsia="Arial Unicode MS"/>
                <w:sz w:val="24"/>
                <w:szCs w:val="24"/>
              </w:rPr>
              <w:t xml:space="preserve"> </w:t>
            </w:r>
            <w:r w:rsidRPr="00326BA8">
              <w:rPr>
                <w:rStyle w:val="a5"/>
                <w:rFonts w:eastAsia="Arial Unicode MS"/>
                <w:sz w:val="24"/>
                <w:szCs w:val="24"/>
                <w:lang w:val="en-US"/>
              </w:rPr>
              <w:t>piano</w:t>
            </w:r>
            <w:r w:rsidRPr="00326BA8">
              <w:rPr>
                <w:rStyle w:val="a5"/>
                <w:rFonts w:eastAsia="Arial Unicode MS"/>
                <w:sz w:val="24"/>
                <w:szCs w:val="24"/>
              </w:rPr>
              <w:t xml:space="preserve"> -</w:t>
            </w:r>
            <w:r w:rsidRPr="00326BA8">
              <w:t xml:space="preserve"> тихо. Выразительные возможно</w:t>
            </w:r>
            <w:r w:rsidRPr="00326BA8">
              <w:softHyphen/>
              <w:t>сти этого музыкального ин</w:t>
            </w:r>
            <w:r w:rsidRPr="00326BA8">
              <w:softHyphen/>
              <w:t xml:space="preserve">струмента. </w:t>
            </w:r>
          </w:p>
        </w:tc>
      </w:tr>
      <w:tr w:rsidR="007F3B7A" w:rsidRPr="00326BA8" w:rsidTr="007F3B7A">
        <w:trPr>
          <w:cantSplit/>
          <w:trHeight w:val="27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</w:p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Звуки клавесина</w:t>
            </w:r>
          </w:p>
        </w:tc>
      </w:tr>
      <w:tr w:rsidR="007F3B7A" w:rsidRPr="00326BA8" w:rsidTr="007F3B7A">
        <w:trPr>
          <w:cantSplit/>
          <w:trHeight w:val="88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Клавесин - щипковый кла</w:t>
            </w:r>
            <w:r w:rsidRPr="00326BA8">
              <w:softHyphen/>
              <w:t>вишный инструмент. Меха</w:t>
            </w:r>
            <w:r w:rsidRPr="00326BA8">
              <w:softHyphen/>
              <w:t>низм, устройство клавесина. Сходство и различие в звучании фор</w:t>
            </w:r>
            <w:r w:rsidRPr="00326BA8">
              <w:softHyphen/>
              <w:t>тепиано и клавесина. Вы</w:t>
            </w:r>
            <w:r w:rsidRPr="00326BA8">
              <w:softHyphen/>
              <w:t xml:space="preserve">дающиеся </w:t>
            </w:r>
            <w:proofErr w:type="spellStart"/>
            <w:r w:rsidRPr="00326BA8">
              <w:t>клавесинисты</w:t>
            </w:r>
            <w:proofErr w:type="spellEnd"/>
            <w:r w:rsidRPr="00326BA8">
              <w:t>.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rStyle w:val="a5"/>
                <w:rFonts w:eastAsia="MS Mincho"/>
                <w:sz w:val="24"/>
                <w:szCs w:val="24"/>
              </w:rPr>
              <w:t>И-.С. Бах.</w:t>
            </w:r>
            <w:r w:rsidRPr="00326BA8">
              <w:t xml:space="preserve"> Гавот I из французской увертюры си ми</w:t>
            </w:r>
            <w:r w:rsidRPr="00326BA8">
              <w:softHyphen/>
              <w:t xml:space="preserve">нор (слушание); </w:t>
            </w:r>
            <w:r w:rsidRPr="00326BA8">
              <w:rPr>
                <w:rStyle w:val="a5"/>
                <w:rFonts w:eastAsia="MS Mincho"/>
                <w:sz w:val="24"/>
                <w:szCs w:val="24"/>
              </w:rPr>
              <w:t>Й. Гайдн,</w:t>
            </w:r>
            <w:r w:rsidRPr="00326BA8">
              <w:t xml:space="preserve"> «Старый добрый клавесин» (пение)</w:t>
            </w:r>
          </w:p>
        </w:tc>
      </w:tr>
      <w:tr w:rsidR="007F3B7A" w:rsidRPr="00326BA8" w:rsidTr="007F3B7A">
        <w:trPr>
          <w:cantSplit/>
          <w:trHeight w:val="263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«Петя и волк»</w:t>
            </w:r>
          </w:p>
        </w:tc>
      </w:tr>
      <w:tr w:rsidR="007F3B7A" w:rsidRPr="00326BA8" w:rsidTr="007F3B7A">
        <w:trPr>
          <w:cantSplit/>
          <w:trHeight w:val="537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Композитор С.Прокофьев. Музыкальная сказка. Музыкальные инструменты изображают животных и людей. Инструменты симфонического оркестра</w:t>
            </w:r>
          </w:p>
        </w:tc>
      </w:tr>
      <w:tr w:rsidR="007F3B7A" w:rsidRPr="00326BA8" w:rsidTr="007F3B7A">
        <w:trPr>
          <w:cantSplit/>
          <w:trHeight w:val="24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Симфонический оркестр</w:t>
            </w:r>
          </w:p>
        </w:tc>
      </w:tr>
      <w:tr w:rsidR="007F3B7A" w:rsidRPr="00326BA8" w:rsidTr="007F3B7A">
        <w:trPr>
          <w:cantSplit/>
          <w:trHeight w:val="81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 xml:space="preserve">Музыкальные инструменты симфонического оркестра. </w:t>
            </w:r>
          </w:p>
          <w:p w:rsidR="007F3B7A" w:rsidRPr="00326BA8" w:rsidRDefault="007F3B7A" w:rsidP="00326BA8">
            <w:pPr>
              <w:spacing w:line="240" w:lineRule="atLeast"/>
            </w:pPr>
            <w:r w:rsidRPr="00326BA8">
              <w:t>Различаем на слух инструменты по способу исполнения: струнные, духовые, ударные.</w:t>
            </w:r>
          </w:p>
          <w:p w:rsidR="007F3B7A" w:rsidRPr="00326BA8" w:rsidRDefault="007F3B7A" w:rsidP="00326BA8">
            <w:pPr>
              <w:spacing w:line="240" w:lineRule="atLeast"/>
            </w:pPr>
            <w:r w:rsidRPr="00326BA8">
              <w:t>Инструменты симфонического и народного оркестров.</w:t>
            </w:r>
          </w:p>
        </w:tc>
      </w:tr>
      <w:tr w:rsidR="007F3B7A" w:rsidRPr="00326BA8" w:rsidTr="007F3B7A">
        <w:trPr>
          <w:cantSplit/>
          <w:trHeight w:val="27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Защитники Отечества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Благородная профессия – защищать Родину.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Характер музыки о защитниках Отечества: гордая, строгая, четкая, смелая, маршевая.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i/>
                <w:lang w:eastAsia="ru-RU"/>
              </w:rPr>
            </w:pPr>
            <w:proofErr w:type="spellStart"/>
            <w:r w:rsidRPr="00326BA8">
              <w:rPr>
                <w:bCs/>
                <w:i/>
                <w:lang w:eastAsia="ru-RU"/>
              </w:rPr>
              <w:t>А.Филлипенко</w:t>
            </w:r>
            <w:proofErr w:type="spellEnd"/>
            <w:r w:rsidRPr="00326BA8">
              <w:rPr>
                <w:bCs/>
                <w:i/>
                <w:lang w:eastAsia="ru-RU"/>
              </w:rPr>
              <w:t xml:space="preserve"> Песня «Наша Родина сильна»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i/>
                <w:lang w:eastAsia="ru-RU"/>
              </w:rPr>
            </w:pPr>
            <w:r w:rsidRPr="00326BA8">
              <w:rPr>
                <w:bCs/>
                <w:i/>
                <w:lang w:eastAsia="ru-RU"/>
              </w:rPr>
              <w:t>Р.Шуман «Смелый наездник», «Всадник»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Определить  характер музыки, содержание и образы.</w:t>
            </w:r>
          </w:p>
        </w:tc>
      </w:tr>
      <w:tr w:rsidR="007F3B7A" w:rsidRPr="00326BA8" w:rsidTr="007F3B7A">
        <w:trPr>
          <w:cantSplit/>
          <w:trHeight w:val="28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Праздник бабушек и мам</w:t>
            </w:r>
          </w:p>
        </w:tc>
      </w:tr>
      <w:tr w:rsidR="007F3B7A" w:rsidRPr="00326BA8" w:rsidTr="007F3B7A">
        <w:trPr>
          <w:cantSplit/>
          <w:trHeight w:val="84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Воплощение в музыке чув</w:t>
            </w:r>
            <w:r w:rsidRPr="00326BA8">
              <w:softHyphen/>
              <w:t>ства, настроения, эмоцио</w:t>
            </w:r>
            <w:r w:rsidRPr="00326BA8">
              <w:softHyphen/>
              <w:t>нального состояния челове</w:t>
            </w:r>
            <w:r w:rsidRPr="00326BA8">
              <w:softHyphen/>
              <w:t>ка. Праздничный концерт - музыкальная от</w:t>
            </w:r>
            <w:r w:rsidRPr="00326BA8">
              <w:softHyphen/>
              <w:t>крытка, музыкальное по</w:t>
            </w:r>
            <w:r w:rsidRPr="00326BA8">
              <w:softHyphen/>
              <w:t>здравление</w:t>
            </w:r>
          </w:p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rStyle w:val="a5"/>
                <w:rFonts w:eastAsia="MS Mincho"/>
                <w:sz w:val="24"/>
                <w:szCs w:val="24"/>
              </w:rPr>
              <w:t xml:space="preserve">П. Чайковский. </w:t>
            </w:r>
            <w:proofErr w:type="gramStart"/>
            <w:r w:rsidRPr="00326BA8">
              <w:t xml:space="preserve">«Мама»); </w:t>
            </w:r>
            <w:r w:rsidRPr="00326BA8">
              <w:rPr>
                <w:rStyle w:val="a5"/>
                <w:rFonts w:eastAsia="MS Mincho"/>
                <w:sz w:val="24"/>
                <w:szCs w:val="24"/>
              </w:rPr>
              <w:t xml:space="preserve">М. Славкин, Е. </w:t>
            </w:r>
            <w:proofErr w:type="spellStart"/>
            <w:r w:rsidRPr="00326BA8">
              <w:rPr>
                <w:rStyle w:val="a5"/>
                <w:rFonts w:eastAsia="MS Mincho"/>
                <w:sz w:val="24"/>
                <w:szCs w:val="24"/>
              </w:rPr>
              <w:t>Карганова</w:t>
            </w:r>
            <w:proofErr w:type="spellEnd"/>
            <w:r w:rsidRPr="00326BA8">
              <w:rPr>
                <w:rStyle w:val="a5"/>
                <w:rFonts w:eastAsia="MS Mincho"/>
                <w:sz w:val="24"/>
                <w:szCs w:val="24"/>
              </w:rPr>
              <w:t>.</w:t>
            </w:r>
            <w:proofErr w:type="gramEnd"/>
            <w:r w:rsidRPr="00326BA8">
              <w:t xml:space="preserve"> «Праздник бабушек и мам» </w:t>
            </w:r>
          </w:p>
        </w:tc>
      </w:tr>
      <w:tr w:rsidR="007F3B7A" w:rsidRPr="00326BA8" w:rsidTr="007F3B7A">
        <w:trPr>
          <w:cantSplit/>
          <w:trHeight w:val="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«Снегурочка» </w:t>
            </w:r>
            <w:proofErr w:type="gramStart"/>
            <w:r w:rsidRPr="00326BA8">
              <w:rPr>
                <w:b/>
              </w:rPr>
              <w:t>-в</w:t>
            </w:r>
            <w:proofErr w:type="gramEnd"/>
            <w:r w:rsidRPr="00326BA8">
              <w:rPr>
                <w:b/>
              </w:rPr>
              <w:t>есенняя сказка Н.А. Римского-Корсакова</w:t>
            </w:r>
          </w:p>
        </w:tc>
      </w:tr>
      <w:tr w:rsidR="007F3B7A" w:rsidRPr="00326BA8" w:rsidTr="007F3B7A">
        <w:trPr>
          <w:cantSplit/>
          <w:trHeight w:val="83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t>Великие композиторы. Про</w:t>
            </w:r>
            <w:r w:rsidRPr="00326BA8">
              <w:softHyphen/>
              <w:t>должение знакомства с творчеством русского композитора Н. А. Римского-Корсакова: опера «Снегурочка». Строение произведения; общий характер музыки и музыкальная характери</w:t>
            </w:r>
            <w:r w:rsidRPr="00326BA8">
              <w:softHyphen/>
              <w:t>стика героев</w:t>
            </w:r>
          </w:p>
        </w:tc>
      </w:tr>
      <w:tr w:rsidR="007F3B7A" w:rsidRPr="00326BA8" w:rsidTr="007F3B7A">
        <w:trPr>
          <w:cantSplit/>
          <w:trHeight w:val="27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Марш </w:t>
            </w:r>
            <w:proofErr w:type="spellStart"/>
            <w:r w:rsidRPr="00326BA8">
              <w:rPr>
                <w:b/>
              </w:rPr>
              <w:t>Черномора</w:t>
            </w:r>
            <w:proofErr w:type="spellEnd"/>
          </w:p>
        </w:tc>
      </w:tr>
      <w:tr w:rsidR="007F3B7A" w:rsidRPr="00326BA8" w:rsidTr="007F3B7A">
        <w:trPr>
          <w:cantSplit/>
          <w:trHeight w:val="8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jc w:val="both"/>
            </w:pPr>
            <w:r w:rsidRPr="00326BA8">
              <w:t xml:space="preserve">Жанры музыки. В какой музыкальный спектакль ведет нас песня? Балет? Марш – жанр, который звучит и в опере и в балете. Особенности звучания марша </w:t>
            </w:r>
            <w:proofErr w:type="spellStart"/>
            <w:r w:rsidRPr="00326BA8">
              <w:t>Черномора</w:t>
            </w:r>
            <w:proofErr w:type="spellEnd"/>
            <w:r w:rsidRPr="00326BA8">
              <w:t xml:space="preserve"> из оперы «Руслан и Людми</w:t>
            </w:r>
            <w:r w:rsidRPr="00326BA8">
              <w:softHyphen/>
              <w:t xml:space="preserve">ла» М. И. Глинки </w:t>
            </w:r>
          </w:p>
        </w:tc>
      </w:tr>
      <w:tr w:rsidR="007F3B7A" w:rsidRPr="00326BA8" w:rsidTr="007F3B7A">
        <w:trPr>
          <w:cantSplit/>
          <w:trHeight w:val="280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«</w:t>
            </w:r>
            <w:r w:rsidRPr="00326BA8">
              <w:rPr>
                <w:b/>
              </w:rPr>
              <w:t>Где это видано…»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jc w:val="both"/>
            </w:pPr>
            <w:r w:rsidRPr="00326BA8">
              <w:t>Воплощение в музыке чувств, настроения, харак</w:t>
            </w:r>
            <w:r w:rsidRPr="00326BA8">
              <w:softHyphen/>
              <w:t>тера человека, его отноше</w:t>
            </w:r>
            <w:r w:rsidRPr="00326BA8">
              <w:softHyphen/>
              <w:t>ния к природе, к жизни. Са</w:t>
            </w:r>
            <w:r w:rsidRPr="00326BA8">
              <w:softHyphen/>
              <w:t>мовыражение в музыке. От композитора - к слушателю. Веселая музыкальная кару</w:t>
            </w:r>
            <w:r w:rsidRPr="00326BA8">
              <w:softHyphen/>
              <w:t>сель. По-настоящему хоро</w:t>
            </w:r>
            <w:r w:rsidRPr="00326BA8">
              <w:softHyphen/>
              <w:t>шая музыка характером своим всегда точно соответ</w:t>
            </w:r>
            <w:r w:rsidRPr="00326BA8">
              <w:softHyphen/>
              <w:t>ствует чувствам и мыслям, которые композитор хотел в этой музыке выразить.</w:t>
            </w:r>
          </w:p>
        </w:tc>
      </w:tr>
      <w:tr w:rsidR="007F3B7A" w:rsidRPr="00326BA8" w:rsidTr="007F3B7A">
        <w:trPr>
          <w:cantSplit/>
          <w:trHeight w:val="286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Весна: поэт-художник </w:t>
            </w:r>
            <w:proofErr w:type="gramStart"/>
            <w:r w:rsidRPr="00326BA8">
              <w:rPr>
                <w:b/>
              </w:rPr>
              <w:t>-к</w:t>
            </w:r>
            <w:proofErr w:type="gramEnd"/>
            <w:r w:rsidRPr="00326BA8">
              <w:rPr>
                <w:b/>
              </w:rPr>
              <w:t>омпозитор</w:t>
            </w:r>
          </w:p>
        </w:tc>
      </w:tr>
      <w:tr w:rsidR="007F3B7A" w:rsidRPr="00326BA8" w:rsidTr="007F3B7A">
        <w:trPr>
          <w:cantSplit/>
          <w:trHeight w:val="853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Краски и звуки весенней природы. Выразительные возможности музыки в опи</w:t>
            </w:r>
            <w:r w:rsidRPr="00326BA8">
              <w:softHyphen/>
              <w:t>сании весенней природы. У разных композиторов вес</w:t>
            </w:r>
            <w:r w:rsidRPr="00326BA8">
              <w:softHyphen/>
              <w:t>на разная. Слушаем и анали</w:t>
            </w:r>
            <w:r w:rsidRPr="00326BA8">
              <w:softHyphen/>
              <w:t>зируем, какими красками музыку весны рисуют композиторы.  Э. Григ.</w:t>
            </w:r>
            <w:r w:rsidRPr="00326BA8">
              <w:rPr>
                <w:rStyle w:val="41"/>
                <w:sz w:val="24"/>
                <w:szCs w:val="24"/>
              </w:rPr>
              <w:t xml:space="preserve"> «Утро»</w:t>
            </w:r>
          </w:p>
        </w:tc>
      </w:tr>
      <w:tr w:rsidR="007F3B7A" w:rsidRPr="00326BA8" w:rsidTr="007F3B7A">
        <w:trPr>
          <w:cantSplit/>
          <w:trHeight w:val="286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Звуки </w:t>
            </w:r>
            <w:proofErr w:type="gramStart"/>
            <w:r w:rsidRPr="00326BA8">
              <w:rPr>
                <w:b/>
              </w:rPr>
              <w:t>-к</w:t>
            </w:r>
            <w:proofErr w:type="gramEnd"/>
            <w:r w:rsidRPr="00326BA8">
              <w:rPr>
                <w:b/>
              </w:rPr>
              <w:t>раски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lastRenderedPageBreak/>
              <w:t>Все звуки обладают собст</w:t>
            </w:r>
            <w:r w:rsidRPr="00326BA8">
              <w:softHyphen/>
              <w:t>венной звуковой окраской, «характером» - тембром. Свойство звуковой окра</w:t>
            </w:r>
            <w:r w:rsidRPr="00326BA8">
              <w:softHyphen/>
              <w:t>ски - тембр, благодаря ко</w:t>
            </w:r>
            <w:r w:rsidRPr="00326BA8">
              <w:softHyphen/>
              <w:t>торому звучание одного ин</w:t>
            </w:r>
            <w:r w:rsidRPr="00326BA8">
              <w:softHyphen/>
              <w:t>струмента или голоса отли</w:t>
            </w:r>
            <w:r w:rsidRPr="00326BA8">
              <w:softHyphen/>
              <w:t>чается от другого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  <w:r w:rsidRPr="00326BA8">
              <w:rPr>
                <w:i/>
              </w:rPr>
              <w:t>И.Стравинский Балет «Жар-птица»</w:t>
            </w:r>
          </w:p>
          <w:p w:rsidR="007F3B7A" w:rsidRPr="00326BA8" w:rsidRDefault="007F3B7A" w:rsidP="00326BA8">
            <w:pPr>
              <w:spacing w:line="240" w:lineRule="atLeast"/>
              <w:rPr>
                <w:i/>
              </w:rPr>
            </w:pPr>
          </w:p>
        </w:tc>
      </w:tr>
      <w:tr w:rsidR="007F3B7A" w:rsidRPr="00326BA8" w:rsidTr="007F3B7A">
        <w:trPr>
          <w:cantSplit/>
          <w:trHeight w:val="260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 xml:space="preserve">Тембры </w:t>
            </w:r>
            <w:proofErr w:type="gramStart"/>
            <w:r w:rsidRPr="00326BA8">
              <w:rPr>
                <w:b/>
              </w:rPr>
              <w:t>-к</w:t>
            </w:r>
            <w:proofErr w:type="gramEnd"/>
            <w:r w:rsidRPr="00326BA8">
              <w:rPr>
                <w:b/>
              </w:rPr>
              <w:t>раски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pStyle w:val="40"/>
              <w:shd w:val="clear" w:color="auto" w:fill="auto"/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BA8">
              <w:rPr>
                <w:rFonts w:ascii="Times New Roman" w:hAnsi="Times New Roman" w:cs="Times New Roman"/>
                <w:sz w:val="24"/>
                <w:szCs w:val="24"/>
              </w:rPr>
              <w:t>Свойство звуковой окра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softHyphen/>
              <w:t>ски - тембр. Продолжение знакомства со звучанием отдельных музыкальных инструментов. Колористические возмож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индивидуальных тем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softHyphen/>
              <w:t>бров (колокольчики) в соз</w:t>
            </w:r>
            <w:r w:rsidRPr="00326BA8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дании причудлив</w:t>
            </w:r>
            <w:proofErr w:type="gramStart"/>
            <w:r w:rsidRPr="00326B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26BA8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фантастических образов. </w:t>
            </w:r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Зацепин</w:t>
            </w:r>
            <w:proofErr w:type="spellEnd"/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Л. </w:t>
            </w:r>
            <w:proofErr w:type="spellStart"/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>Дер</w:t>
            </w:r>
            <w:r w:rsidRPr="00326BA8">
              <w:rPr>
                <w:rStyle w:val="a5"/>
                <w:rFonts w:eastAsiaTheme="minorHAnsi"/>
                <w:i w:val="0"/>
                <w:sz w:val="24"/>
                <w:szCs w:val="24"/>
              </w:rPr>
              <w:t>бенев</w:t>
            </w:r>
            <w:proofErr w:type="spellEnd"/>
            <w:r w:rsidRPr="00326BA8">
              <w:rPr>
                <w:rStyle w:val="a5"/>
                <w:rFonts w:eastAsiaTheme="minorHAnsi"/>
                <w:i w:val="0"/>
                <w:sz w:val="24"/>
                <w:szCs w:val="24"/>
              </w:rPr>
              <w:t>.</w:t>
            </w:r>
            <w:r w:rsidRPr="00326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«Песенка</w:t>
            </w:r>
          </w:p>
          <w:p w:rsidR="007F3B7A" w:rsidRPr="00326BA8" w:rsidRDefault="007F3B7A" w:rsidP="00326BA8">
            <w:pPr>
              <w:spacing w:line="240" w:lineRule="atLeast"/>
              <w:jc w:val="both"/>
            </w:pPr>
            <w:r w:rsidRPr="00326BA8">
              <w:rPr>
                <w:i/>
              </w:rPr>
              <w:t xml:space="preserve">о медведях» 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Г. Гладков, Ю. </w:t>
            </w:r>
            <w:proofErr w:type="spellStart"/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Энтин</w:t>
            </w:r>
            <w:proofErr w:type="spellEnd"/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.</w:t>
            </w:r>
            <w:r w:rsidRPr="00326BA8">
              <w:rPr>
                <w:i/>
              </w:rPr>
              <w:t xml:space="preserve"> «Песня дру</w:t>
            </w:r>
            <w:r w:rsidRPr="00326BA8">
              <w:rPr>
                <w:i/>
              </w:rPr>
              <w:softHyphen/>
              <w:t xml:space="preserve">зей» </w:t>
            </w:r>
          </w:p>
        </w:tc>
      </w:tr>
      <w:tr w:rsidR="007F3B7A" w:rsidRPr="00326BA8" w:rsidTr="007F3B7A">
        <w:trPr>
          <w:cantSplit/>
          <w:trHeight w:val="370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«Карнавал животных»</w:t>
            </w:r>
          </w:p>
        </w:tc>
      </w:tr>
      <w:tr w:rsidR="007F3B7A" w:rsidRPr="00326BA8" w:rsidTr="007F3B7A">
        <w:trPr>
          <w:cantSplit/>
          <w:trHeight w:val="82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jc w:val="both"/>
            </w:pPr>
            <w:r w:rsidRPr="00326BA8">
              <w:t>Изобразительная музыка. Музыка изображает животных. Выразительные возможности музыкальных инструментов.</w:t>
            </w:r>
          </w:p>
          <w:p w:rsidR="007F3B7A" w:rsidRPr="00326BA8" w:rsidRDefault="007F3B7A" w:rsidP="00326BA8">
            <w:pPr>
              <w:spacing w:line="240" w:lineRule="atLeast"/>
              <w:jc w:val="both"/>
              <w:rPr>
                <w:i/>
              </w:rPr>
            </w:pPr>
            <w:r w:rsidRPr="00326BA8">
              <w:rPr>
                <w:i/>
              </w:rPr>
              <w:t>К.Сен-Санс «Королевский марш Льва», «Птицы», «Куры и петухи»</w:t>
            </w:r>
          </w:p>
        </w:tc>
      </w:tr>
      <w:tr w:rsidR="007F3B7A" w:rsidRPr="00326BA8" w:rsidTr="007F3B7A">
        <w:trPr>
          <w:cantSplit/>
          <w:trHeight w:val="27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«Эту музыку легкую…называют эстрадною…»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</w:pPr>
            <w:r w:rsidRPr="00326BA8">
              <w:t>Легкая музыка – термин в музыке, охватываю</w:t>
            </w:r>
            <w:r w:rsidRPr="00326BA8">
              <w:softHyphen/>
              <w:t>щий разные стили, общим для которых являются про</w:t>
            </w:r>
            <w:r w:rsidRPr="00326BA8">
              <w:softHyphen/>
              <w:t>стые, легкие и запоминаю</w:t>
            </w:r>
            <w:r w:rsidRPr="00326BA8">
              <w:softHyphen/>
              <w:t>щиеся мелодии. Легкая музыка: эстрадная музыка, джаз, поп-музыка, рок и т. д. По</w:t>
            </w:r>
            <w:r w:rsidRPr="00326BA8">
              <w:softHyphen/>
              <w:t>пулярные исполнители. Вокально-инструментальный ансамбль</w:t>
            </w:r>
          </w:p>
        </w:tc>
      </w:tr>
      <w:tr w:rsidR="007F3B7A" w:rsidRPr="00326BA8" w:rsidTr="007F3B7A">
        <w:trPr>
          <w:cantSplit/>
          <w:trHeight w:val="265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Музыка в детских кинофильмах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jc w:val="both"/>
            </w:pPr>
            <w:r w:rsidRPr="00326BA8">
              <w:t>Знакомство с музыкальны</w:t>
            </w:r>
            <w:r w:rsidRPr="00326BA8">
              <w:softHyphen/>
              <w:t>ми произведениями из дет</w:t>
            </w:r>
            <w:r w:rsidRPr="00326BA8">
              <w:softHyphen/>
              <w:t>ских кинофильмов. Извест</w:t>
            </w:r>
            <w:r w:rsidRPr="00326BA8">
              <w:softHyphen/>
              <w:t>ные отечественные компо</w:t>
            </w:r>
            <w:r w:rsidRPr="00326BA8">
              <w:softHyphen/>
              <w:t>зиторы - авторы современ</w:t>
            </w:r>
            <w:r w:rsidRPr="00326BA8">
              <w:softHyphen/>
              <w:t>ной детской песни, их про</w:t>
            </w:r>
            <w:r w:rsidRPr="00326BA8">
              <w:softHyphen/>
              <w:t>изведения для детского ки</w:t>
            </w:r>
            <w:r w:rsidRPr="00326BA8">
              <w:softHyphen/>
              <w:t xml:space="preserve">нематографа: В. </w:t>
            </w:r>
            <w:proofErr w:type="spellStart"/>
            <w:r w:rsidRPr="00326BA8">
              <w:t>Шаинский</w:t>
            </w:r>
            <w:proofErr w:type="spellEnd"/>
            <w:r w:rsidRPr="00326BA8">
              <w:t>, А. Рыбников. Песни из ки</w:t>
            </w:r>
            <w:r w:rsidRPr="00326BA8">
              <w:softHyphen/>
              <w:t>нофильмов «Приключения Буратино», «Про Красную Шапочку» и др.</w:t>
            </w:r>
          </w:p>
        </w:tc>
      </w:tr>
      <w:tr w:rsidR="007F3B7A" w:rsidRPr="00326BA8" w:rsidTr="007F3B7A">
        <w:trPr>
          <w:cantSplit/>
          <w:trHeight w:val="25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Музыкальные театры мира</w:t>
            </w:r>
          </w:p>
        </w:tc>
      </w:tr>
      <w:tr w:rsidR="007F3B7A" w:rsidRPr="00326BA8" w:rsidTr="007F3B7A">
        <w:trPr>
          <w:cantSplit/>
          <w:trHeight w:val="828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jc w:val="both"/>
            </w:pPr>
            <w:r w:rsidRPr="00326BA8">
              <w:t>Какие спектакли можно увидеть в музыкальном театре. Опера, балет. П.И. Чайковский. Музыка из балета «Лебединое озеро».</w:t>
            </w:r>
            <w:r w:rsidR="0042069D">
              <w:t xml:space="preserve"> </w:t>
            </w:r>
            <w:r w:rsidRPr="00326BA8">
              <w:t>Кто такой зритель, ре</w:t>
            </w:r>
            <w:r w:rsidRPr="00326BA8">
              <w:softHyphen/>
              <w:t>жиссер, постанов</w:t>
            </w:r>
            <w:r w:rsidRPr="00326BA8">
              <w:softHyphen/>
              <w:t>щик, артисты. Правила поведения в театре.</w:t>
            </w:r>
          </w:p>
        </w:tc>
      </w:tr>
      <w:tr w:rsidR="007F3B7A" w:rsidRPr="00326BA8" w:rsidTr="007F3B7A">
        <w:trPr>
          <w:cantSplit/>
          <w:trHeight w:val="402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/>
              </w:rPr>
            </w:pPr>
            <w:r w:rsidRPr="00326BA8">
              <w:rPr>
                <w:b/>
              </w:rPr>
              <w:t>Что мы узнали за год</w:t>
            </w:r>
          </w:p>
        </w:tc>
      </w:tr>
      <w:tr w:rsidR="007F3B7A" w:rsidRPr="00326BA8" w:rsidTr="007F3B7A">
        <w:trPr>
          <w:cantSplit/>
          <w:trHeight w:val="1134"/>
        </w:trPr>
        <w:tc>
          <w:tcPr>
            <w:tcW w:w="9923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Обобщающий урок.</w:t>
            </w:r>
          </w:p>
          <w:p w:rsidR="007F3B7A" w:rsidRPr="00326BA8" w:rsidRDefault="007F3B7A" w:rsidP="0042069D">
            <w:pPr>
              <w:spacing w:line="240" w:lineRule="atLeast"/>
              <w:rPr>
                <w:bCs/>
                <w:lang w:eastAsia="ru-RU"/>
              </w:rPr>
            </w:pPr>
          </w:p>
        </w:tc>
      </w:tr>
    </w:tbl>
    <w:p w:rsidR="009B63AC" w:rsidRPr="00326BA8" w:rsidRDefault="009B63AC" w:rsidP="00326BA8">
      <w:pPr>
        <w:spacing w:line="240" w:lineRule="atLeast"/>
        <w:ind w:firstLine="709"/>
        <w:rPr>
          <w:rFonts w:eastAsia="Times New Roman"/>
          <w:color w:val="000000"/>
        </w:rPr>
      </w:pPr>
    </w:p>
    <w:p w:rsidR="00CD2767" w:rsidRPr="00326BA8" w:rsidRDefault="00CD2767" w:rsidP="00326BA8">
      <w:pPr>
        <w:spacing w:line="240" w:lineRule="atLeast"/>
        <w:ind w:firstLine="709"/>
        <w:rPr>
          <w:b/>
        </w:rPr>
        <w:sectPr w:rsidR="00CD2767" w:rsidRPr="00326BA8" w:rsidSect="00BF5D73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tblpX="108" w:tblpY="516"/>
        <w:tblW w:w="9498" w:type="dxa"/>
        <w:tblLayout w:type="fixed"/>
        <w:tblLook w:val="01E0"/>
      </w:tblPr>
      <w:tblGrid>
        <w:gridCol w:w="817"/>
        <w:gridCol w:w="6662"/>
        <w:gridCol w:w="2019"/>
      </w:tblGrid>
      <w:tr w:rsidR="00BF5D73" w:rsidRPr="00326BA8" w:rsidTr="000A26AC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F5D73" w:rsidRPr="00326BA8" w:rsidRDefault="00BF5D73" w:rsidP="00326BA8">
            <w:pPr>
              <w:spacing w:line="240" w:lineRule="atLeast"/>
              <w:ind w:left="113" w:right="113"/>
              <w:rPr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D73" w:rsidRPr="00326BA8" w:rsidRDefault="00BF5D73" w:rsidP="00326BA8">
            <w:pPr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Тематическое планирование</w:t>
            </w:r>
          </w:p>
          <w:p w:rsidR="000A26AC" w:rsidRPr="00326BA8" w:rsidRDefault="000A26AC" w:rsidP="00326BA8">
            <w:pPr>
              <w:spacing w:line="240" w:lineRule="atLeas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D73" w:rsidRPr="00326BA8" w:rsidRDefault="00BF5D73" w:rsidP="00326BA8">
            <w:pPr>
              <w:spacing w:line="240" w:lineRule="atLeast"/>
              <w:rPr>
                <w:b/>
                <w:bCs/>
                <w:lang w:eastAsia="ru-RU"/>
              </w:rPr>
            </w:pPr>
          </w:p>
        </w:tc>
      </w:tr>
      <w:tr w:rsidR="007F3B7A" w:rsidRPr="00326BA8" w:rsidTr="000A26AC">
        <w:tc>
          <w:tcPr>
            <w:tcW w:w="817" w:type="dxa"/>
            <w:tcBorders>
              <w:top w:val="single" w:sz="4" w:space="0" w:color="auto"/>
            </w:tcBorders>
          </w:tcPr>
          <w:p w:rsidR="007F3B7A" w:rsidRPr="00326BA8" w:rsidRDefault="007F3B7A" w:rsidP="00326BA8">
            <w:pPr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="00BF5D73" w:rsidRPr="00326BA8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="00BF5D73" w:rsidRPr="00326BA8">
              <w:rPr>
                <w:b/>
                <w:bCs/>
                <w:lang w:eastAsia="ru-RU"/>
              </w:rPr>
              <w:t>/</w:t>
            </w:r>
            <w:proofErr w:type="spellStart"/>
            <w:r w:rsidR="00BF5D73" w:rsidRPr="00326BA8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F3B7A" w:rsidRPr="00326BA8" w:rsidRDefault="007F3B7A" w:rsidP="00326BA8">
            <w:pPr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7F3B7A" w:rsidRPr="00326BA8" w:rsidRDefault="00BF5D73" w:rsidP="00326BA8">
            <w:pPr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Количество часов</w:t>
            </w:r>
          </w:p>
        </w:tc>
      </w:tr>
      <w:tr w:rsidR="007F3B7A" w:rsidRPr="00326BA8" w:rsidTr="000A26AC">
        <w:trPr>
          <w:cantSplit/>
          <w:trHeight w:val="300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Прогулка</w:t>
            </w:r>
          </w:p>
        </w:tc>
        <w:tc>
          <w:tcPr>
            <w:tcW w:w="2019" w:type="dxa"/>
          </w:tcPr>
          <w:p w:rsidR="007F3B7A" w:rsidRPr="00326BA8" w:rsidRDefault="009375EF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58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«Картинки с выставки»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79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3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proofErr w:type="spellStart"/>
            <w:r w:rsidRPr="00326BA8">
              <w:t>Осенины</w:t>
            </w:r>
            <w:proofErr w:type="spellEnd"/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66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4</w:t>
            </w:r>
          </w:p>
        </w:tc>
        <w:tc>
          <w:tcPr>
            <w:tcW w:w="6662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 xml:space="preserve">Композитор – сказочник </w:t>
            </w:r>
            <w:proofErr w:type="spellStart"/>
            <w:r w:rsidRPr="00326BA8">
              <w:t>Н.А.Римский-Корсаков</w:t>
            </w:r>
            <w:proofErr w:type="spellEnd"/>
            <w:r w:rsidRPr="00326BA8">
              <w:t xml:space="preserve"> 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98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5</w:t>
            </w:r>
          </w:p>
        </w:tc>
        <w:tc>
          <w:tcPr>
            <w:tcW w:w="6662" w:type="dxa"/>
          </w:tcPr>
          <w:p w:rsidR="007F3B7A" w:rsidRPr="00326BA8" w:rsidRDefault="000A26AC" w:rsidP="00326BA8">
            <w:pPr>
              <w:spacing w:line="240" w:lineRule="atLeast"/>
              <w:ind w:right="-168"/>
            </w:pPr>
            <w:r w:rsidRPr="00326BA8">
              <w:t>В оперном театре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-168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42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6</w:t>
            </w:r>
          </w:p>
        </w:tc>
        <w:tc>
          <w:tcPr>
            <w:tcW w:w="6662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Осень: поэт – композитор - художник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30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7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proofErr w:type="gramStart"/>
            <w:r w:rsidRPr="00326BA8">
              <w:t>Весело-грустно</w:t>
            </w:r>
            <w:proofErr w:type="gramEnd"/>
          </w:p>
        </w:tc>
        <w:tc>
          <w:tcPr>
            <w:tcW w:w="2019" w:type="dxa"/>
          </w:tcPr>
          <w:p w:rsidR="007F3B7A" w:rsidRPr="00326BA8" w:rsidRDefault="009375EF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90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8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«Мажор и минор»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78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9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Озорные частушки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1</w:t>
            </w:r>
          </w:p>
        </w:tc>
      </w:tr>
      <w:tr w:rsidR="007F3B7A" w:rsidRPr="00326BA8" w:rsidTr="000A26AC">
        <w:trPr>
          <w:cantSplit/>
          <w:trHeight w:val="252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10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-48"/>
            </w:pPr>
            <w:r w:rsidRPr="00326BA8">
              <w:t>«Мелодия душа музыки!»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-48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54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11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«Вечный свет в музыке –</w:t>
            </w:r>
            <w:r w:rsidR="00186CC3" w:rsidRPr="00326BA8">
              <w:t xml:space="preserve"> </w:t>
            </w:r>
            <w:r w:rsidRPr="00326BA8">
              <w:t>имя тебе Моцарт!»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42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12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-48"/>
            </w:pPr>
            <w:r w:rsidRPr="00326BA8">
              <w:t>Музыкальная интонация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-48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74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13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Ноты долгие и короткие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19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14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Величественный орган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63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15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</w:t>
            </w:r>
            <w:proofErr w:type="spellStart"/>
            <w:r w:rsidRPr="00326BA8">
              <w:t>Балло</w:t>
            </w:r>
            <w:proofErr w:type="spellEnd"/>
            <w:r w:rsidRPr="00326BA8">
              <w:t xml:space="preserve"> означает «танцую»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51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16</w:t>
            </w:r>
          </w:p>
        </w:tc>
        <w:tc>
          <w:tcPr>
            <w:tcW w:w="6662" w:type="dxa"/>
          </w:tcPr>
          <w:p w:rsidR="007F3B7A" w:rsidRPr="00326BA8" w:rsidRDefault="000C673C" w:rsidP="00326BA8">
            <w:pPr>
              <w:spacing w:line="240" w:lineRule="atLeast"/>
              <w:ind w:left="-108" w:right="-168" w:firstLine="108"/>
            </w:pPr>
            <w:r w:rsidRPr="00326BA8">
              <w:t xml:space="preserve"> Балет П.И.Чайковс</w:t>
            </w:r>
            <w:r w:rsidR="007F3B7A" w:rsidRPr="00326BA8">
              <w:t>кого «Щелкунчик»</w:t>
            </w:r>
          </w:p>
        </w:tc>
        <w:tc>
          <w:tcPr>
            <w:tcW w:w="2019" w:type="dxa"/>
          </w:tcPr>
          <w:p w:rsidR="007F3B7A" w:rsidRPr="00326BA8" w:rsidRDefault="000809E6" w:rsidP="00326BA8">
            <w:pPr>
              <w:spacing w:line="240" w:lineRule="atLeast"/>
              <w:ind w:right="-168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25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17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 xml:space="preserve">Зима: поэт-художник </w:t>
            </w:r>
            <w:proofErr w:type="gramStart"/>
            <w:r w:rsidRPr="00326BA8">
              <w:t>-к</w:t>
            </w:r>
            <w:proofErr w:type="gramEnd"/>
            <w:r w:rsidRPr="00326BA8">
              <w:t>омпозитор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96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18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-108"/>
            </w:pPr>
            <w:r w:rsidRPr="00326BA8">
              <w:t>Инструмент-оркестр. Фортепиано.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-108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44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19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Звуки клавесина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17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20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«Петя и волк»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91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21</w:t>
            </w:r>
          </w:p>
        </w:tc>
        <w:tc>
          <w:tcPr>
            <w:tcW w:w="6662" w:type="dxa"/>
          </w:tcPr>
          <w:p w:rsidR="007F3B7A" w:rsidRPr="00326BA8" w:rsidRDefault="00186CC3" w:rsidP="00326BA8">
            <w:pPr>
              <w:spacing w:line="240" w:lineRule="atLeast"/>
              <w:ind w:right="57"/>
            </w:pPr>
            <w:r w:rsidRPr="00326BA8">
              <w:t xml:space="preserve">Защитники Отечества 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79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22</w:t>
            </w:r>
          </w:p>
        </w:tc>
        <w:tc>
          <w:tcPr>
            <w:tcW w:w="6662" w:type="dxa"/>
          </w:tcPr>
          <w:p w:rsidR="007F3B7A" w:rsidRPr="00326BA8" w:rsidRDefault="00186CC3" w:rsidP="00326BA8">
            <w:pPr>
              <w:spacing w:line="240" w:lineRule="atLeast"/>
              <w:ind w:right="57"/>
            </w:pPr>
            <w:r w:rsidRPr="00326BA8">
              <w:t xml:space="preserve">Марш </w:t>
            </w:r>
            <w:proofErr w:type="spellStart"/>
            <w:r w:rsidRPr="00326BA8">
              <w:t>Черномора</w:t>
            </w:r>
            <w:proofErr w:type="spellEnd"/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81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23</w:t>
            </w:r>
          </w:p>
        </w:tc>
        <w:tc>
          <w:tcPr>
            <w:tcW w:w="6662" w:type="dxa"/>
          </w:tcPr>
          <w:p w:rsidR="007F3B7A" w:rsidRPr="00326BA8" w:rsidRDefault="00186CC3" w:rsidP="00326BA8">
            <w:pPr>
              <w:spacing w:line="240" w:lineRule="atLeast"/>
              <w:ind w:right="57"/>
            </w:pPr>
            <w:r w:rsidRPr="00326BA8">
              <w:t>Праздник бабушек и мам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94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24</w:t>
            </w:r>
          </w:p>
        </w:tc>
        <w:tc>
          <w:tcPr>
            <w:tcW w:w="6662" w:type="dxa"/>
          </w:tcPr>
          <w:p w:rsidR="007F3B7A" w:rsidRPr="00326BA8" w:rsidRDefault="00186CC3" w:rsidP="00326BA8">
            <w:pPr>
              <w:spacing w:line="240" w:lineRule="atLeast"/>
              <w:ind w:right="-108"/>
            </w:pPr>
            <w:r w:rsidRPr="00326BA8">
              <w:t>Симфонический оркестр</w:t>
            </w:r>
          </w:p>
        </w:tc>
        <w:tc>
          <w:tcPr>
            <w:tcW w:w="2019" w:type="dxa"/>
          </w:tcPr>
          <w:p w:rsidR="007F3B7A" w:rsidRPr="00326BA8" w:rsidRDefault="0011527B" w:rsidP="00326BA8">
            <w:pPr>
              <w:spacing w:line="240" w:lineRule="atLeast"/>
              <w:ind w:right="-108"/>
            </w:pPr>
            <w:r>
              <w:t>2</w:t>
            </w:r>
          </w:p>
        </w:tc>
      </w:tr>
      <w:tr w:rsidR="007F3B7A" w:rsidRPr="00326BA8" w:rsidTr="000A26AC">
        <w:trPr>
          <w:cantSplit/>
          <w:trHeight w:val="299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25</w:t>
            </w:r>
          </w:p>
        </w:tc>
        <w:tc>
          <w:tcPr>
            <w:tcW w:w="6662" w:type="dxa"/>
          </w:tcPr>
          <w:p w:rsidR="007F3B7A" w:rsidRPr="00326BA8" w:rsidRDefault="00186CC3" w:rsidP="00326BA8">
            <w:pPr>
              <w:spacing w:line="240" w:lineRule="atLeast"/>
              <w:ind w:right="57"/>
            </w:pPr>
            <w:r w:rsidRPr="00326BA8">
              <w:t xml:space="preserve">«Снегурочка» </w:t>
            </w:r>
            <w:proofErr w:type="gramStart"/>
            <w:r w:rsidRPr="00326BA8">
              <w:t>-в</w:t>
            </w:r>
            <w:proofErr w:type="gramEnd"/>
            <w:r w:rsidRPr="00326BA8">
              <w:t xml:space="preserve">есенняя сказка </w:t>
            </w:r>
            <w:proofErr w:type="spellStart"/>
            <w:r w:rsidRPr="00326BA8">
              <w:t>Н.А.Римского-Корсакова</w:t>
            </w:r>
            <w:proofErr w:type="spellEnd"/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61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26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«Где это видано…»</w:t>
            </w:r>
          </w:p>
        </w:tc>
        <w:tc>
          <w:tcPr>
            <w:tcW w:w="2019" w:type="dxa"/>
          </w:tcPr>
          <w:p w:rsidR="007F3B7A" w:rsidRPr="00326BA8" w:rsidRDefault="009375EF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21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27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 xml:space="preserve">Весна: поэт-художник </w:t>
            </w:r>
            <w:proofErr w:type="gramStart"/>
            <w:r w:rsidRPr="00326BA8">
              <w:t>-к</w:t>
            </w:r>
            <w:proofErr w:type="gramEnd"/>
            <w:r w:rsidRPr="00326BA8">
              <w:t>омпозитор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16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28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 xml:space="preserve">Звуки </w:t>
            </w:r>
            <w:proofErr w:type="gramStart"/>
            <w:r w:rsidRPr="00326BA8">
              <w:t>-к</w:t>
            </w:r>
            <w:proofErr w:type="gramEnd"/>
            <w:r w:rsidRPr="00326BA8">
              <w:t>раски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109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29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 xml:space="preserve">Тембры </w:t>
            </w:r>
            <w:proofErr w:type="gramStart"/>
            <w:r w:rsidRPr="00326BA8">
              <w:t>-к</w:t>
            </w:r>
            <w:proofErr w:type="gramEnd"/>
            <w:r w:rsidRPr="00326BA8">
              <w:t>раски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14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30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«Эту музыку легкую…называют эстрадною…»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17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31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-108"/>
            </w:pPr>
            <w:r w:rsidRPr="00326BA8">
              <w:t>Музыка в детских кинофильмах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-108"/>
            </w:pPr>
            <w:r w:rsidRPr="00326BA8">
              <w:t>1</w:t>
            </w:r>
          </w:p>
        </w:tc>
      </w:tr>
      <w:tr w:rsidR="007F3B7A" w:rsidRPr="00326BA8" w:rsidTr="000A26AC">
        <w:trPr>
          <w:cantSplit/>
          <w:trHeight w:val="208"/>
        </w:trPr>
        <w:tc>
          <w:tcPr>
            <w:tcW w:w="817" w:type="dxa"/>
          </w:tcPr>
          <w:p w:rsidR="007F3B7A" w:rsidRPr="00326BA8" w:rsidRDefault="0022330E" w:rsidP="00326BA8">
            <w:pPr>
              <w:spacing w:line="240" w:lineRule="atLeast"/>
              <w:jc w:val="center"/>
            </w:pPr>
            <w:r w:rsidRPr="00326BA8">
              <w:t>32</w:t>
            </w:r>
          </w:p>
        </w:tc>
        <w:tc>
          <w:tcPr>
            <w:tcW w:w="6662" w:type="dxa"/>
          </w:tcPr>
          <w:p w:rsidR="007F3B7A" w:rsidRPr="00326BA8" w:rsidRDefault="007F3B7A" w:rsidP="00326BA8">
            <w:pPr>
              <w:spacing w:line="240" w:lineRule="atLeast"/>
              <w:ind w:right="57"/>
            </w:pPr>
            <w:r w:rsidRPr="00326BA8">
              <w:t>Музыкальные театры мира</w:t>
            </w:r>
          </w:p>
        </w:tc>
        <w:tc>
          <w:tcPr>
            <w:tcW w:w="2019" w:type="dxa"/>
          </w:tcPr>
          <w:p w:rsidR="007F3B7A" w:rsidRPr="00326BA8" w:rsidRDefault="000A26AC" w:rsidP="00326BA8">
            <w:pPr>
              <w:spacing w:line="240" w:lineRule="atLeast"/>
              <w:ind w:right="57"/>
            </w:pPr>
            <w:r w:rsidRPr="00326BA8">
              <w:t>1</w:t>
            </w:r>
          </w:p>
        </w:tc>
      </w:tr>
      <w:tr w:rsidR="000A26AC" w:rsidRPr="00326BA8" w:rsidTr="000A26AC">
        <w:trPr>
          <w:cantSplit/>
          <w:trHeight w:val="213"/>
        </w:trPr>
        <w:tc>
          <w:tcPr>
            <w:tcW w:w="817" w:type="dxa"/>
          </w:tcPr>
          <w:p w:rsidR="000A26AC" w:rsidRPr="00326BA8" w:rsidRDefault="000A26AC" w:rsidP="00326BA8">
            <w:pPr>
              <w:spacing w:line="240" w:lineRule="atLeast"/>
              <w:jc w:val="center"/>
            </w:pPr>
          </w:p>
        </w:tc>
        <w:tc>
          <w:tcPr>
            <w:tcW w:w="6662" w:type="dxa"/>
          </w:tcPr>
          <w:p w:rsidR="000A26AC" w:rsidRPr="00326BA8" w:rsidRDefault="000A26AC" w:rsidP="00326BA8">
            <w:pPr>
              <w:spacing w:line="240" w:lineRule="atLeast"/>
              <w:ind w:right="57"/>
            </w:pPr>
            <w:r w:rsidRPr="00326BA8">
              <w:t xml:space="preserve">Итого </w:t>
            </w:r>
          </w:p>
        </w:tc>
        <w:tc>
          <w:tcPr>
            <w:tcW w:w="2019" w:type="dxa"/>
          </w:tcPr>
          <w:p w:rsidR="000A26AC" w:rsidRPr="00326BA8" w:rsidRDefault="000A26AC" w:rsidP="00326BA8">
            <w:pPr>
              <w:spacing w:line="240" w:lineRule="atLeast"/>
              <w:ind w:right="57"/>
            </w:pPr>
            <w:r w:rsidRPr="00326BA8">
              <w:t>3</w:t>
            </w:r>
            <w:r w:rsidR="0011527B">
              <w:t>3</w:t>
            </w:r>
          </w:p>
        </w:tc>
      </w:tr>
    </w:tbl>
    <w:p w:rsidR="007F3B7A" w:rsidRPr="00326BA8" w:rsidRDefault="007F3B7A" w:rsidP="00326BA8">
      <w:pPr>
        <w:keepNext/>
        <w:keepLines/>
        <w:spacing w:line="240" w:lineRule="atLeast"/>
        <w:outlineLvl w:val="0"/>
      </w:pPr>
    </w:p>
    <w:p w:rsidR="000A26AC" w:rsidRPr="00326BA8" w:rsidRDefault="000A26AC" w:rsidP="00326BA8">
      <w:pPr>
        <w:keepNext/>
        <w:keepLines/>
        <w:spacing w:line="240" w:lineRule="atLeast"/>
        <w:outlineLvl w:val="0"/>
      </w:pPr>
    </w:p>
    <w:p w:rsidR="000C673C" w:rsidRPr="00326BA8" w:rsidRDefault="000C673C" w:rsidP="00326BA8">
      <w:pPr>
        <w:keepNext/>
        <w:keepLines/>
        <w:spacing w:line="240" w:lineRule="atLeast"/>
        <w:jc w:val="center"/>
        <w:outlineLvl w:val="0"/>
      </w:pPr>
    </w:p>
    <w:p w:rsidR="000C673C" w:rsidRPr="00326BA8" w:rsidRDefault="000C673C" w:rsidP="00326BA8">
      <w:pPr>
        <w:keepNext/>
        <w:keepLines/>
        <w:spacing w:line="240" w:lineRule="atLeast"/>
        <w:jc w:val="center"/>
        <w:outlineLvl w:val="0"/>
      </w:pPr>
    </w:p>
    <w:p w:rsidR="000C673C" w:rsidRPr="00326BA8" w:rsidRDefault="000C673C" w:rsidP="00326BA8">
      <w:pPr>
        <w:keepNext/>
        <w:keepLines/>
        <w:spacing w:line="240" w:lineRule="atLeast"/>
        <w:outlineLvl w:val="0"/>
      </w:pPr>
    </w:p>
    <w:p w:rsidR="000C673C" w:rsidRPr="00326BA8" w:rsidRDefault="000C673C" w:rsidP="00326BA8">
      <w:pPr>
        <w:keepNext/>
        <w:keepLines/>
        <w:spacing w:line="240" w:lineRule="atLeast"/>
        <w:outlineLvl w:val="0"/>
      </w:pPr>
    </w:p>
    <w:p w:rsidR="007F3B7A" w:rsidRPr="00326BA8" w:rsidRDefault="007F3B7A" w:rsidP="00326BA8">
      <w:pPr>
        <w:keepNext/>
        <w:keepLines/>
        <w:spacing w:line="240" w:lineRule="atLeast"/>
        <w:jc w:val="center"/>
        <w:outlineLvl w:val="0"/>
      </w:pPr>
    </w:p>
    <w:p w:rsidR="000C673C" w:rsidRPr="00326BA8" w:rsidRDefault="000C673C" w:rsidP="00326BA8">
      <w:pPr>
        <w:keepNext/>
        <w:keepLines/>
        <w:spacing w:line="240" w:lineRule="atLeast"/>
        <w:jc w:val="center"/>
        <w:outlineLvl w:val="0"/>
        <w:sectPr w:rsidR="000C673C" w:rsidRPr="00326BA8" w:rsidSect="00BF5D73">
          <w:pgSz w:w="11906" w:h="16838"/>
          <w:pgMar w:top="962" w:right="850" w:bottom="1134" w:left="1134" w:header="708" w:footer="708" w:gutter="0"/>
          <w:cols w:space="708"/>
          <w:docGrid w:linePitch="360"/>
        </w:sectPr>
      </w:pPr>
    </w:p>
    <w:p w:rsidR="00AD75BF" w:rsidRPr="00326BA8" w:rsidRDefault="00AD75BF" w:rsidP="00326BA8">
      <w:pPr>
        <w:keepNext/>
        <w:keepLines/>
        <w:spacing w:line="240" w:lineRule="atLeast"/>
        <w:jc w:val="center"/>
        <w:outlineLvl w:val="0"/>
        <w:rPr>
          <w:b/>
        </w:rPr>
      </w:pPr>
      <w:r w:rsidRPr="00326BA8">
        <w:rPr>
          <w:b/>
        </w:rPr>
        <w:lastRenderedPageBreak/>
        <w:t>Календарно-тематическое планирование</w:t>
      </w:r>
    </w:p>
    <w:p w:rsidR="00E36672" w:rsidRPr="00326BA8" w:rsidRDefault="00E36672" w:rsidP="00326BA8">
      <w:pPr>
        <w:keepNext/>
        <w:keepLines/>
        <w:spacing w:line="240" w:lineRule="atLeast"/>
        <w:jc w:val="center"/>
      </w:pPr>
    </w:p>
    <w:tbl>
      <w:tblPr>
        <w:tblStyle w:val="a3"/>
        <w:tblW w:w="16018" w:type="dxa"/>
        <w:tblInd w:w="-459" w:type="dxa"/>
        <w:tblLayout w:type="fixed"/>
        <w:tblLook w:val="01E0"/>
      </w:tblPr>
      <w:tblGrid>
        <w:gridCol w:w="708"/>
        <w:gridCol w:w="3260"/>
        <w:gridCol w:w="1276"/>
        <w:gridCol w:w="851"/>
        <w:gridCol w:w="850"/>
        <w:gridCol w:w="851"/>
        <w:gridCol w:w="6804"/>
        <w:gridCol w:w="1418"/>
      </w:tblGrid>
      <w:tr w:rsidR="002C3FCC" w:rsidRPr="00326BA8" w:rsidTr="002C3FCC">
        <w:trPr>
          <w:cantSplit/>
          <w:trHeight w:val="20"/>
        </w:trPr>
        <w:tc>
          <w:tcPr>
            <w:tcW w:w="708" w:type="dxa"/>
            <w:vMerge w:val="restart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326BA8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26BA8">
              <w:rPr>
                <w:b/>
                <w:bCs/>
                <w:lang w:eastAsia="ru-RU"/>
              </w:rPr>
              <w:t>/</w:t>
            </w:r>
            <w:proofErr w:type="spellStart"/>
            <w:r w:rsidRPr="00326BA8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1276" w:type="dxa"/>
            <w:vMerge w:val="restart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Кол-во  часов</w:t>
            </w:r>
          </w:p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6804" w:type="dxa"/>
            <w:vMerge w:val="restart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Виды контроля</w:t>
            </w:r>
          </w:p>
        </w:tc>
      </w:tr>
      <w:tr w:rsidR="002C3FCC" w:rsidRPr="00326BA8" w:rsidTr="002C3FCC">
        <w:trPr>
          <w:cantSplit/>
          <w:trHeight w:val="20"/>
        </w:trPr>
        <w:tc>
          <w:tcPr>
            <w:tcW w:w="708" w:type="dxa"/>
            <w:vMerge/>
          </w:tcPr>
          <w:p w:rsidR="002C3FCC" w:rsidRPr="00326BA8" w:rsidRDefault="002C3FCC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</w:p>
        </w:tc>
        <w:tc>
          <w:tcPr>
            <w:tcW w:w="3260" w:type="dxa"/>
            <w:vMerge/>
          </w:tcPr>
          <w:p w:rsidR="002C3FCC" w:rsidRPr="00326BA8" w:rsidRDefault="002C3FCC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2C3FCC" w:rsidRPr="00326BA8" w:rsidRDefault="002C3FCC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</w:p>
        </w:tc>
        <w:tc>
          <w:tcPr>
            <w:tcW w:w="851" w:type="dxa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2а</w:t>
            </w:r>
          </w:p>
        </w:tc>
        <w:tc>
          <w:tcPr>
            <w:tcW w:w="850" w:type="dxa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326BA8">
              <w:rPr>
                <w:b/>
                <w:bCs/>
                <w:lang w:eastAsia="ru-RU"/>
              </w:rPr>
              <w:t>2 б</w:t>
            </w:r>
          </w:p>
        </w:tc>
        <w:tc>
          <w:tcPr>
            <w:tcW w:w="851" w:type="dxa"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в</w:t>
            </w:r>
          </w:p>
        </w:tc>
        <w:tc>
          <w:tcPr>
            <w:tcW w:w="6804" w:type="dxa"/>
            <w:vMerge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2C3FCC" w:rsidRPr="00326BA8" w:rsidRDefault="002C3FCC" w:rsidP="00326BA8">
            <w:pPr>
              <w:keepNext/>
              <w:keepLines/>
              <w:spacing w:line="240" w:lineRule="atLeast"/>
              <w:jc w:val="center"/>
              <w:rPr>
                <w:bCs/>
                <w:lang w:eastAsia="ru-RU"/>
              </w:rPr>
            </w:pP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1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Музыкальная прогулка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tabs>
                <w:tab w:val="left" w:pos="0"/>
              </w:tabs>
              <w:spacing w:line="240" w:lineRule="atLeast"/>
            </w:pPr>
            <w:r w:rsidRPr="00326BA8">
              <w:t xml:space="preserve">Знать: средства музыкальной выразительности (темп, динамика и т. п.). Выявлять </w:t>
            </w:r>
            <w:proofErr w:type="gramStart"/>
            <w:r w:rsidRPr="00326BA8">
              <w:t>содержательную</w:t>
            </w:r>
            <w:proofErr w:type="gramEnd"/>
            <w:r w:rsidRPr="00326BA8">
              <w:t xml:space="preserve"> общности между музыкой, поэзией и живописью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2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«Картинки с выставки»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tabs>
                <w:tab w:val="left" w:pos="0"/>
              </w:tabs>
              <w:spacing w:line="240" w:lineRule="atLeast"/>
            </w:pPr>
            <w:r w:rsidRPr="00326BA8">
              <w:t xml:space="preserve">Знать: средства музыкальной выразительности (темп, динамика и т. п.). Выявлять </w:t>
            </w:r>
            <w:proofErr w:type="gramStart"/>
            <w:r w:rsidRPr="00326BA8">
              <w:t>содержательную</w:t>
            </w:r>
            <w:proofErr w:type="gramEnd"/>
            <w:r w:rsidRPr="00326BA8">
              <w:t xml:space="preserve"> общности между музыкой, поэзией и живописью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3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proofErr w:type="spellStart"/>
            <w:r w:rsidRPr="00326BA8">
              <w:t>Осенины</w:t>
            </w:r>
            <w:proofErr w:type="spellEnd"/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 Знать: календарные праздники.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proofErr w:type="spellStart"/>
            <w:r w:rsidRPr="00326BA8">
              <w:t>Осенины</w:t>
            </w:r>
            <w:proofErr w:type="spellEnd"/>
            <w:r w:rsidRPr="00326BA8">
              <w:t xml:space="preserve">. Песни об осени, осенние </w:t>
            </w:r>
            <w:proofErr w:type="spellStart"/>
            <w:r w:rsidRPr="00326BA8">
              <w:t>заклички</w:t>
            </w:r>
            <w:proofErr w:type="spellEnd"/>
            <w:r w:rsidRPr="00326BA8">
              <w:t>. Музыкальные краски: регистры</w:t>
            </w:r>
            <w:r w:rsidRPr="00326BA8">
              <w:rPr>
                <w:rStyle w:val="3"/>
                <w:rFonts w:eastAsia="Arial Unicode MS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4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Композитор-сказочник </w:t>
            </w:r>
            <w:proofErr w:type="spellStart"/>
            <w:r w:rsidRPr="00326BA8">
              <w:t>Н.А.Римский-Корсаков</w:t>
            </w:r>
            <w:proofErr w:type="spellEnd"/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>
            <w:pPr>
              <w:rPr>
                <w:rStyle w:val="apple-style-sp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>
            <w:pPr>
              <w:rPr>
                <w:rStyle w:val="apple-style-span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Знакомство с творчеством русского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 xml:space="preserve">композитора Н. А. Римского-Корсакова. Опера «Сказка о царе </w:t>
            </w:r>
            <w:proofErr w:type="spellStart"/>
            <w:r w:rsidRPr="00326BA8">
              <w:t>Салтане</w:t>
            </w:r>
            <w:proofErr w:type="spellEnd"/>
            <w:r w:rsidRPr="00326BA8">
              <w:t>»: строение произведения, Общий характер музыки. Исполнител</w:t>
            </w:r>
            <w:proofErr w:type="gramStart"/>
            <w:r w:rsidRPr="00326BA8">
              <w:t>и(</w:t>
            </w:r>
            <w:proofErr w:type="gramEnd"/>
            <w:r w:rsidRPr="00326BA8">
              <w:t>оперные голоса). Либретто - ли</w:t>
            </w:r>
            <w:r w:rsidRPr="00326BA8">
              <w:softHyphen/>
              <w:t>тературная основа оперы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5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 оперном театре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Жанры музыки. Опера - музыкальный жанр, объединяющий музыку и драму, живопись и балет</w:t>
            </w:r>
            <w:proofErr w:type="gramStart"/>
            <w:r w:rsidRPr="00326BA8">
              <w:t xml:space="preserve">.. </w:t>
            </w:r>
            <w:proofErr w:type="gramEnd"/>
          </w:p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>Н.А. Римский-Корсаков «Океан - море синее» (хороводная песня) «Садко» (из оперы «Садко»)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6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Осень: поэт – композитор - художник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>
            <w:pPr>
              <w:rPr>
                <w:iCs/>
                <w:spacing w:val="-9"/>
              </w:rPr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Осень глазами художников, поэтов, композиторов. У художников - краски, у композиторов - звуки, у поэтов – слова.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 xml:space="preserve">Чайковский. «Осенняя песнь», </w:t>
            </w:r>
            <w:proofErr w:type="spellStart"/>
            <w:r w:rsidRPr="00326BA8">
              <w:t>И.Ивенсен</w:t>
            </w:r>
            <w:proofErr w:type="spellEnd"/>
            <w:r w:rsidRPr="00326BA8">
              <w:t xml:space="preserve"> «Скворушка прощается»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7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proofErr w:type="gramStart"/>
            <w:r w:rsidRPr="00326BA8">
              <w:t>Весело-грустно</w:t>
            </w:r>
            <w:proofErr w:type="gramEnd"/>
            <w:r w:rsidRPr="00326BA8">
              <w:t xml:space="preserve"> в музыке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>
            <w:pPr>
              <w:rPr>
                <w:iCs/>
                <w:spacing w:val="-9"/>
              </w:rPr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>Основы музыкальной грамоты. Музыкальный лад - согласованное сочетание му</w:t>
            </w:r>
            <w:r w:rsidRPr="00326BA8">
              <w:softHyphen/>
              <w:t>зыкальных звуков. Бетховен, «Весело. Грустно»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>.</w:t>
            </w:r>
            <w:r w:rsidRPr="00326BA8">
              <w:t xml:space="preserve"> «Сурок»;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8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Весело – грустно в музыке композиторов Дона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E648F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Лад в музыке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Умение анализировать музыкальное произведение.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9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>Озорные частушки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4C0865" w:rsidRDefault="008E40A0" w:rsidP="0044062E">
            <w:pPr>
              <w:rPr>
                <w:iCs/>
                <w:spacing w:val="-9"/>
              </w:rPr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 xml:space="preserve"> </w:t>
            </w:r>
            <w:r w:rsidRPr="00326BA8">
              <w:t xml:space="preserve">Частушка.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lastRenderedPageBreak/>
              <w:t>10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«Мелодия душа музыки!»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</w:rPr>
            </w:pPr>
            <w:r w:rsidRPr="00326BA8">
              <w:rPr>
                <w:bCs/>
              </w:rP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4C0865" w:rsidRDefault="008E40A0" w:rsidP="0044062E">
            <w:pPr>
              <w:rPr>
                <w:iCs/>
                <w:spacing w:val="-9"/>
              </w:rPr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Основы музыкальной гра</w:t>
            </w:r>
            <w:r w:rsidRPr="00326BA8">
              <w:softHyphen/>
              <w:t>моты. Мелодия - душа му</w:t>
            </w:r>
            <w:r w:rsidRPr="00326BA8">
              <w:softHyphen/>
              <w:t>зыки. Мелодия - многосо</w:t>
            </w:r>
            <w:r w:rsidRPr="00326BA8">
              <w:softHyphen/>
              <w:t>ставный элемент музыки. Мелодическая линия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>В.А. Моцарт «Симфония № 40»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11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«Вечный свет в музыке </w:t>
            </w:r>
            <w:proofErr w:type="gramStart"/>
            <w:r w:rsidRPr="00326BA8">
              <w:t>–и</w:t>
            </w:r>
            <w:proofErr w:type="gramEnd"/>
            <w:r w:rsidRPr="00326BA8">
              <w:t>мя тебе Моцарт!»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>
            <w:pPr>
              <w:rPr>
                <w:iCs/>
                <w:spacing w:val="-9"/>
              </w:rPr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Знакомство с биографией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и творческим наследием В.-А. Моцарта. Многообразие его деятельности: </w:t>
            </w:r>
            <w:proofErr w:type="spellStart"/>
            <w:r w:rsidRPr="00326BA8">
              <w:t>клавесинист-виртуоз</w:t>
            </w:r>
            <w:proofErr w:type="spellEnd"/>
            <w:r w:rsidRPr="00326BA8">
              <w:t>, скрипач, органист, дирижер, блестящий импровизатор.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12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Музыкальная интонация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Основы музыкальной гра</w:t>
            </w:r>
            <w:r w:rsidRPr="00326BA8">
              <w:softHyphen/>
              <w:t>моты</w:t>
            </w:r>
            <w:proofErr w:type="gramStart"/>
            <w:r w:rsidRPr="00326BA8">
              <w:t>.</w:t>
            </w:r>
            <w:proofErr w:type="gramEnd"/>
            <w:r w:rsidRPr="00326BA8">
              <w:t xml:space="preserve"> </w:t>
            </w:r>
            <w:proofErr w:type="gramStart"/>
            <w:r w:rsidRPr="00326BA8">
              <w:t>и</w:t>
            </w:r>
            <w:proofErr w:type="gramEnd"/>
            <w:r w:rsidRPr="00326BA8">
              <w:t>нтонацией в музыке.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13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Ноты долгие и короткие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Основы музыкальной гра</w:t>
            </w:r>
            <w:r w:rsidRPr="00326BA8">
              <w:softHyphen/>
              <w:t xml:space="preserve">моты. Сюита. Длительность звуков. </w:t>
            </w:r>
            <w:proofErr w:type="gramStart"/>
            <w:r w:rsidRPr="00326BA8">
              <w:t>Ноты долгие и ко</w:t>
            </w:r>
            <w:r w:rsidRPr="00326BA8">
              <w:softHyphen/>
              <w:t>роткие (целые, половинные, четвертные, восьмые, шест</w:t>
            </w:r>
            <w:r w:rsidRPr="00326BA8">
              <w:softHyphen/>
              <w:t>надцатые, тридцать вторые)</w:t>
            </w:r>
            <w:proofErr w:type="gramEnd"/>
          </w:p>
          <w:p w:rsidR="008E40A0" w:rsidRPr="00326BA8" w:rsidRDefault="008E40A0" w:rsidP="00326BA8">
            <w:pPr>
              <w:pStyle w:val="40"/>
              <w:keepNext/>
              <w:keepLines/>
              <w:shd w:val="clear" w:color="auto" w:fill="auto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. 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14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Величественный орган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Орган. Органист. И.С. Бах.</w:t>
            </w:r>
            <w:r w:rsidRPr="00326BA8">
              <w:rPr>
                <w:rStyle w:val="3"/>
                <w:rFonts w:eastAsia="MS Mincho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15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«</w:t>
            </w:r>
            <w:proofErr w:type="spellStart"/>
            <w:r w:rsidRPr="00326BA8">
              <w:t>Балло</w:t>
            </w:r>
            <w:proofErr w:type="spellEnd"/>
            <w:r w:rsidRPr="00326BA8">
              <w:t xml:space="preserve"> означает «танцую». 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Жанры музыки. Балет. Происхождение балета. Составные части балета. Балетные спектакли. Балетные исполнители. Балетные костюмы. </w:t>
            </w:r>
            <w:r w:rsidRPr="00326BA8">
              <w:rPr>
                <w:rStyle w:val="3"/>
                <w:rFonts w:eastAsia="MS Mincho"/>
                <w:i w:val="0"/>
                <w:sz w:val="24"/>
                <w:szCs w:val="24"/>
              </w:rPr>
              <w:t xml:space="preserve"> </w:t>
            </w:r>
            <w:r w:rsidRPr="00326BA8">
              <w:rPr>
                <w:rStyle w:val="a5"/>
                <w:rFonts w:eastAsia="MS Mincho"/>
                <w:i w:val="0"/>
                <w:sz w:val="24"/>
                <w:szCs w:val="24"/>
              </w:rPr>
              <w:t xml:space="preserve">С. Прокофьев. </w:t>
            </w:r>
            <w:r w:rsidRPr="00326BA8">
              <w:t>«Большой вальс», «Полночь» (из балета «Золушка»);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16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ind w:hanging="108"/>
            </w:pPr>
            <w:r w:rsidRPr="00326BA8">
              <w:t xml:space="preserve">  Рождественский балет П.И.Чайковского «Щелкунчик»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Жанры музыки. «Щелкунчик» - классика русских балетов, новаторское сочинение.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17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Зима: поэт-художник </w:t>
            </w:r>
            <w:proofErr w:type="gramStart"/>
            <w:r w:rsidRPr="00326BA8">
              <w:t>-к</w:t>
            </w:r>
            <w:proofErr w:type="gramEnd"/>
            <w:r w:rsidRPr="00326BA8">
              <w:t>омпозитор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pStyle w:val="40"/>
              <w:keepNext/>
              <w:keepLines/>
              <w:shd w:val="clear" w:color="auto" w:fill="auto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A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музыки в описании зимней природы. Природа в музыке. Краски и звуки зимней природы.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18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Инструмент-оркестр. Фортепиано.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 xml:space="preserve">Фортепиано - собирательное название класса </w:t>
            </w:r>
            <w:proofErr w:type="spellStart"/>
            <w:r w:rsidRPr="00326BA8">
              <w:t>клавишн</w:t>
            </w:r>
            <w:proofErr w:type="gramStart"/>
            <w:r w:rsidRPr="00326BA8">
              <w:t>о</w:t>
            </w:r>
            <w:proofErr w:type="spellEnd"/>
            <w:r w:rsidRPr="00326BA8">
              <w:t>-</w:t>
            </w:r>
            <w:proofErr w:type="gramEnd"/>
            <w:r w:rsidRPr="00326BA8">
              <w:t xml:space="preserve"> струнных музыкальных ин</w:t>
            </w:r>
            <w:r w:rsidRPr="00326BA8">
              <w:softHyphen/>
              <w:t>струментов (роялей и пиа</w:t>
            </w:r>
            <w:r w:rsidRPr="00326BA8">
              <w:softHyphen/>
              <w:t xml:space="preserve">нино).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19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spacing w:line="240" w:lineRule="atLeast"/>
              <w:ind w:right="57"/>
            </w:pPr>
            <w:r w:rsidRPr="00326BA8">
              <w:t>Звуки клавесина.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34FB9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Музыкальные инструменты симфонического оркестра. 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Различаем на слух инструменты по способу исполнения: струнные, духовые, ударные.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Инструменты симфонического и народного оркестров.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20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spacing w:line="240" w:lineRule="atLeast"/>
              <w:ind w:right="57"/>
            </w:pPr>
            <w:r w:rsidRPr="00326BA8">
              <w:t>«Петя и волк»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34FB9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rPr>
                <w:bCs/>
                <w:lang w:eastAsia="ru-RU"/>
              </w:rPr>
              <w:t xml:space="preserve"> Характер музыки о защитниках Отечества: гордая, строгая, четкая, смелая, маршевая.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21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Защитники Отечества 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 xml:space="preserve">Жанры музыки.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22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Марш </w:t>
            </w:r>
            <w:proofErr w:type="spellStart"/>
            <w:r w:rsidRPr="00326BA8">
              <w:t>Черномора</w:t>
            </w:r>
            <w:proofErr w:type="spellEnd"/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850" w:type="dxa"/>
          </w:tcPr>
          <w:p w:rsidR="008E40A0" w:rsidRPr="00234FB9" w:rsidRDefault="008E40A0" w:rsidP="0044062E"/>
        </w:tc>
        <w:tc>
          <w:tcPr>
            <w:tcW w:w="851" w:type="dxa"/>
          </w:tcPr>
          <w:p w:rsidR="008E40A0" w:rsidRPr="00326BA8" w:rsidRDefault="008E40A0" w:rsidP="0044062E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Воплощение в музыке чув</w:t>
            </w:r>
            <w:r w:rsidRPr="00326BA8">
              <w:softHyphen/>
              <w:t>ства, настроения, эмоцио</w:t>
            </w:r>
            <w:r w:rsidRPr="00326BA8">
              <w:softHyphen/>
              <w:t>нального состояния человека.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lastRenderedPageBreak/>
              <w:t>23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Симфонический оркестр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34FB9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Воплощение в музыке чув</w:t>
            </w:r>
            <w:r w:rsidRPr="00326BA8">
              <w:softHyphen/>
              <w:t>ства, настроения, эмоцио</w:t>
            </w:r>
            <w:r w:rsidRPr="00326BA8">
              <w:softHyphen/>
              <w:t>нального состояния человека.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24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«Снегурочка» </w:t>
            </w:r>
            <w:proofErr w:type="gramStart"/>
            <w:r w:rsidRPr="00326BA8">
              <w:t>-в</w:t>
            </w:r>
            <w:proofErr w:type="gramEnd"/>
            <w:r w:rsidRPr="00326BA8">
              <w:t xml:space="preserve">есенняя сказка </w:t>
            </w:r>
            <w:proofErr w:type="spellStart"/>
            <w:r w:rsidRPr="00326BA8">
              <w:t>Н.А.Римского-Корсакова</w:t>
            </w:r>
            <w:proofErr w:type="spellEnd"/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34FB9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Великие композиторы. Про</w:t>
            </w:r>
            <w:r w:rsidRPr="00326BA8">
              <w:softHyphen/>
              <w:t>должение знакомства с творчеством русского композитора Н. А. Римского-Корсакова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25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Весна: поэт-художник </w:t>
            </w:r>
            <w:proofErr w:type="gramStart"/>
            <w:r w:rsidRPr="00326BA8">
              <w:t>-к</w:t>
            </w:r>
            <w:proofErr w:type="gramEnd"/>
            <w:r w:rsidRPr="00326BA8">
              <w:t>омпозитор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34FB9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rPr>
                <w:bCs/>
                <w:lang w:eastAsia="ru-RU"/>
              </w:rPr>
            </w:pPr>
            <w:r w:rsidRPr="00326BA8">
              <w:t>Воплощение в музыке чувств, настроения, характера человека, его отношения к природе, к жизни.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26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Звуки  клавесина. 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proofErr w:type="gramStart"/>
            <w:r w:rsidRPr="00326BA8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</w:t>
            </w:r>
            <w:r w:rsidRPr="00326BA8">
              <w:t xml:space="preserve"> Диезы, бемоли, бекары,</w:t>
            </w:r>
            <w:r w:rsidRPr="00326BA8">
              <w:rPr>
                <w:rStyle w:val="8pt1"/>
                <w:i w:val="0"/>
                <w:color w:val="000000"/>
                <w:sz w:val="24"/>
                <w:szCs w:val="24"/>
              </w:rPr>
              <w:t xml:space="preserve"> петь с названием нот</w:t>
            </w:r>
            <w:proofErr w:type="gramEnd"/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27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Тембры </w:t>
            </w:r>
            <w:proofErr w:type="gramStart"/>
            <w:r w:rsidRPr="00326BA8">
              <w:t>–к</w:t>
            </w:r>
            <w:proofErr w:type="gramEnd"/>
            <w:r w:rsidRPr="00326BA8">
              <w:t>раски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Воплощение в музыке чувств, настроения, характера человека, его отношения к природе, к жизни. Са</w:t>
            </w:r>
            <w:r w:rsidRPr="00326BA8">
              <w:softHyphen/>
              <w:t>мовыражение в музыке. От композитора - к слушателю. Веселая музыкальная кару</w:t>
            </w:r>
            <w:r w:rsidRPr="00326BA8">
              <w:softHyphen/>
              <w:t xml:space="preserve">сель.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28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«Эту музыку легкую…называют эстрадною…».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Воплощение в музыке чувств, настроения, характера человека, его отношения к природе, к жизни</w:t>
            </w:r>
            <w:proofErr w:type="gramStart"/>
            <w:r w:rsidRPr="00326BA8">
              <w:t xml:space="preserve">., </w:t>
            </w:r>
            <w:proofErr w:type="gramEnd"/>
            <w:r w:rsidRPr="00326BA8">
              <w:t xml:space="preserve">его отношения к природе, к жизни. 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29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Музыка в детских кинофильмах. 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 xml:space="preserve"> Воплощение в музыке чувств, настроения, характера человека, его отношения к природе, к жизни.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30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Музыкальные театры мира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2E648F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Воплощение в музыке чувств, настроения, характера человека, его отношения к природе, к жизни.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31</w:t>
            </w:r>
          </w:p>
        </w:tc>
        <w:tc>
          <w:tcPr>
            <w:tcW w:w="3260" w:type="dxa"/>
          </w:tcPr>
          <w:p w:rsidR="008E40A0" w:rsidRDefault="008E40A0" w:rsidP="0042069D">
            <w:pPr>
              <w:keepNext/>
              <w:keepLines/>
              <w:spacing w:line="240" w:lineRule="atLeast"/>
            </w:pPr>
            <w:r w:rsidRPr="00326BA8">
              <w:t>Какие спектакли можно увидеть в музыкальном театре</w:t>
            </w:r>
          </w:p>
          <w:p w:rsidR="008E40A0" w:rsidRPr="00326BA8" w:rsidRDefault="008E40A0" w:rsidP="00326BA8">
            <w:pPr>
              <w:keepNext/>
              <w:keepLines/>
              <w:spacing w:line="240" w:lineRule="atLeast"/>
            </w:pP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EA24AF" w:rsidRDefault="008E40A0" w:rsidP="0044062E"/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Воплощение в музыке чувств, настроения, характера человека, его отношения к природе, к жизни.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  <w:r w:rsidRPr="00326BA8">
              <w:t>Текущий</w:t>
            </w: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32</w:t>
            </w:r>
          </w:p>
        </w:tc>
        <w:tc>
          <w:tcPr>
            <w:tcW w:w="3260" w:type="dxa"/>
          </w:tcPr>
          <w:p w:rsidR="008E40A0" w:rsidRDefault="008E40A0" w:rsidP="00326BA8">
            <w:pPr>
              <w:keepNext/>
              <w:keepLines/>
              <w:spacing w:line="240" w:lineRule="atLeast"/>
            </w:pPr>
            <w:r w:rsidRPr="00326BA8">
              <w:t>Опера, балет.</w:t>
            </w:r>
          </w:p>
          <w:p w:rsidR="008E40A0" w:rsidRPr="00326BA8" w:rsidRDefault="008E40A0" w:rsidP="0042069D">
            <w:pPr>
              <w:keepNext/>
              <w:keepLines/>
              <w:spacing w:line="240" w:lineRule="atLeast"/>
            </w:pP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Воплощение в музыке чувств, настроения, характера человека, его отношения к природе, к жизни.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</w:p>
        </w:tc>
      </w:tr>
      <w:tr w:rsidR="008E40A0" w:rsidRPr="00326BA8" w:rsidTr="002C3FCC">
        <w:trPr>
          <w:cantSplit/>
          <w:trHeight w:val="20"/>
        </w:trPr>
        <w:tc>
          <w:tcPr>
            <w:tcW w:w="70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>
              <w:t>33</w:t>
            </w:r>
          </w:p>
        </w:tc>
        <w:tc>
          <w:tcPr>
            <w:tcW w:w="326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 w:rsidRPr="00326BA8">
              <w:t>Кто такой зритель, ре</w:t>
            </w:r>
            <w:r w:rsidRPr="00326BA8">
              <w:softHyphen/>
              <w:t>жиссер, постанов</w:t>
            </w:r>
            <w:r w:rsidRPr="00326BA8">
              <w:softHyphen/>
              <w:t>щик, артисты</w:t>
            </w:r>
          </w:p>
        </w:tc>
        <w:tc>
          <w:tcPr>
            <w:tcW w:w="1276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  <w:r>
              <w:t>1</w:t>
            </w: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850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  <w:jc w:val="both"/>
            </w:pPr>
          </w:p>
        </w:tc>
        <w:tc>
          <w:tcPr>
            <w:tcW w:w="851" w:type="dxa"/>
          </w:tcPr>
          <w:p w:rsidR="008E40A0" w:rsidRPr="002E648F" w:rsidRDefault="008E40A0" w:rsidP="0044062E"/>
        </w:tc>
        <w:tc>
          <w:tcPr>
            <w:tcW w:w="6804" w:type="dxa"/>
          </w:tcPr>
          <w:p w:rsidR="008E40A0" w:rsidRPr="00326BA8" w:rsidRDefault="0011527B" w:rsidP="00326BA8">
            <w:pPr>
              <w:keepNext/>
              <w:keepLines/>
              <w:spacing w:line="240" w:lineRule="atLeast"/>
            </w:pPr>
            <w:r w:rsidRPr="00326BA8">
              <w:t>Воплощение в музыке чувств, настроения, характера человека, его отношения к природе, к жизни.</w:t>
            </w:r>
          </w:p>
        </w:tc>
        <w:tc>
          <w:tcPr>
            <w:tcW w:w="1418" w:type="dxa"/>
          </w:tcPr>
          <w:p w:rsidR="008E40A0" w:rsidRPr="00326BA8" w:rsidRDefault="008E40A0" w:rsidP="00326BA8">
            <w:pPr>
              <w:keepNext/>
              <w:keepLines/>
              <w:spacing w:line="240" w:lineRule="atLeast"/>
            </w:pPr>
          </w:p>
        </w:tc>
      </w:tr>
    </w:tbl>
    <w:p w:rsidR="00FA7FB9" w:rsidRPr="00326BA8" w:rsidRDefault="00FA7FB9" w:rsidP="00326BA8">
      <w:pPr>
        <w:keepNext/>
        <w:keepLines/>
        <w:spacing w:line="240" w:lineRule="atLeast"/>
      </w:pPr>
    </w:p>
    <w:sectPr w:rsidR="00FA7FB9" w:rsidRPr="00326BA8" w:rsidSect="00640780"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04" w:rsidRDefault="00671C04" w:rsidP="00E36672">
      <w:r>
        <w:separator/>
      </w:r>
    </w:p>
  </w:endnote>
  <w:endnote w:type="continuationSeparator" w:id="0">
    <w:p w:rsidR="00671C04" w:rsidRDefault="00671C04" w:rsidP="00E3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04" w:rsidRDefault="00671C04" w:rsidP="00E36672">
      <w:r>
        <w:separator/>
      </w:r>
    </w:p>
  </w:footnote>
  <w:footnote w:type="continuationSeparator" w:id="0">
    <w:p w:rsidR="00671C04" w:rsidRDefault="00671C04" w:rsidP="00E36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988"/>
    <w:multiLevelType w:val="multilevel"/>
    <w:tmpl w:val="36A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52C"/>
    <w:multiLevelType w:val="multilevel"/>
    <w:tmpl w:val="0E1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62853"/>
    <w:multiLevelType w:val="multilevel"/>
    <w:tmpl w:val="507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13358"/>
    <w:multiLevelType w:val="multilevel"/>
    <w:tmpl w:val="D4B02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D3925"/>
    <w:multiLevelType w:val="hybridMultilevel"/>
    <w:tmpl w:val="CF128A6E"/>
    <w:lvl w:ilvl="0" w:tplc="BC2A442C">
      <w:start w:val="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5F5C19B4"/>
    <w:multiLevelType w:val="hybridMultilevel"/>
    <w:tmpl w:val="06DEBC2C"/>
    <w:lvl w:ilvl="0" w:tplc="C458F18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74B34F6B"/>
    <w:multiLevelType w:val="multilevel"/>
    <w:tmpl w:val="EB886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B24B59"/>
    <w:multiLevelType w:val="hybridMultilevel"/>
    <w:tmpl w:val="A4EEBE0C"/>
    <w:lvl w:ilvl="0" w:tplc="918C5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BF"/>
    <w:rsid w:val="000079FA"/>
    <w:rsid w:val="00021914"/>
    <w:rsid w:val="00054590"/>
    <w:rsid w:val="0005646D"/>
    <w:rsid w:val="000643EB"/>
    <w:rsid w:val="000809E6"/>
    <w:rsid w:val="00094BAE"/>
    <w:rsid w:val="00097287"/>
    <w:rsid w:val="000A26AC"/>
    <w:rsid w:val="000A404B"/>
    <w:rsid w:val="000C673C"/>
    <w:rsid w:val="00101B73"/>
    <w:rsid w:val="0011527B"/>
    <w:rsid w:val="00123247"/>
    <w:rsid w:val="00164F8A"/>
    <w:rsid w:val="00167921"/>
    <w:rsid w:val="00186CC3"/>
    <w:rsid w:val="00192FF7"/>
    <w:rsid w:val="001A787F"/>
    <w:rsid w:val="001B2BE1"/>
    <w:rsid w:val="001D2488"/>
    <w:rsid w:val="001F719B"/>
    <w:rsid w:val="0020220D"/>
    <w:rsid w:val="0021756E"/>
    <w:rsid w:val="0022330E"/>
    <w:rsid w:val="00247F37"/>
    <w:rsid w:val="00255E11"/>
    <w:rsid w:val="002772D9"/>
    <w:rsid w:val="002A2BF4"/>
    <w:rsid w:val="002B415B"/>
    <w:rsid w:val="002C1AF4"/>
    <w:rsid w:val="002C3FCC"/>
    <w:rsid w:val="002F0964"/>
    <w:rsid w:val="002F14F1"/>
    <w:rsid w:val="00301B1C"/>
    <w:rsid w:val="003211A0"/>
    <w:rsid w:val="00326BA8"/>
    <w:rsid w:val="003407B8"/>
    <w:rsid w:val="00340B55"/>
    <w:rsid w:val="00344C5C"/>
    <w:rsid w:val="00357FA0"/>
    <w:rsid w:val="003854D2"/>
    <w:rsid w:val="004010F7"/>
    <w:rsid w:val="00411F4E"/>
    <w:rsid w:val="0042069D"/>
    <w:rsid w:val="00422858"/>
    <w:rsid w:val="00432E25"/>
    <w:rsid w:val="0043742C"/>
    <w:rsid w:val="00437F9C"/>
    <w:rsid w:val="0044062E"/>
    <w:rsid w:val="004504C8"/>
    <w:rsid w:val="004734DB"/>
    <w:rsid w:val="0047685D"/>
    <w:rsid w:val="004A4369"/>
    <w:rsid w:val="004A7A2D"/>
    <w:rsid w:val="004C4D9E"/>
    <w:rsid w:val="004E0497"/>
    <w:rsid w:val="004E2F9D"/>
    <w:rsid w:val="00512EB9"/>
    <w:rsid w:val="00521999"/>
    <w:rsid w:val="00526C8F"/>
    <w:rsid w:val="00561FD3"/>
    <w:rsid w:val="005A3002"/>
    <w:rsid w:val="005C1094"/>
    <w:rsid w:val="00636CE4"/>
    <w:rsid w:val="00640780"/>
    <w:rsid w:val="00671C04"/>
    <w:rsid w:val="00697E7E"/>
    <w:rsid w:val="006A3206"/>
    <w:rsid w:val="006E249B"/>
    <w:rsid w:val="006F7B40"/>
    <w:rsid w:val="0072300B"/>
    <w:rsid w:val="007455F7"/>
    <w:rsid w:val="007A46FE"/>
    <w:rsid w:val="007A475A"/>
    <w:rsid w:val="007C43F2"/>
    <w:rsid w:val="007F3B7A"/>
    <w:rsid w:val="008563D6"/>
    <w:rsid w:val="00881516"/>
    <w:rsid w:val="00891C8E"/>
    <w:rsid w:val="00896419"/>
    <w:rsid w:val="008B201C"/>
    <w:rsid w:val="008E40A0"/>
    <w:rsid w:val="008E5A11"/>
    <w:rsid w:val="008F2BFE"/>
    <w:rsid w:val="009110BC"/>
    <w:rsid w:val="009234C4"/>
    <w:rsid w:val="009375EF"/>
    <w:rsid w:val="0096312E"/>
    <w:rsid w:val="00986754"/>
    <w:rsid w:val="009B4DD7"/>
    <w:rsid w:val="009B63AC"/>
    <w:rsid w:val="00A371FA"/>
    <w:rsid w:val="00A65633"/>
    <w:rsid w:val="00AA014C"/>
    <w:rsid w:val="00AD34BA"/>
    <w:rsid w:val="00AD75BF"/>
    <w:rsid w:val="00AE04F0"/>
    <w:rsid w:val="00B43232"/>
    <w:rsid w:val="00B519B9"/>
    <w:rsid w:val="00B5690E"/>
    <w:rsid w:val="00B867C4"/>
    <w:rsid w:val="00B90A65"/>
    <w:rsid w:val="00BA2592"/>
    <w:rsid w:val="00BA3CAD"/>
    <w:rsid w:val="00BF1DA6"/>
    <w:rsid w:val="00BF5D73"/>
    <w:rsid w:val="00C154B9"/>
    <w:rsid w:val="00C16675"/>
    <w:rsid w:val="00C173A0"/>
    <w:rsid w:val="00C31FB8"/>
    <w:rsid w:val="00C3394B"/>
    <w:rsid w:val="00C4696B"/>
    <w:rsid w:val="00C57E1E"/>
    <w:rsid w:val="00CA60D7"/>
    <w:rsid w:val="00CB54F9"/>
    <w:rsid w:val="00CD2767"/>
    <w:rsid w:val="00D223B3"/>
    <w:rsid w:val="00D465E6"/>
    <w:rsid w:val="00D85100"/>
    <w:rsid w:val="00D86BD7"/>
    <w:rsid w:val="00DA27F4"/>
    <w:rsid w:val="00DB2DA5"/>
    <w:rsid w:val="00DC3F7A"/>
    <w:rsid w:val="00E15C07"/>
    <w:rsid w:val="00E214D5"/>
    <w:rsid w:val="00E36672"/>
    <w:rsid w:val="00E4770A"/>
    <w:rsid w:val="00E50329"/>
    <w:rsid w:val="00E57742"/>
    <w:rsid w:val="00E61692"/>
    <w:rsid w:val="00E8244F"/>
    <w:rsid w:val="00EA323D"/>
    <w:rsid w:val="00EB60DC"/>
    <w:rsid w:val="00EC5BE5"/>
    <w:rsid w:val="00EC63A5"/>
    <w:rsid w:val="00ED6CA8"/>
    <w:rsid w:val="00ED7F8C"/>
    <w:rsid w:val="00F06214"/>
    <w:rsid w:val="00F24433"/>
    <w:rsid w:val="00F41E05"/>
    <w:rsid w:val="00FA7FB9"/>
    <w:rsid w:val="00FD6B5D"/>
    <w:rsid w:val="00FE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75BF"/>
    <w:pPr>
      <w:ind w:firstLine="706"/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75B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D75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D75BF"/>
    <w:rPr>
      <w:color w:val="0000FF"/>
      <w:u w:val="single"/>
    </w:rPr>
  </w:style>
  <w:style w:type="character" w:customStyle="1" w:styleId="a5">
    <w:name w:val="Основной текст + Курсив"/>
    <w:basedOn w:val="a0"/>
    <w:rsid w:val="00AD7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AD75B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5B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AD75BF"/>
    <w:rPr>
      <w:i/>
      <w:iCs/>
      <w:spacing w:val="0"/>
      <w:sz w:val="21"/>
      <w:szCs w:val="21"/>
    </w:rPr>
  </w:style>
  <w:style w:type="character" w:customStyle="1" w:styleId="3">
    <w:name w:val="Основной текст (3) + Не курсив"/>
    <w:basedOn w:val="a0"/>
    <w:rsid w:val="00AD7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0"/>
    <w:rsid w:val="00AD7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a6">
    <w:name w:val="Основной текст_"/>
    <w:basedOn w:val="a0"/>
    <w:link w:val="21"/>
    <w:rsid w:val="00AD75BF"/>
    <w:rPr>
      <w:shd w:val="clear" w:color="auto" w:fill="FFFFFF"/>
    </w:rPr>
  </w:style>
  <w:style w:type="character" w:customStyle="1" w:styleId="1">
    <w:name w:val="Основной текст1"/>
    <w:basedOn w:val="a6"/>
    <w:rsid w:val="00AD75BF"/>
  </w:style>
  <w:style w:type="character" w:customStyle="1" w:styleId="30">
    <w:name w:val="Основной текст (3)"/>
    <w:basedOn w:val="a0"/>
    <w:rsid w:val="00AD7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1">
    <w:name w:val="Основной текст2"/>
    <w:basedOn w:val="a"/>
    <w:link w:val="a6"/>
    <w:rsid w:val="00AD75BF"/>
    <w:pPr>
      <w:shd w:val="clear" w:color="auto" w:fill="FFFFFF"/>
      <w:spacing w:line="288" w:lineRule="exac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5BF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rmal (Web)"/>
    <w:basedOn w:val="a"/>
    <w:uiPriority w:val="99"/>
    <w:unhideWhenUsed/>
    <w:rsid w:val="00AE04F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basedOn w:val="a0"/>
    <w:qFormat/>
    <w:rsid w:val="00AE04F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366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667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footer"/>
    <w:basedOn w:val="a"/>
    <w:link w:val="ae"/>
    <w:uiPriority w:val="99"/>
    <w:semiHidden/>
    <w:unhideWhenUsed/>
    <w:rsid w:val="00E366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667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pt">
    <w:name w:val="Основной текст + 8 pt"/>
    <w:basedOn w:val="a0"/>
    <w:uiPriority w:val="99"/>
    <w:rsid w:val="001D248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a0"/>
    <w:uiPriority w:val="99"/>
    <w:rsid w:val="001D2488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paragraph" w:styleId="af">
    <w:name w:val="List Paragraph"/>
    <w:basedOn w:val="a"/>
    <w:uiPriority w:val="34"/>
    <w:qFormat/>
    <w:rsid w:val="009B63A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A300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A3002"/>
    <w:rPr>
      <w:rFonts w:ascii="Tahoma" w:eastAsia="MS Mincho" w:hAnsi="Tahoma" w:cs="Tahoma"/>
      <w:sz w:val="16"/>
      <w:szCs w:val="16"/>
      <w:lang w:eastAsia="ja-JP"/>
    </w:rPr>
  </w:style>
  <w:style w:type="paragraph" w:customStyle="1" w:styleId="c1">
    <w:name w:val="c1"/>
    <w:basedOn w:val="a"/>
    <w:rsid w:val="00E4770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E4770A"/>
  </w:style>
  <w:style w:type="character" w:customStyle="1" w:styleId="c4">
    <w:name w:val="c4"/>
    <w:basedOn w:val="a0"/>
    <w:rsid w:val="00E4770A"/>
  </w:style>
  <w:style w:type="character" w:customStyle="1" w:styleId="apple-style-span">
    <w:name w:val="apple-style-span"/>
    <w:basedOn w:val="a0"/>
    <w:rsid w:val="00217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F7A33-A74B-42DB-B2C0-E44683CE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61</cp:revision>
  <dcterms:created xsi:type="dcterms:W3CDTF">2013-09-07T05:43:00Z</dcterms:created>
  <dcterms:modified xsi:type="dcterms:W3CDTF">2022-06-22T09:28:00Z</dcterms:modified>
</cp:coreProperties>
</file>