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9" w:rsidRDefault="007B74F9" w:rsidP="00A833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7B74F9" w:rsidRPr="007B74F9" w:rsidRDefault="007B74F9" w:rsidP="007B74F9">
      <w:pPr>
        <w:pStyle w:val="a7"/>
        <w:spacing w:before="0" w:after="0"/>
        <w:ind w:firstLine="700"/>
        <w:rPr>
          <w:rStyle w:val="a6"/>
          <w:b w:val="0"/>
        </w:rPr>
      </w:pPr>
      <w:r w:rsidRPr="007B74F9">
        <w:rPr>
          <w:rStyle w:val="a6"/>
          <w:b w:val="0"/>
        </w:rPr>
        <w:t>Изучение учебного предмета</w:t>
      </w:r>
      <w:r>
        <w:rPr>
          <w:rStyle w:val="a6"/>
          <w:b w:val="0"/>
        </w:rPr>
        <w:t xml:space="preserve"> «Музыка» в 3</w:t>
      </w:r>
      <w:r w:rsidRPr="007B74F9">
        <w:rPr>
          <w:rStyle w:val="a6"/>
          <w:b w:val="0"/>
        </w:rPr>
        <w:t xml:space="preserve"> классе осуществляется на основании нормативно-правовых документов:</w:t>
      </w:r>
    </w:p>
    <w:p w:rsidR="007B74F9" w:rsidRPr="007B74F9" w:rsidRDefault="007B74F9" w:rsidP="007B74F9">
      <w:pPr>
        <w:pStyle w:val="a7"/>
        <w:numPr>
          <w:ilvl w:val="0"/>
          <w:numId w:val="17"/>
        </w:numPr>
        <w:suppressAutoHyphens/>
        <w:spacing w:before="0" w:after="0"/>
        <w:ind w:left="426" w:hanging="426"/>
        <w:rPr>
          <w:rStyle w:val="a6"/>
          <w:b w:val="0"/>
        </w:rPr>
      </w:pPr>
      <w:r w:rsidRPr="007B74F9">
        <w:rPr>
          <w:rStyle w:val="a6"/>
          <w:b w:val="0"/>
        </w:rPr>
        <w:t>Закона «Об образовании» от 29.12.2012 года № 273-ФЗ;</w:t>
      </w:r>
    </w:p>
    <w:p w:rsidR="007B74F9" w:rsidRPr="007B74F9" w:rsidRDefault="007B74F9" w:rsidP="007B74F9">
      <w:pPr>
        <w:pStyle w:val="a8"/>
        <w:numPr>
          <w:ilvl w:val="0"/>
          <w:numId w:val="17"/>
        </w:numPr>
        <w:spacing w:after="0" w:line="240" w:lineRule="auto"/>
        <w:ind w:left="426" w:hanging="426"/>
        <w:rPr>
          <w:rStyle w:val="a6"/>
          <w:rFonts w:ascii="Times New Roman" w:hAnsi="Times New Roman" w:cs="Times New Roman"/>
          <w:b w:val="0"/>
        </w:rPr>
      </w:pPr>
      <w:r w:rsidRPr="007B74F9">
        <w:rPr>
          <w:rStyle w:val="a6"/>
          <w:rFonts w:ascii="Times New Roman" w:hAnsi="Times New Roman" w:cs="Times New Roman"/>
          <w:b w:val="0"/>
        </w:rPr>
        <w:t xml:space="preserve">Приказ </w:t>
      </w:r>
      <w:r w:rsidRPr="007B74F9">
        <w:rPr>
          <w:rFonts w:ascii="Times New Roman" w:hAnsi="Times New Roman" w:cs="Times New Roman"/>
          <w:sz w:val="24"/>
          <w:szCs w:val="24"/>
        </w:rPr>
        <w:t>МОН</w:t>
      </w:r>
      <w:r w:rsidRPr="007B74F9">
        <w:rPr>
          <w:rStyle w:val="a6"/>
          <w:rFonts w:ascii="Times New Roman" w:hAnsi="Times New Roman" w:cs="Times New Roman"/>
          <w:b w:val="0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7B74F9" w:rsidRPr="007B74F9" w:rsidRDefault="007B74F9" w:rsidP="007B74F9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B74F9">
        <w:rPr>
          <w:rFonts w:ascii="Times New Roman" w:hAnsi="Times New Roman" w:cs="Times New Roman"/>
          <w:sz w:val="24"/>
          <w:szCs w:val="24"/>
        </w:rPr>
        <w:t>П</w:t>
      </w:r>
      <w:r w:rsidRPr="007B74F9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7B74F9">
        <w:rPr>
          <w:rFonts w:ascii="Times New Roman" w:hAnsi="Times New Roman" w:cs="Times New Roman"/>
          <w:sz w:val="24"/>
          <w:szCs w:val="24"/>
        </w:rPr>
        <w:t>МОН</w:t>
      </w:r>
      <w:r w:rsidRPr="007B74F9">
        <w:rPr>
          <w:rStyle w:val="a6"/>
          <w:rFonts w:ascii="Times New Roman" w:hAnsi="Times New Roman" w:cs="Times New Roman"/>
          <w:b w:val="0"/>
        </w:rPr>
        <w:t xml:space="preserve"> РФ </w:t>
      </w:r>
      <w:r w:rsidRPr="007B74F9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B74F9" w:rsidRPr="007B74F9" w:rsidRDefault="007B74F9" w:rsidP="007B74F9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4F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B74F9" w:rsidRPr="007B74F9" w:rsidRDefault="007B74F9" w:rsidP="007B74F9">
      <w:pPr>
        <w:pStyle w:val="a7"/>
        <w:numPr>
          <w:ilvl w:val="0"/>
          <w:numId w:val="17"/>
        </w:numPr>
        <w:tabs>
          <w:tab w:val="right" w:pos="9779"/>
        </w:tabs>
        <w:suppressAutoHyphens/>
        <w:spacing w:before="0" w:after="0"/>
        <w:ind w:left="426" w:hanging="426"/>
        <w:rPr>
          <w:rStyle w:val="a6"/>
          <w:b w:val="0"/>
        </w:rPr>
      </w:pPr>
      <w:r w:rsidRPr="007B74F9">
        <w:rPr>
          <w:rStyle w:val="a6"/>
          <w:b w:val="0"/>
        </w:rPr>
        <w:t>Учебного плана МАОУ «Школа № 22» г. Ростова-на-Дону на 2021 – 2022 учебный год;</w:t>
      </w:r>
      <w:r w:rsidRPr="007B74F9">
        <w:rPr>
          <w:rStyle w:val="a6"/>
          <w:b w:val="0"/>
        </w:rPr>
        <w:tab/>
      </w:r>
    </w:p>
    <w:p w:rsidR="007B74F9" w:rsidRDefault="007B74F9" w:rsidP="00A8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6.     </w:t>
      </w:r>
      <w:r w:rsidR="00A83399" w:rsidRPr="00A83399">
        <w:rPr>
          <w:rStyle w:val="a6"/>
          <w:rFonts w:ascii="Times New Roman" w:hAnsi="Times New Roman" w:cs="Times New Roman"/>
          <w:b w:val="0"/>
          <w:sz w:val="24"/>
          <w:szCs w:val="24"/>
        </w:rPr>
        <w:t>Программы начального об</w:t>
      </w:r>
      <w:r w:rsidR="00A833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щего образования по музыке для 3 </w:t>
      </w:r>
      <w:r w:rsidR="00A83399" w:rsidRPr="00A833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класса </w:t>
      </w:r>
      <w:r w:rsidR="00A83399" w:rsidRPr="00A83399">
        <w:rPr>
          <w:rFonts w:ascii="Times New Roman" w:hAnsi="Times New Roman" w:cs="Times New Roman"/>
          <w:sz w:val="24"/>
          <w:szCs w:val="24"/>
          <w:shd w:val="clear" w:color="auto" w:fill="FFFFFF"/>
        </w:rPr>
        <w:t>Е.Д.Критской, Г</w:t>
      </w:r>
    </w:p>
    <w:p w:rsidR="00A83399" w:rsidRDefault="007B74F9" w:rsidP="00A83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83399" w:rsidRPr="00A83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П.Сергеевой, </w:t>
      </w:r>
      <w:proofErr w:type="spellStart"/>
      <w:r w:rsidR="00A83399" w:rsidRPr="00A83399">
        <w:rPr>
          <w:rFonts w:ascii="Times New Roman" w:hAnsi="Times New Roman" w:cs="Times New Roman"/>
          <w:sz w:val="24"/>
          <w:szCs w:val="24"/>
          <w:shd w:val="clear" w:color="auto" w:fill="FFFFFF"/>
        </w:rPr>
        <w:t>Т.С.Шмагиной</w:t>
      </w:r>
      <w:proofErr w:type="spellEnd"/>
      <w:r w:rsidR="00A83399" w:rsidRPr="00A833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CB3" w:rsidRDefault="00760CB3" w:rsidP="00AA67F0">
      <w:pPr>
        <w:keepNext/>
        <w:keepLines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CB3" w:rsidRPr="00760CB3" w:rsidRDefault="00760CB3" w:rsidP="00AA67F0">
      <w:pPr>
        <w:keepNext/>
        <w:keepLines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39A" w:rsidRDefault="0085539A" w:rsidP="00AA67F0">
      <w:pPr>
        <w:pStyle w:val="2"/>
        <w:keepNext/>
        <w:keepLines/>
        <w:spacing w:after="0" w:line="240" w:lineRule="atLeast"/>
        <w:ind w:left="0" w:firstLine="708"/>
        <w:jc w:val="both"/>
        <w:rPr>
          <w:bCs/>
          <w:color w:val="000000"/>
        </w:rPr>
      </w:pPr>
      <w:r w:rsidRPr="001963FD">
        <w:rPr>
          <w:iCs/>
          <w:color w:val="000000"/>
        </w:rPr>
        <w:t>Учебны</w:t>
      </w:r>
      <w:r w:rsidR="007B74F9">
        <w:rPr>
          <w:iCs/>
          <w:color w:val="000000"/>
        </w:rPr>
        <w:t>й план МА</w:t>
      </w:r>
      <w:r w:rsidR="00315112">
        <w:rPr>
          <w:iCs/>
          <w:color w:val="000000"/>
        </w:rPr>
        <w:t xml:space="preserve">ОУ «Школа № 22» </w:t>
      </w:r>
      <w:r w:rsidR="007B74F9">
        <w:rPr>
          <w:iCs/>
          <w:color w:val="000000"/>
        </w:rPr>
        <w:t>на 2021 – 2022</w:t>
      </w:r>
      <w:r w:rsidR="00F527CC" w:rsidRPr="00F527CC">
        <w:rPr>
          <w:iCs/>
          <w:color w:val="000000"/>
        </w:rPr>
        <w:t xml:space="preserve"> </w:t>
      </w:r>
      <w:r w:rsidRPr="001963FD">
        <w:rPr>
          <w:iCs/>
          <w:color w:val="000000"/>
        </w:rPr>
        <w:t>учебный год с</w:t>
      </w:r>
      <w:r w:rsidRPr="001963FD">
        <w:rPr>
          <w:color w:val="000000"/>
        </w:rPr>
        <w:t>огласно действующему Базисному учебному плану предусматривает обучение муз</w:t>
      </w:r>
      <w:r w:rsidR="00185B05" w:rsidRPr="001963FD">
        <w:rPr>
          <w:color w:val="000000"/>
        </w:rPr>
        <w:t>ыке</w:t>
      </w:r>
      <w:r w:rsidR="005F6F8D" w:rsidRPr="001963FD">
        <w:rPr>
          <w:color w:val="000000"/>
        </w:rPr>
        <w:t xml:space="preserve">  в объеме 1 час в недел</w:t>
      </w:r>
      <w:r w:rsidR="00A92D2C">
        <w:rPr>
          <w:color w:val="000000"/>
        </w:rPr>
        <w:t>ю (35 часов</w:t>
      </w:r>
      <w:r w:rsidRPr="001963FD">
        <w:rPr>
          <w:color w:val="000000"/>
        </w:rPr>
        <w:t xml:space="preserve"> в год), на основе чего и разработан</w:t>
      </w:r>
      <w:r w:rsidR="0081429D" w:rsidRPr="001963FD">
        <w:rPr>
          <w:color w:val="000000"/>
        </w:rPr>
        <w:t>а данная рабочая программа для 3</w:t>
      </w:r>
      <w:r w:rsidRPr="001963FD">
        <w:rPr>
          <w:color w:val="000000"/>
        </w:rPr>
        <w:t>-го класса.</w:t>
      </w:r>
      <w:r w:rsidRPr="001963FD">
        <w:t xml:space="preserve"> </w:t>
      </w:r>
      <w:r w:rsidRPr="00CC02B6">
        <w:t>Согласно годовому кален</w:t>
      </w:r>
      <w:r w:rsidR="00315112" w:rsidRPr="00CC02B6">
        <w:t xml:space="preserve">дарному учебному графику </w:t>
      </w:r>
      <w:r w:rsidR="007B74F9">
        <w:t>на 2021 – 2022</w:t>
      </w:r>
      <w:r w:rsidR="00F527CC" w:rsidRPr="00CC02B6">
        <w:t xml:space="preserve"> </w:t>
      </w:r>
      <w:r w:rsidRPr="00CC02B6">
        <w:t>учеб</w:t>
      </w:r>
      <w:r w:rsidR="00CC02B6">
        <w:t>ный год составлено  календарно-</w:t>
      </w:r>
      <w:r w:rsidRPr="00CC02B6">
        <w:t xml:space="preserve">тематическое  планирование  </w:t>
      </w:r>
      <w:r w:rsidR="0081429D" w:rsidRPr="00CC02B6">
        <w:t>в 3</w:t>
      </w:r>
      <w:r w:rsidR="00185B05" w:rsidRPr="00CC02B6">
        <w:t>а</w:t>
      </w:r>
      <w:proofErr w:type="gramStart"/>
      <w:r w:rsidR="000D58AA" w:rsidRPr="00CC02B6">
        <w:t xml:space="preserve"> </w:t>
      </w:r>
      <w:r w:rsidR="00CC02B6" w:rsidRPr="00CC02B6">
        <w:t>,</w:t>
      </w:r>
      <w:proofErr w:type="gramEnd"/>
      <w:r w:rsidR="00CC02B6" w:rsidRPr="00CC02B6">
        <w:t xml:space="preserve"> в 3 в </w:t>
      </w:r>
      <w:r w:rsidR="000D58AA" w:rsidRPr="00CC02B6">
        <w:t xml:space="preserve">на </w:t>
      </w:r>
      <w:r w:rsidR="00CC02B6" w:rsidRPr="00CC02B6">
        <w:t>34</w:t>
      </w:r>
      <w:r w:rsidR="000D58AA" w:rsidRPr="00CC02B6">
        <w:t xml:space="preserve"> часа</w:t>
      </w:r>
      <w:r w:rsidR="00CC02B6" w:rsidRPr="00CC02B6">
        <w:t xml:space="preserve"> (один час сокращается за счет сокращения темы</w:t>
      </w:r>
      <w:r w:rsidR="00CC02B6" w:rsidRPr="00CC02B6">
        <w:rPr>
          <w:bCs/>
          <w:color w:val="000000"/>
        </w:rPr>
        <w:t xml:space="preserve"> «Итоговый урок-концерт»)</w:t>
      </w:r>
      <w:r w:rsidR="00784B18">
        <w:t>, в 3 б  – на 33</w:t>
      </w:r>
      <w:r w:rsidR="00A92D2C" w:rsidRPr="00CC02B6">
        <w:t xml:space="preserve"> ча</w:t>
      </w:r>
      <w:r w:rsidR="00784B18">
        <w:t xml:space="preserve">са (два часа сокращается за счет изучения тем: </w:t>
      </w:r>
      <w:proofErr w:type="gramStart"/>
      <w:r w:rsidR="00784B18">
        <w:t>«Концертные залы мира», «Итоговый урок-концерт»)</w:t>
      </w:r>
      <w:proofErr w:type="gramEnd"/>
    </w:p>
    <w:p w:rsidR="00BA079F" w:rsidRPr="001963FD" w:rsidRDefault="00BA079F" w:rsidP="00BA079F">
      <w:pPr>
        <w:pStyle w:val="2"/>
        <w:keepNext/>
        <w:keepLines/>
        <w:spacing w:after="0" w:line="240" w:lineRule="atLeast"/>
        <w:ind w:left="0" w:firstLine="708"/>
      </w:pPr>
    </w:p>
    <w:p w:rsidR="00612549" w:rsidRPr="001963FD" w:rsidRDefault="00612549" w:rsidP="00AA67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3CBC" w:rsidRPr="00965EDE" w:rsidRDefault="00BE3CBC" w:rsidP="00AA67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5E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результаты </w:t>
      </w:r>
    </w:p>
    <w:p w:rsidR="00BE3CBC" w:rsidRPr="00965EDE" w:rsidRDefault="00BE3CBC" w:rsidP="00AA67F0">
      <w:pPr>
        <w:pStyle w:val="a7"/>
        <w:shd w:val="clear" w:color="auto" w:fill="FFFFFF"/>
        <w:spacing w:before="0" w:after="0" w:line="240" w:lineRule="atLeast"/>
        <w:rPr>
          <w:color w:val="auto"/>
        </w:rPr>
      </w:pPr>
      <w:r w:rsidRPr="00965EDE">
        <w:rPr>
          <w:rFonts w:eastAsia="Calibri"/>
          <w:color w:val="auto"/>
          <w:lang w:eastAsia="en-US"/>
        </w:rPr>
        <w:tab/>
      </w:r>
      <w:r w:rsidRPr="00965EDE">
        <w:rPr>
          <w:b/>
          <w:bCs/>
          <w:color w:val="auto"/>
        </w:rPr>
        <w:t>В области личностных результатов:</w:t>
      </w:r>
    </w:p>
    <w:p w:rsidR="00BE3CBC" w:rsidRPr="00965EDE" w:rsidRDefault="00BE3CBC" w:rsidP="00AA67F0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широкой мотивационной основы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включающей социальные,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но-познавательные и внешние мотивы;</w:t>
      </w:r>
    </w:p>
    <w:p w:rsidR="00BE3CBC" w:rsidRPr="00965EDE" w:rsidRDefault="00BE3CBC" w:rsidP="00AA67F0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</w:t>
      </w:r>
    </w:p>
    <w:p w:rsidR="00BE3CBC" w:rsidRPr="00965EDE" w:rsidRDefault="00BE3CBC" w:rsidP="00AA67F0">
      <w:pPr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учебно-познавательного интереса к но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вому учебному материалу и способам решения новой частной задачи;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ти человека за общее благополучие;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965ED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965EDE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965E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гих людей и сопереживания им;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выражение чувства прекрасного и эстетиче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965EDE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65E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CBC" w:rsidRPr="00965EDE" w:rsidRDefault="00BE3CBC" w:rsidP="00AA67F0">
      <w:pPr>
        <w:numPr>
          <w:ilvl w:val="0"/>
          <w:numId w:val="1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BE3CBC" w:rsidRPr="00965EDE" w:rsidRDefault="00BE3CBC" w:rsidP="00AA6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965EDE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осуществление поиска необходимой информа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ции для выполнения учебных заданий с использова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нием учебника и рабочей тетради для 3 класса;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строить речевые высказывания о музы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ке (музыкальных произведениях) в устной и пись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форме (в соответствии с требованиями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ника и рабочей тетради для 3 класса);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на разнообразие спо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собов решения смысловых и художественно-творче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ских задач (в соответствии с требованиями учебника для 3 класса);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ника, для решения задач;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владение основами смыслового чтения художе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ственных и познавательных текстов; умение выде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лять существенную информацию из текстов разных видов;</w:t>
      </w:r>
    </w:p>
    <w:p w:rsidR="00BE3CBC" w:rsidRPr="00965EDE" w:rsidRDefault="00BE3CBC" w:rsidP="00AA67F0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проводить простые аналогии и сравне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ния между музыкальными произведениями, а так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же произведениями музыки, литературы и изобра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зительного искусства по заданным в учебнике кри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териям;</w:t>
      </w:r>
    </w:p>
    <w:p w:rsidR="00BE3CBC" w:rsidRPr="00965EDE" w:rsidRDefault="00BE3CBC" w:rsidP="00AA6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— осуществление элементов синтеза как состав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ление целого из частей (на примере материала меж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дисциплинарных тем учебника для 3 класса);</w:t>
      </w:r>
    </w:p>
    <w:p w:rsidR="00BE3CBC" w:rsidRPr="00965EDE" w:rsidRDefault="00BE3CBC" w:rsidP="00AA6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—осуществление простых обобщений между от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дельными произведениями искусства на основе вы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явления сущностной связи (на примере материала междисциплинарных тем учебника для 3 класса);</w:t>
      </w:r>
    </w:p>
    <w:p w:rsidR="00BE3CBC" w:rsidRPr="00965EDE" w:rsidRDefault="00BE3CBC" w:rsidP="00AA67F0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подведение под понятие на основе существен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ных признаков музыкального произведения и их син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теза (в соответствии с требованиями учебника для 3 класса);</w:t>
      </w:r>
    </w:p>
    <w:p w:rsidR="00BE3CBC" w:rsidRPr="00965EDE" w:rsidRDefault="00BE3CBC" w:rsidP="00AA67F0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стремления находить продуктивное со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трудничество (общение, взаимодействие) со сверст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никами при решении музыкально-творческих задач;</w:t>
      </w:r>
    </w:p>
    <w:p w:rsidR="00BE3CBC" w:rsidRPr="00965EDE" w:rsidRDefault="00BE3CBC" w:rsidP="00AA67F0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BE3CBC" w:rsidRPr="00965EDE" w:rsidRDefault="00BE3CBC" w:rsidP="00AA6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3CBC" w:rsidRPr="00965EDE" w:rsidRDefault="00BE3CBC" w:rsidP="00AA6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Pr="00965E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ции, музыкально-пластическое движение, участие в музыкально-драматических спектаклях);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определять характер и настроение му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зыки с учетом терминов и образных определений, представленных в учебнике для 3 класса;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знание имен выдающихся отечественных и за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рубежных композиторов (П. Чайковский, В. А. Мо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царт, Н. Римский-Корсаков, М. Глинка, А. Бородин, С. Прокофьев);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воспринимать музыку различных жан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ров, размышлять о музыкальных произведениях как способе выражения чувств и мыслей человека;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наблюдение за процессом и результатом музы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кального развития на основе сходства и различия интонаций, тем, образов (с учетом требований учеб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ника для 3 класса);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умение распознавать художественный смысл различных форм строения музыки (формы — </w:t>
      </w:r>
      <w:proofErr w:type="spellStart"/>
      <w:proofErr w:type="gramStart"/>
      <w:r w:rsidRPr="00965EDE">
        <w:rPr>
          <w:rFonts w:ascii="Times New Roman" w:eastAsia="Times New Roman" w:hAnsi="Times New Roman" w:cs="Times New Roman"/>
          <w:sz w:val="24"/>
          <w:szCs w:val="24"/>
        </w:rPr>
        <w:t>трех-частная</w:t>
      </w:r>
      <w:proofErr w:type="spellEnd"/>
      <w:proofErr w:type="gramEnd"/>
      <w:r w:rsidRPr="00965EDE">
        <w:rPr>
          <w:rFonts w:ascii="Times New Roman" w:eastAsia="Times New Roman" w:hAnsi="Times New Roman" w:cs="Times New Roman"/>
          <w:sz w:val="24"/>
          <w:szCs w:val="24"/>
        </w:rPr>
        <w:t>, рондо, вариации);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знание музыкальных инструментов, входящих в группы струнных смычковых и деревянных ду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ховых;</w:t>
      </w:r>
    </w:p>
    <w:p w:rsidR="00BE3CBC" w:rsidRPr="00965EDE" w:rsidRDefault="00BE3CBC" w:rsidP="00AA67F0">
      <w:pPr>
        <w:numPr>
          <w:ilvl w:val="0"/>
          <w:numId w:val="1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5EDE">
        <w:rPr>
          <w:rFonts w:ascii="Times New Roman" w:eastAsia="Times New Roman" w:hAnsi="Times New Roman" w:cs="Times New Roman"/>
          <w:sz w:val="24"/>
          <w:szCs w:val="24"/>
        </w:rPr>
        <w:t>проявление навыков вокально-хоровой деятель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ности (умение исполнять более сложные длитель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softHyphen/>
        <w:t>ности и ритмические рисунки,</w:t>
      </w:r>
      <w:r w:rsidRPr="00965E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а также несложные элементы </w:t>
      </w:r>
      <w:proofErr w:type="spellStart"/>
      <w:r w:rsidRPr="00965EDE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965EDE">
        <w:rPr>
          <w:rFonts w:ascii="Times New Roman" w:eastAsia="Times New Roman" w:hAnsi="Times New Roman" w:cs="Times New Roman"/>
          <w:sz w:val="24"/>
          <w:szCs w:val="24"/>
        </w:rPr>
        <w:t xml:space="preserve"> — подголоски).</w:t>
      </w:r>
    </w:p>
    <w:p w:rsidR="0081429D" w:rsidRPr="001963FD" w:rsidRDefault="0081429D" w:rsidP="00AA67F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3F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Картины природы в музыке </w:t>
      </w: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Звуки природы как источник вдохновения творчества композиторов (на примере прелюдий «Паруса», «Ветер на равнине» К. Дебюсси). Знакомство с жанром прелюдии.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lastRenderedPageBreak/>
        <w:t xml:space="preserve">К. Дебюсси. </w:t>
      </w:r>
      <w:r w:rsidRPr="001963FD">
        <w:t>Прелюдии «Ветер на равнине», «Паруса» (в синтезаторной обработке,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</w:t>
      </w:r>
      <w:proofErr w:type="gramStart"/>
      <w:r w:rsidRPr="001963FD">
        <w:rPr>
          <w:i/>
        </w:rPr>
        <w:t>Славкин</w:t>
      </w:r>
      <w:proofErr w:type="gramEnd"/>
      <w:r w:rsidRPr="001963FD">
        <w:rPr>
          <w:i/>
        </w:rPr>
        <w:t>, стихи И. Пивоваровой.</w:t>
      </w:r>
      <w:r w:rsidRPr="001963FD">
        <w:t xml:space="preserve"> Волшебная палочка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К. Певзнер, стихи А. </w:t>
      </w:r>
      <w:proofErr w:type="spellStart"/>
      <w:r w:rsidRPr="001963FD">
        <w:rPr>
          <w:i/>
        </w:rPr>
        <w:t>Арканова</w:t>
      </w:r>
      <w:proofErr w:type="spellEnd"/>
      <w:r w:rsidRPr="001963FD">
        <w:rPr>
          <w:i/>
        </w:rPr>
        <w:t>, Г. Горина.</w:t>
      </w:r>
      <w:r w:rsidRPr="001963FD">
        <w:t xml:space="preserve"> Оранжевая песенка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Ю. </w:t>
      </w:r>
      <w:proofErr w:type="spellStart"/>
      <w:r w:rsidRPr="001963FD">
        <w:rPr>
          <w:i/>
        </w:rPr>
        <w:t>Чичков</w:t>
      </w:r>
      <w:proofErr w:type="spellEnd"/>
      <w:r w:rsidRPr="001963FD">
        <w:rPr>
          <w:i/>
        </w:rPr>
        <w:t>, стихи П. Синявского.</w:t>
      </w:r>
      <w:r w:rsidRPr="001963FD">
        <w:t xml:space="preserve"> Родная песенка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Может ли музыка «нарисовать» портрет?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Звукоподражание в музыке. Его роль в передаче голосов природы, в обрисовке музыкальных образов. «Портрет» в музыке. Изобразительные  свойства музыки в передаче портрета героя произведения, его характера и т. д.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К. </w:t>
      </w:r>
      <w:proofErr w:type="spellStart"/>
      <w:r w:rsidRPr="001963FD">
        <w:rPr>
          <w:i/>
        </w:rPr>
        <w:t>Дакен</w:t>
      </w:r>
      <w:proofErr w:type="spellEnd"/>
      <w:r w:rsidRPr="001963FD">
        <w:rPr>
          <w:i/>
        </w:rPr>
        <w:t xml:space="preserve">. </w:t>
      </w:r>
      <w:r w:rsidRPr="001963FD">
        <w:t>Кукушка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Прокофьев. </w:t>
      </w:r>
      <w:r w:rsidRPr="001963FD">
        <w:t>Джульетта-девочка. Из балета «Ромео и Джульетта».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Кукушка. </w:t>
      </w:r>
      <w:r w:rsidRPr="001963FD">
        <w:rPr>
          <w:i/>
        </w:rPr>
        <w:t xml:space="preserve">Швейцарская народная песня </w:t>
      </w:r>
      <w:r w:rsidRPr="001963FD">
        <w:t>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</w:t>
      </w:r>
      <w:proofErr w:type="spellStart"/>
      <w:r w:rsidRPr="001963FD">
        <w:rPr>
          <w:i/>
        </w:rPr>
        <w:t>Старокадомского</w:t>
      </w:r>
      <w:proofErr w:type="spellEnd"/>
      <w:r w:rsidRPr="001963FD">
        <w:rPr>
          <w:i/>
        </w:rPr>
        <w:t xml:space="preserve">, стихи А. </w:t>
      </w:r>
      <w:proofErr w:type="spellStart"/>
      <w:r w:rsidRPr="001963FD">
        <w:rPr>
          <w:i/>
        </w:rPr>
        <w:t>Барто</w:t>
      </w:r>
      <w:proofErr w:type="spellEnd"/>
      <w:r w:rsidRPr="001963FD">
        <w:rPr>
          <w:i/>
        </w:rPr>
        <w:t xml:space="preserve">. </w:t>
      </w:r>
      <w:r w:rsidRPr="001963FD">
        <w:t>Любитель-рыболов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В сказочной стране гномов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Отражение мифологических сюжетов  в музыке: Э Григ «Шествие гномов». Воплощение музыкального содержания в трехчастной форме. Специфические особенности </w:t>
      </w:r>
      <w:proofErr w:type="spellStart"/>
      <w:r w:rsidRPr="001963FD">
        <w:rPr>
          <w:rFonts w:ascii="Times New Roman" w:hAnsi="Times New Roman" w:cs="Times New Roman"/>
          <w:sz w:val="24"/>
          <w:szCs w:val="24"/>
        </w:rPr>
        <w:t>трехчастности</w:t>
      </w:r>
      <w:proofErr w:type="spellEnd"/>
      <w:r w:rsidRPr="001963FD">
        <w:rPr>
          <w:rFonts w:ascii="Times New Roman" w:hAnsi="Times New Roman" w:cs="Times New Roman"/>
          <w:sz w:val="24"/>
          <w:szCs w:val="24"/>
        </w:rPr>
        <w:t>: сходство крайних разделов, серединный контраст.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Э. Григ.</w:t>
      </w:r>
      <w:r w:rsidRPr="001963FD">
        <w:t xml:space="preserve"> Шествие гномов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Г. Гладков, стихи из норвежской народной поэзии. </w:t>
      </w:r>
      <w:r w:rsidRPr="001963FD">
        <w:t>Тролли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А. Журбин, стихи П. Синявского. </w:t>
      </w:r>
      <w:r w:rsidRPr="001963FD">
        <w:t>Смешной человечек (пение, импровизация).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Многообразие в единстве: вариации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с вариационной формой. Сходство  и отличия в вариационной форме. Изменения  характера темы в условиях вариационного  развития.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П. Чайковский.</w:t>
      </w:r>
      <w:r w:rsidRPr="001963FD">
        <w:t xml:space="preserve"> Симфония № 4. </w:t>
      </w:r>
      <w:proofErr w:type="gramStart"/>
      <w:r w:rsidRPr="001963FD">
        <w:rPr>
          <w:lang w:val="en-US"/>
        </w:rPr>
        <w:t>IV</w:t>
      </w:r>
      <w:r w:rsidRPr="001963FD">
        <w:t xml:space="preserve"> часть.</w:t>
      </w:r>
      <w:proofErr w:type="gramEnd"/>
      <w:r w:rsidRPr="001963FD">
        <w:t xml:space="preserve">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В сыром бору </w:t>
      </w:r>
      <w:proofErr w:type="spellStart"/>
      <w:r w:rsidRPr="001963FD">
        <w:t>тропина</w:t>
      </w:r>
      <w:proofErr w:type="spellEnd"/>
      <w:r w:rsidRPr="001963FD">
        <w:t>.</w:t>
      </w:r>
      <w:r w:rsidRPr="001963FD">
        <w:rPr>
          <w:i/>
        </w:rPr>
        <w:t xml:space="preserve"> Русская народная песня </w:t>
      </w:r>
      <w:r w:rsidRPr="001963FD">
        <w:t>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«Дела давно минувших дней…»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Воплощение идеи победы добра над злом в опере М. Глинки «Руслан и Людмила». Знакомство с жанром арии. Ария Руслана как важный  драматургический номер оперы: изменение состояний </w:t>
      </w:r>
      <w:proofErr w:type="gramStart"/>
      <w:r w:rsidRPr="001963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63FD">
        <w:rPr>
          <w:rFonts w:ascii="Times New Roman" w:hAnsi="Times New Roman" w:cs="Times New Roman"/>
          <w:sz w:val="24"/>
          <w:szCs w:val="24"/>
        </w:rPr>
        <w:t xml:space="preserve"> мрачного до победного, решительного.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М. Глинка.</w:t>
      </w:r>
      <w:r w:rsidRPr="001963FD">
        <w:t xml:space="preserve"> Запев Баяна. Ария Руслана. Из оперы «Руслан и Людмила»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Е. Птичкин, стихи М. </w:t>
      </w:r>
      <w:proofErr w:type="spellStart"/>
      <w:r w:rsidRPr="001963FD">
        <w:rPr>
          <w:i/>
        </w:rPr>
        <w:t>Пляцковского</w:t>
      </w:r>
      <w:proofErr w:type="spellEnd"/>
      <w:r w:rsidRPr="001963FD">
        <w:rPr>
          <w:i/>
        </w:rPr>
        <w:t xml:space="preserve">. </w:t>
      </w:r>
      <w:r w:rsidRPr="001963FD">
        <w:t>Русская изба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«Там русский дух… там Русью пахнет!»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Т. Чудова.</w:t>
      </w:r>
      <w:r w:rsidRPr="001963FD">
        <w:t xml:space="preserve"> Протяжная. Из цикла «Четыре пьесы для фортепиано»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А. Бородин. </w:t>
      </w:r>
      <w:r w:rsidRPr="001963FD">
        <w:t xml:space="preserve">Симфония № 2 «Богатырская» </w:t>
      </w:r>
      <w:r w:rsidRPr="001963FD">
        <w:rPr>
          <w:lang w:val="en-US"/>
        </w:rPr>
        <w:t>I</w:t>
      </w:r>
      <w:r w:rsidRPr="001963FD">
        <w:t xml:space="preserve"> часть.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Ю. Антонов, стихи М, </w:t>
      </w:r>
      <w:proofErr w:type="spellStart"/>
      <w:r w:rsidRPr="001963FD">
        <w:rPr>
          <w:i/>
        </w:rPr>
        <w:t>Пляцковского</w:t>
      </w:r>
      <w:proofErr w:type="spellEnd"/>
      <w:r w:rsidRPr="001963FD">
        <w:rPr>
          <w:i/>
        </w:rPr>
        <w:t xml:space="preserve">. </w:t>
      </w:r>
      <w:r w:rsidRPr="001963FD">
        <w:t>Родные места (слушание, 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«На Руси родной, на Руси большой не бывать врагу…»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Историческая, музыкально-патриотическая  тема. Отражение патриотических черт русского характера в музыке хора «Вставайте, люди русские!» из кантаты С. Прокофьева «Александр </w:t>
      </w:r>
      <w:r w:rsidRPr="001963FD">
        <w:rPr>
          <w:rFonts w:ascii="Times New Roman" w:hAnsi="Times New Roman" w:cs="Times New Roman"/>
          <w:sz w:val="24"/>
          <w:szCs w:val="24"/>
        </w:rPr>
        <w:lastRenderedPageBreak/>
        <w:t>Невский». Контраст образов — русских освободителей и немецких рыцарей-крестоносцев — в музыке Прокофьева. Знакомство с жанром кантаты.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  <w:rPr>
          <w:b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Прокофьев. </w:t>
      </w:r>
      <w:r w:rsidRPr="001963FD">
        <w:t>Ледовое побоище. Вставайте, люди русские. Из кантаты «Александр Невский»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Г. Гладков, стихи Ю. </w:t>
      </w:r>
      <w:proofErr w:type="spellStart"/>
      <w:r w:rsidRPr="001963FD">
        <w:rPr>
          <w:i/>
        </w:rPr>
        <w:t>Энтина</w:t>
      </w:r>
      <w:proofErr w:type="spellEnd"/>
      <w:r w:rsidRPr="001963FD">
        <w:rPr>
          <w:i/>
        </w:rPr>
        <w:t>.</w:t>
      </w:r>
      <w:r w:rsidRPr="001963FD">
        <w:t xml:space="preserve"> Край, в котором ты живёшь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Бег по кругу: рондо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с формой музыкального рондо:  история возникновения, строение (разделы формы, их особенности), характер содержания.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Л. Бетховен.</w:t>
      </w:r>
      <w:r w:rsidRPr="001963FD">
        <w:t xml:space="preserve"> Ярость из-за потерянного гроша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Глинка. </w:t>
      </w:r>
      <w:r w:rsidRPr="001963FD">
        <w:t xml:space="preserve">Рондо </w:t>
      </w:r>
      <w:proofErr w:type="spellStart"/>
      <w:r w:rsidRPr="001963FD">
        <w:t>Фарлафа</w:t>
      </w:r>
      <w:proofErr w:type="spellEnd"/>
      <w:r w:rsidRPr="001963FD">
        <w:t>. Из оперы «Руслан и Людмила»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В. </w:t>
      </w:r>
      <w:proofErr w:type="spellStart"/>
      <w:r w:rsidRPr="001963FD">
        <w:rPr>
          <w:i/>
        </w:rPr>
        <w:t>Алеев</w:t>
      </w:r>
      <w:proofErr w:type="spellEnd"/>
      <w:r w:rsidRPr="001963FD">
        <w:rPr>
          <w:i/>
        </w:rPr>
        <w:t xml:space="preserve">, стихи Т. </w:t>
      </w:r>
      <w:proofErr w:type="spellStart"/>
      <w:r w:rsidRPr="001963FD">
        <w:rPr>
          <w:i/>
        </w:rPr>
        <w:t>Науменко</w:t>
      </w:r>
      <w:proofErr w:type="spellEnd"/>
      <w:r w:rsidRPr="001963FD">
        <w:rPr>
          <w:i/>
        </w:rPr>
        <w:t xml:space="preserve">. </w:t>
      </w:r>
      <w:r w:rsidRPr="001963FD">
        <w:t xml:space="preserve">Весёлое рондо (пение). 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-Разучить песню, исполнять в умеренном темпе.</w:t>
      </w:r>
    </w:p>
    <w:p w:rsidR="00760CB3" w:rsidRPr="001963FD" w:rsidRDefault="00760CB3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Какими бывают музыкальные интонации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Л. Бетховен. </w:t>
      </w:r>
      <w:r w:rsidRPr="001963FD">
        <w:t>Гремят барабаны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В.А. Моцарт.</w:t>
      </w:r>
      <w:r w:rsidRPr="001963FD">
        <w:t xml:space="preserve"> Концерт № 21 для фортепиано с оркестром, </w:t>
      </w:r>
      <w:r w:rsidRPr="001963FD">
        <w:rPr>
          <w:lang w:val="en-US"/>
        </w:rPr>
        <w:t>II</w:t>
      </w:r>
      <w:r w:rsidRPr="001963FD">
        <w:t xml:space="preserve"> часть.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Мусоргский. </w:t>
      </w:r>
      <w:r w:rsidRPr="001963FD">
        <w:t>С куклой. Из вокального цикла «Детская»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Л. </w:t>
      </w:r>
      <w:proofErr w:type="spellStart"/>
      <w:r w:rsidRPr="001963FD">
        <w:rPr>
          <w:i/>
        </w:rPr>
        <w:t>Лядова</w:t>
      </w:r>
      <w:proofErr w:type="spellEnd"/>
      <w:r w:rsidRPr="001963FD">
        <w:rPr>
          <w:i/>
        </w:rPr>
        <w:t xml:space="preserve">, стихи И. </w:t>
      </w:r>
      <w:proofErr w:type="spellStart"/>
      <w:r w:rsidRPr="001963FD">
        <w:rPr>
          <w:i/>
        </w:rPr>
        <w:t>Шаферана</w:t>
      </w:r>
      <w:proofErr w:type="spellEnd"/>
      <w:r w:rsidRPr="001963FD">
        <w:rPr>
          <w:i/>
        </w:rPr>
        <w:t xml:space="preserve">. </w:t>
      </w:r>
      <w:r w:rsidRPr="001963FD">
        <w:t>Барабан (пение, игра на детских музыкальных инструментах).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Ц. Кюи, стихи Е. Баратынского.</w:t>
      </w:r>
      <w:r w:rsidRPr="001963FD">
        <w:t xml:space="preserve"> Зима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Я. </w:t>
      </w:r>
      <w:proofErr w:type="spellStart"/>
      <w:r w:rsidRPr="001963FD">
        <w:rPr>
          <w:i/>
        </w:rPr>
        <w:t>Дубравин</w:t>
      </w:r>
      <w:proofErr w:type="spellEnd"/>
      <w:r w:rsidRPr="001963FD">
        <w:rPr>
          <w:i/>
        </w:rPr>
        <w:t>, стихи В. Суслова.</w:t>
      </w:r>
      <w:r w:rsidRPr="001963FD">
        <w:t xml:space="preserve"> Добрый день!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Знаки препинания в музыке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Междисциплинарная тема. Знаки препинания в русском языке и «знаки  препинания» в музыке. Их смысловое соотнесение и художественно-выразительное значение. Роль «знаков препинания» в строении  музыкальной речи. Сравнение речевых и музыкальных интонаций.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Ф. Шопен</w:t>
      </w:r>
      <w:r w:rsidRPr="001963FD">
        <w:t>. Прелюдия ля мажор, соч. 28 № 7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Л. Бетховен.</w:t>
      </w:r>
      <w:r w:rsidRPr="001963FD">
        <w:t xml:space="preserve"> Симфония № 5. </w:t>
      </w:r>
      <w:proofErr w:type="gramStart"/>
      <w:r w:rsidRPr="001963FD">
        <w:rPr>
          <w:lang w:val="en-US"/>
        </w:rPr>
        <w:t>I</w:t>
      </w:r>
      <w:r w:rsidRPr="001963FD">
        <w:t xml:space="preserve"> часть, главная партия (слушание).</w:t>
      </w:r>
      <w:proofErr w:type="gramEnd"/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Г. </w:t>
      </w:r>
      <w:proofErr w:type="spellStart"/>
      <w:r w:rsidRPr="001963FD">
        <w:rPr>
          <w:i/>
        </w:rPr>
        <w:t>Телеман</w:t>
      </w:r>
      <w:proofErr w:type="spellEnd"/>
      <w:r w:rsidRPr="001963FD">
        <w:rPr>
          <w:i/>
        </w:rPr>
        <w:t xml:space="preserve">, стихи Д. </w:t>
      </w:r>
      <w:proofErr w:type="spellStart"/>
      <w:r w:rsidRPr="001963FD">
        <w:rPr>
          <w:i/>
        </w:rPr>
        <w:t>Штопле</w:t>
      </w:r>
      <w:proofErr w:type="spellEnd"/>
      <w:r w:rsidRPr="001963FD">
        <w:rPr>
          <w:i/>
        </w:rPr>
        <w:t>.</w:t>
      </w:r>
      <w:r w:rsidRPr="001963FD">
        <w:t xml:space="preserve"> Счастье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«Мороз и солнце, день чудесный…»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Отражение в музыке настроений, связанных  с воспеванием красоты природы. </w:t>
      </w:r>
      <w:proofErr w:type="gramStart"/>
      <w:r w:rsidRPr="001963FD">
        <w:rPr>
          <w:rFonts w:ascii="Times New Roman" w:hAnsi="Times New Roman" w:cs="Times New Roman"/>
          <w:sz w:val="24"/>
          <w:szCs w:val="24"/>
        </w:rPr>
        <w:t>Пейзаж в музыке (на примере пьесы «Ноябрь.</w:t>
      </w:r>
      <w:proofErr w:type="gramEnd"/>
      <w:r w:rsidRPr="00196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3FD">
        <w:rPr>
          <w:rFonts w:ascii="Times New Roman" w:hAnsi="Times New Roman" w:cs="Times New Roman"/>
          <w:sz w:val="24"/>
          <w:szCs w:val="24"/>
        </w:rPr>
        <w:t>На тройке» П.  Чайковского).</w:t>
      </w:r>
      <w:proofErr w:type="gramEnd"/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П. Чайковский.</w:t>
      </w:r>
      <w:r w:rsidRPr="001963FD">
        <w:t xml:space="preserve"> Ноябрь. Из фортепианного цикла «Времена года»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Е. </w:t>
      </w:r>
      <w:proofErr w:type="spellStart"/>
      <w:r w:rsidRPr="001963FD">
        <w:rPr>
          <w:i/>
        </w:rPr>
        <w:t>Крылатов</w:t>
      </w:r>
      <w:proofErr w:type="spellEnd"/>
      <w:r w:rsidRPr="001963FD">
        <w:rPr>
          <w:i/>
        </w:rPr>
        <w:t xml:space="preserve">, стихи Ю. </w:t>
      </w:r>
      <w:proofErr w:type="spellStart"/>
      <w:r w:rsidRPr="001963FD">
        <w:rPr>
          <w:i/>
        </w:rPr>
        <w:t>Энтина</w:t>
      </w:r>
      <w:proofErr w:type="spellEnd"/>
      <w:r w:rsidRPr="001963FD">
        <w:rPr>
          <w:i/>
        </w:rPr>
        <w:t xml:space="preserve">. </w:t>
      </w:r>
      <w:proofErr w:type="gramStart"/>
      <w:r w:rsidRPr="001963FD">
        <w:t>Кабы</w:t>
      </w:r>
      <w:proofErr w:type="gramEnd"/>
      <w:r w:rsidRPr="001963FD">
        <w:t xml:space="preserve"> не было зимы (пение, импровизация).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«Рождество</w:t>
      </w:r>
      <w:proofErr w:type="gramStart"/>
      <w:r w:rsidRPr="001963FD">
        <w:rPr>
          <w:b/>
        </w:rPr>
        <w:t xml:space="preserve"> Т</w:t>
      </w:r>
      <w:proofErr w:type="gramEnd"/>
      <w:r w:rsidRPr="001963FD">
        <w:rPr>
          <w:b/>
        </w:rPr>
        <w:t xml:space="preserve">вое, Христе Боже наш…»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Праздник Рождества Христова. Его история,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атрибуты. Обычаи празднования Рождества на Руси. Знакомство с жанром колядок.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А. </w:t>
      </w:r>
      <w:proofErr w:type="spellStart"/>
      <w:r w:rsidRPr="001963FD">
        <w:rPr>
          <w:i/>
        </w:rPr>
        <w:t>Лядов</w:t>
      </w:r>
      <w:proofErr w:type="spellEnd"/>
      <w:r w:rsidRPr="001963FD">
        <w:rPr>
          <w:i/>
        </w:rPr>
        <w:t>.</w:t>
      </w:r>
      <w:r w:rsidRPr="001963FD">
        <w:rPr>
          <w:b/>
        </w:rPr>
        <w:t xml:space="preserve"> </w:t>
      </w:r>
      <w:r w:rsidRPr="001963FD">
        <w:t>«Рождество</w:t>
      </w:r>
      <w:proofErr w:type="gramStart"/>
      <w:r w:rsidRPr="001963FD">
        <w:t xml:space="preserve"> Т</w:t>
      </w:r>
      <w:proofErr w:type="gramEnd"/>
      <w:r w:rsidRPr="001963FD">
        <w:t>вое, Христе Боже наш…»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Н.А. Римский-Корсаков.</w:t>
      </w:r>
      <w:r w:rsidRPr="001963FD">
        <w:t xml:space="preserve"> Колядка девчат. Из оперы «Ночь перед Рождеством». </w:t>
      </w:r>
      <w:proofErr w:type="gramStart"/>
      <w:r w:rsidRPr="001963FD">
        <w:rPr>
          <w:lang w:val="en-US"/>
        </w:rPr>
        <w:t>I</w:t>
      </w:r>
      <w:r w:rsidRPr="001963FD">
        <w:t xml:space="preserve"> действие (слушание).</w:t>
      </w:r>
      <w:proofErr w:type="gramEnd"/>
      <w:r w:rsidRPr="001963FD">
        <w:tab/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lastRenderedPageBreak/>
        <w:t xml:space="preserve">В. </w:t>
      </w:r>
      <w:proofErr w:type="spellStart"/>
      <w:r w:rsidRPr="001963FD">
        <w:rPr>
          <w:i/>
        </w:rPr>
        <w:t>Алеев</w:t>
      </w:r>
      <w:proofErr w:type="spellEnd"/>
      <w:r w:rsidRPr="001963FD">
        <w:rPr>
          <w:i/>
        </w:rPr>
        <w:t xml:space="preserve">, стихи Т. </w:t>
      </w:r>
      <w:proofErr w:type="spellStart"/>
      <w:r w:rsidRPr="001963FD">
        <w:rPr>
          <w:i/>
        </w:rPr>
        <w:t>Науменко</w:t>
      </w:r>
      <w:proofErr w:type="spellEnd"/>
      <w:r w:rsidRPr="001963FD">
        <w:rPr>
          <w:i/>
        </w:rPr>
        <w:t>.</w:t>
      </w:r>
      <w:r w:rsidRPr="001963FD">
        <w:t xml:space="preserve"> Если дети верят в чудо. Из детского спектакля «Щелкунчик» (слушание)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Е. Птичкин, стихи В. Степанова. </w:t>
      </w:r>
      <w:r w:rsidRPr="001963FD">
        <w:t>Художник Дед Мороз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Е. </w:t>
      </w:r>
      <w:proofErr w:type="spellStart"/>
      <w:r w:rsidRPr="001963FD">
        <w:rPr>
          <w:i/>
        </w:rPr>
        <w:t>Крылатов</w:t>
      </w:r>
      <w:proofErr w:type="spellEnd"/>
      <w:r w:rsidRPr="001963FD">
        <w:rPr>
          <w:i/>
        </w:rPr>
        <w:t xml:space="preserve">, стихи Л. </w:t>
      </w:r>
      <w:proofErr w:type="spellStart"/>
      <w:r w:rsidRPr="001963FD">
        <w:rPr>
          <w:i/>
        </w:rPr>
        <w:t>Дербенёва</w:t>
      </w:r>
      <w:proofErr w:type="spellEnd"/>
      <w:r w:rsidRPr="001963FD">
        <w:rPr>
          <w:i/>
        </w:rPr>
        <w:t xml:space="preserve">. </w:t>
      </w:r>
      <w:r w:rsidRPr="001963FD">
        <w:t>Песенка о снежинке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Колокольные звоны на Руси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Н.А. Римский-Корсаков. </w:t>
      </w:r>
      <w:r w:rsidRPr="001963FD">
        <w:t xml:space="preserve">Вхождение в невидимый град. Из оперы «Сказание о невидимом граде Китеже и деве </w:t>
      </w:r>
      <w:proofErr w:type="spellStart"/>
      <w:r w:rsidRPr="001963FD">
        <w:t>Февронии</w:t>
      </w:r>
      <w:proofErr w:type="spellEnd"/>
      <w:r w:rsidRPr="001963FD">
        <w:t>» (слушание).</w:t>
      </w:r>
      <w:r w:rsidRPr="001963FD">
        <w:tab/>
        <w:t>Колокольный звон. Музыка и стихи неизвестного автора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Д. </w:t>
      </w:r>
      <w:proofErr w:type="spellStart"/>
      <w:r w:rsidRPr="001963FD">
        <w:rPr>
          <w:i/>
        </w:rPr>
        <w:t>Тухманов</w:t>
      </w:r>
      <w:proofErr w:type="spellEnd"/>
      <w:r w:rsidRPr="001963FD">
        <w:rPr>
          <w:i/>
        </w:rPr>
        <w:t xml:space="preserve">, стихи Ю. </w:t>
      </w:r>
      <w:proofErr w:type="spellStart"/>
      <w:r w:rsidRPr="001963FD">
        <w:rPr>
          <w:i/>
        </w:rPr>
        <w:t>Энтина</w:t>
      </w:r>
      <w:proofErr w:type="spellEnd"/>
      <w:r w:rsidRPr="001963FD">
        <w:rPr>
          <w:i/>
        </w:rPr>
        <w:t>.</w:t>
      </w:r>
      <w:r w:rsidRPr="001963FD">
        <w:t xml:space="preserve"> Колокольчик мой хрустальный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Музыка в храме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Причинная обусловленность возвышенного  состояния души человека во время посещения  службы в храме. Хоровое пение в храме.  Смысл главного правила церковного пения.  Характер церковных песнопений.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М. Мусоргский.</w:t>
      </w:r>
      <w:r w:rsidRPr="001963FD">
        <w:t xml:space="preserve"> Пролог. Из оперы «Борис Годунов».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П. Чайковский. </w:t>
      </w:r>
      <w:r w:rsidRPr="001963FD">
        <w:t>В церкви. Из «Детского альбома»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Небо и земля. </w:t>
      </w:r>
      <w:r w:rsidRPr="001963FD">
        <w:rPr>
          <w:i/>
        </w:rPr>
        <w:t xml:space="preserve">Народное песнопение </w:t>
      </w:r>
      <w:r w:rsidRPr="001963FD">
        <w:t>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М.И. Глинка – основоположник русской классической музыки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Музыка на Руси (исторический аспект).  Сочетание русской народной </w:t>
      </w:r>
      <w:proofErr w:type="spellStart"/>
      <w:r w:rsidRPr="001963FD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1963FD">
        <w:rPr>
          <w:rFonts w:ascii="Times New Roman" w:hAnsi="Times New Roman" w:cs="Times New Roman"/>
          <w:sz w:val="24"/>
          <w:szCs w:val="24"/>
        </w:rPr>
        <w:t xml:space="preserve"> и  профессионального музыкального искусства  в творчестве М. И. Глинки.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  <w:rPr>
          <w:b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Глинка. </w:t>
      </w:r>
      <w:r w:rsidRPr="001963FD">
        <w:t>Увертюра из оперы «Руслан и Людмила». Фрагмент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Глинка. </w:t>
      </w:r>
      <w:r w:rsidRPr="001963FD">
        <w:t xml:space="preserve">Арагонская хота. Обработка для детского оркестра </w:t>
      </w:r>
      <w:r w:rsidRPr="001963FD">
        <w:rPr>
          <w:i/>
        </w:rPr>
        <w:t xml:space="preserve">Т. </w:t>
      </w:r>
      <w:proofErr w:type="spellStart"/>
      <w:r w:rsidRPr="001963FD">
        <w:rPr>
          <w:i/>
        </w:rPr>
        <w:t>Бейдер</w:t>
      </w:r>
      <w:proofErr w:type="spellEnd"/>
      <w:r w:rsidRPr="001963FD">
        <w:rPr>
          <w:i/>
        </w:rPr>
        <w:t xml:space="preserve">. </w:t>
      </w:r>
      <w:r w:rsidRPr="001963FD">
        <w:t>Фрагмент (игра на детских музыкальных инструментах).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Что такое патриотизм?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Музыкально-патриотическая тема. Любовь к родной стороне (на примере Протяжной песни Садко из оперы Н. А. Римского-Корсакова «Садко»). «Одушевление» природы в музыке,  духовное единение человека с природой.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Н.А. Римский-Корсаков. </w:t>
      </w:r>
      <w:r w:rsidRPr="001963FD">
        <w:t xml:space="preserve">Протяжная песня Садко. </w:t>
      </w:r>
      <w:proofErr w:type="gramStart"/>
      <w:r w:rsidRPr="001963FD">
        <w:t>Ой</w:t>
      </w:r>
      <w:proofErr w:type="gramEnd"/>
      <w:r w:rsidRPr="001963FD">
        <w:t xml:space="preserve"> ты, тёмная дубравушка. Из оперы «Садко»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Глинка, стихи А. </w:t>
      </w:r>
      <w:proofErr w:type="spellStart"/>
      <w:r w:rsidRPr="001963FD">
        <w:rPr>
          <w:i/>
        </w:rPr>
        <w:t>Машистова</w:t>
      </w:r>
      <w:proofErr w:type="spellEnd"/>
      <w:r w:rsidRPr="001963FD">
        <w:rPr>
          <w:i/>
        </w:rPr>
        <w:t xml:space="preserve">. </w:t>
      </w:r>
      <w:r w:rsidRPr="001963FD">
        <w:t>Патриотическая песня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Л. Афанасьев, стихи И. </w:t>
      </w:r>
      <w:proofErr w:type="spellStart"/>
      <w:r w:rsidRPr="001963FD">
        <w:rPr>
          <w:i/>
        </w:rPr>
        <w:t>Шаферана</w:t>
      </w:r>
      <w:proofErr w:type="spellEnd"/>
      <w:r w:rsidRPr="001963FD">
        <w:rPr>
          <w:i/>
        </w:rPr>
        <w:t xml:space="preserve">. </w:t>
      </w:r>
      <w:r w:rsidRPr="001963FD">
        <w:t>Гляжу в озёра синие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Русский национальный герой Иван Сусанин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Музыкально-патриотическая тема. Подвиг  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  <w:rPr>
          <w:b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Глинка. </w:t>
      </w:r>
      <w:r w:rsidRPr="001963FD">
        <w:t>Ария Ивана Сусанина. Хор «Славься». Из оперы «Жизнь за царя»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Глинка. </w:t>
      </w:r>
      <w:r w:rsidRPr="001963FD">
        <w:t xml:space="preserve">Хор «Славься». Из оперы «Жизнь за царя». Обработка для детского оркестра </w:t>
      </w:r>
      <w:r w:rsidRPr="001963FD">
        <w:rPr>
          <w:i/>
        </w:rPr>
        <w:t>Н. Ветлугиной</w:t>
      </w:r>
      <w:r w:rsidRPr="001963FD">
        <w:t xml:space="preserve"> (игра на детских музыкальных инструментах).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Прощай, Масленица!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Старинный славянский праздник проводов  зимы. Обычаи празднования Масленицы на  Руси. Отражение обряда проводов Масленицы в  музыкальных произведениях (на примере оперы И. Римского-Корсакова «Снегурочка»).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Н.А. Римский-Корсаков. </w:t>
      </w:r>
      <w:r w:rsidRPr="001963FD">
        <w:t>Хор «Проводы Масленицы» Из оперы «Снегурочка»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Н.А. Римский-Корсаков, стихи И. </w:t>
      </w:r>
      <w:proofErr w:type="spellStart"/>
      <w:r w:rsidRPr="001963FD">
        <w:rPr>
          <w:i/>
        </w:rPr>
        <w:t>Устюжина</w:t>
      </w:r>
      <w:proofErr w:type="spellEnd"/>
      <w:r w:rsidRPr="001963FD">
        <w:rPr>
          <w:i/>
        </w:rPr>
        <w:t>.</w:t>
      </w:r>
      <w:r w:rsidRPr="001963FD">
        <w:t xml:space="preserve"> Проводы Зимы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Перед весной. </w:t>
      </w:r>
      <w:r w:rsidRPr="001963FD">
        <w:rPr>
          <w:i/>
        </w:rPr>
        <w:t>Русская народная песня,</w:t>
      </w:r>
      <w:r w:rsidRPr="001963FD">
        <w:t xml:space="preserve"> обработка </w:t>
      </w:r>
      <w:r w:rsidRPr="001963FD">
        <w:rPr>
          <w:i/>
        </w:rPr>
        <w:t xml:space="preserve">В. Попова </w:t>
      </w:r>
      <w:r w:rsidRPr="001963FD">
        <w:t>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Музыкальная имитация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с полифонией в музыке. Имитация как важнейший прием полифонического письма. Роль имитации в форме фуги.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</w:t>
      </w:r>
      <w:proofErr w:type="spellStart"/>
      <w:r w:rsidRPr="001963FD">
        <w:rPr>
          <w:i/>
        </w:rPr>
        <w:t>Лиховицкая</w:t>
      </w:r>
      <w:proofErr w:type="spellEnd"/>
      <w:r w:rsidRPr="001963FD">
        <w:rPr>
          <w:i/>
        </w:rPr>
        <w:t xml:space="preserve">. </w:t>
      </w:r>
      <w:r w:rsidRPr="001963FD">
        <w:t>Дразнилка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В. </w:t>
      </w:r>
      <w:proofErr w:type="spellStart"/>
      <w:r w:rsidRPr="001963FD">
        <w:rPr>
          <w:i/>
        </w:rPr>
        <w:t>Шаинский</w:t>
      </w:r>
      <w:proofErr w:type="spellEnd"/>
      <w:r w:rsidRPr="001963FD">
        <w:rPr>
          <w:i/>
        </w:rPr>
        <w:t>.</w:t>
      </w:r>
      <w:r w:rsidRPr="001963FD">
        <w:t xml:space="preserve"> Весёлая фуга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proofErr w:type="gramStart"/>
      <w:r w:rsidRPr="001963FD">
        <w:t>Со</w:t>
      </w:r>
      <w:proofErr w:type="gramEnd"/>
      <w:r w:rsidRPr="001963FD">
        <w:t xml:space="preserve"> вьюном я хожу.</w:t>
      </w:r>
      <w:r w:rsidRPr="001963FD">
        <w:rPr>
          <w:i/>
        </w:rPr>
        <w:t xml:space="preserve"> Русская народная песня </w:t>
      </w:r>
      <w:r w:rsidRPr="001963FD">
        <w:t>(пение).</w:t>
      </w: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-ИМИТАЦИЯ – «подражание»;</w:t>
      </w: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-ИМИТИРОВАТЬ, значит подражать кому-нибудь;</w:t>
      </w: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-МУЗЫКАЛЬНАЯ ИМИТАЦИЯ – это повторение музыкального мотива в другом голосе;</w:t>
      </w:r>
    </w:p>
    <w:p w:rsidR="00CB7E58" w:rsidRPr="001963FD" w:rsidRDefault="00CB7E58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-ФУГА – форма музыкального произведения, в переводе с латинского языка означает «бег, бегство».</w:t>
      </w:r>
    </w:p>
    <w:p w:rsidR="0058191F" w:rsidRPr="001963FD" w:rsidRDefault="0058191F" w:rsidP="00AA67F0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Композиторы детям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Мир сказочных образов, игр и забав в музыке  для детей. Идея победы добра над злом в опере-сказке С. Прокофьева «Любовь к трем апельсинам».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Прокофьев. </w:t>
      </w:r>
      <w:r w:rsidRPr="001963FD">
        <w:t>Пятнашки. Из фортепианного цикла «Детская»</w:t>
      </w:r>
      <w:r w:rsidRPr="001963FD">
        <w:rPr>
          <w:i/>
        </w:rPr>
        <w:t xml:space="preserve"> </w:t>
      </w:r>
      <w:r w:rsidRPr="001963FD">
        <w:t>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С. Прокофьев.</w:t>
      </w:r>
      <w:r w:rsidRPr="001963FD">
        <w:t xml:space="preserve"> Марш. Из оперы «Любовь к трём апельсинам»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В.А. Моцарт.</w:t>
      </w:r>
      <w:r w:rsidRPr="001963FD">
        <w:t xml:space="preserve"> Детские игры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center"/>
        <w:rPr>
          <w:b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Картины, изображающие музыкальные инструменты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Междисциплинарная тема. Музыкальные инструменты на картинах художников. Соотнесение сюжетов и образов  живописных и музыкальных произведений,  составляющих содержание темы.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  <w:rPr>
          <w:b/>
        </w:rPr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Л. </w:t>
      </w:r>
      <w:proofErr w:type="spellStart"/>
      <w:r w:rsidRPr="001963FD">
        <w:rPr>
          <w:i/>
        </w:rPr>
        <w:t>Нарваэс</w:t>
      </w:r>
      <w:proofErr w:type="spellEnd"/>
      <w:r w:rsidRPr="001963FD">
        <w:rPr>
          <w:i/>
        </w:rPr>
        <w:t>.</w:t>
      </w:r>
      <w:r w:rsidRPr="001963FD">
        <w:t xml:space="preserve"> Фантазия на тему «</w:t>
      </w:r>
      <w:proofErr w:type="spellStart"/>
      <w:r w:rsidRPr="001963FD">
        <w:rPr>
          <w:lang w:val="en-US"/>
        </w:rPr>
        <w:t>Guardame</w:t>
      </w:r>
      <w:proofErr w:type="spellEnd"/>
      <w:r w:rsidRPr="001963FD">
        <w:t xml:space="preserve"> </w:t>
      </w:r>
      <w:proofErr w:type="spellStart"/>
      <w:r w:rsidRPr="001963FD">
        <w:rPr>
          <w:lang w:val="en-US"/>
        </w:rPr>
        <w:t>las</w:t>
      </w:r>
      <w:proofErr w:type="spellEnd"/>
      <w:r w:rsidRPr="001963FD">
        <w:t xml:space="preserve"> </w:t>
      </w:r>
      <w:proofErr w:type="spellStart"/>
      <w:r w:rsidRPr="001963FD">
        <w:rPr>
          <w:lang w:val="en-US"/>
        </w:rPr>
        <w:t>vacas</w:t>
      </w:r>
      <w:proofErr w:type="spellEnd"/>
      <w:r w:rsidRPr="001963FD">
        <w:t>» (звучание лютни,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Г</w:t>
      </w:r>
      <w:r w:rsidRPr="001963FD">
        <w:rPr>
          <w:i/>
          <w:lang w:val="en-US"/>
        </w:rPr>
        <w:t>.</w:t>
      </w:r>
      <w:r w:rsidRPr="001963FD">
        <w:rPr>
          <w:i/>
        </w:rPr>
        <w:t>Ф</w:t>
      </w:r>
      <w:r w:rsidRPr="001963FD">
        <w:rPr>
          <w:i/>
          <w:lang w:val="en-US"/>
        </w:rPr>
        <w:t xml:space="preserve">. </w:t>
      </w:r>
      <w:r w:rsidRPr="001963FD">
        <w:rPr>
          <w:i/>
        </w:rPr>
        <w:t>Гендель</w:t>
      </w:r>
      <w:r w:rsidRPr="001963FD">
        <w:rPr>
          <w:i/>
          <w:lang w:val="en-US"/>
        </w:rPr>
        <w:t xml:space="preserve">. </w:t>
      </w:r>
      <w:proofErr w:type="spellStart"/>
      <w:proofErr w:type="gramStart"/>
      <w:r w:rsidRPr="001963FD">
        <w:rPr>
          <w:lang w:val="en-US"/>
        </w:rPr>
        <w:t>Siciliana</w:t>
      </w:r>
      <w:proofErr w:type="spellEnd"/>
      <w:r w:rsidRPr="001963FD">
        <w:rPr>
          <w:lang w:val="en-US"/>
        </w:rPr>
        <w:t>.</w:t>
      </w:r>
      <w:proofErr w:type="gramEnd"/>
      <w:r w:rsidRPr="001963FD">
        <w:rPr>
          <w:lang w:val="en-US"/>
        </w:rPr>
        <w:t xml:space="preserve"> </w:t>
      </w:r>
      <w:proofErr w:type="gramStart"/>
      <w:r w:rsidRPr="001963FD">
        <w:rPr>
          <w:lang w:val="en-US"/>
        </w:rPr>
        <w:t>Allegro.</w:t>
      </w:r>
      <w:proofErr w:type="gramEnd"/>
      <w:r w:rsidRPr="001963FD">
        <w:rPr>
          <w:lang w:val="en-US"/>
        </w:rPr>
        <w:t xml:space="preserve"> </w:t>
      </w:r>
      <w:r w:rsidRPr="001963FD">
        <w:t>Из сонаты для флейты, виолончели и клавесина фа мажор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Ф. </w:t>
      </w:r>
      <w:proofErr w:type="spellStart"/>
      <w:r w:rsidRPr="001963FD">
        <w:rPr>
          <w:i/>
        </w:rPr>
        <w:t>Таррега</w:t>
      </w:r>
      <w:proofErr w:type="spellEnd"/>
      <w:r w:rsidRPr="001963FD">
        <w:rPr>
          <w:i/>
        </w:rPr>
        <w:t xml:space="preserve">. </w:t>
      </w:r>
      <w:r w:rsidRPr="001963FD">
        <w:t xml:space="preserve">Воспоминания об </w:t>
      </w:r>
      <w:proofErr w:type="spellStart"/>
      <w:r w:rsidRPr="001963FD">
        <w:t>Альгамбре</w:t>
      </w:r>
      <w:proofErr w:type="spellEnd"/>
      <w:r w:rsidRPr="001963FD">
        <w:t xml:space="preserve"> (звучание гитары,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Б. Окуджава. </w:t>
      </w:r>
      <w:r w:rsidRPr="001963FD">
        <w:t>Музыкант (слушание, 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«Жизненные правил</w:t>
      </w:r>
      <w:r w:rsidR="0058191F" w:rsidRPr="001963FD">
        <w:rPr>
          <w:b/>
        </w:rPr>
        <w:t>а для музыкантов» Р. Шумана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с некоторыми важнейшими правилами (советами), адресованными  Р. Шуманом юным музыкантам.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Много песен мы споём. </w:t>
      </w:r>
      <w:r w:rsidRPr="001963FD">
        <w:rPr>
          <w:i/>
        </w:rPr>
        <w:t xml:space="preserve">Венгерская народная песня </w:t>
      </w:r>
      <w:r w:rsidRPr="001963FD">
        <w:t>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Стр</w:t>
      </w:r>
      <w:r w:rsidR="0058191F" w:rsidRPr="001963FD">
        <w:rPr>
          <w:b/>
        </w:rPr>
        <w:t xml:space="preserve">унные смычковые инструменты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 xml:space="preserve">Группа струнных смычковых инструментов.  Общие и отличительные особенности </w:t>
      </w:r>
      <w:proofErr w:type="gramStart"/>
      <w:r w:rsidRPr="001963FD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1963FD">
        <w:rPr>
          <w:rFonts w:ascii="Times New Roman" w:hAnsi="Times New Roman" w:cs="Times New Roman"/>
          <w:sz w:val="24"/>
          <w:szCs w:val="24"/>
        </w:rPr>
        <w:t xml:space="preserve"> смычковых. Их сольное и ансамблевое звучание.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lastRenderedPageBreak/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Н.А. Римский-Корсаков. </w:t>
      </w:r>
      <w:r w:rsidRPr="001963FD">
        <w:t xml:space="preserve">Полёт шмеля. Из оперы «Сказка о царе </w:t>
      </w:r>
      <w:proofErr w:type="spellStart"/>
      <w:r w:rsidRPr="001963FD">
        <w:t>Салтане</w:t>
      </w:r>
      <w:proofErr w:type="spellEnd"/>
      <w:r w:rsidRPr="001963FD">
        <w:t>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А. Дворжак. </w:t>
      </w:r>
      <w:r w:rsidRPr="001963FD">
        <w:t>Мелодия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Е. Дога.</w:t>
      </w:r>
      <w:r w:rsidRPr="001963FD">
        <w:t xml:space="preserve"> Вальс. Из кинофильма «мой ласковый и нежный зверь»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Р. Бойко, стихи И. Михайловой. </w:t>
      </w:r>
      <w:r w:rsidRPr="001963FD">
        <w:t>Скрипка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С. Прокофьев. Симфонич</w:t>
      </w:r>
      <w:r w:rsidR="0058191F" w:rsidRPr="001963FD">
        <w:rPr>
          <w:b/>
        </w:rPr>
        <w:t xml:space="preserve">еская сказка «Петя и волк» 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Особенности музыкального содержания, «рассказанного» музыкальными инструментами:  С. Прокофьев. «Петя и волк». Знакомство с группой деревянных духовых  инструментов, а также некоторыми ударными инструментами (большим барабаном и литаврами).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Прокофьев. </w:t>
      </w:r>
      <w:r w:rsidRPr="001963FD">
        <w:t>Петя и волк. Симфоническая сказка (слушание).</w:t>
      </w:r>
    </w:p>
    <w:p w:rsidR="00CB7E58" w:rsidRPr="001963FD" w:rsidRDefault="00CB7E58" w:rsidP="00AA67F0">
      <w:pPr>
        <w:pStyle w:val="af5"/>
        <w:tabs>
          <w:tab w:val="left" w:pos="0"/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В. </w:t>
      </w:r>
      <w:proofErr w:type="spellStart"/>
      <w:r w:rsidRPr="001963FD">
        <w:rPr>
          <w:i/>
        </w:rPr>
        <w:t>Шаинский</w:t>
      </w:r>
      <w:proofErr w:type="spellEnd"/>
      <w:r w:rsidRPr="001963FD">
        <w:rPr>
          <w:i/>
        </w:rPr>
        <w:t xml:space="preserve">, стихи Ю. </w:t>
      </w:r>
      <w:proofErr w:type="spellStart"/>
      <w:r w:rsidRPr="001963FD">
        <w:rPr>
          <w:i/>
        </w:rPr>
        <w:t>Энтина</w:t>
      </w:r>
      <w:proofErr w:type="spellEnd"/>
      <w:r w:rsidRPr="001963FD">
        <w:rPr>
          <w:i/>
        </w:rPr>
        <w:t xml:space="preserve">. </w:t>
      </w:r>
      <w:r w:rsidRPr="001963FD">
        <w:t>В мире много сказок (пение).</w:t>
      </w:r>
    </w:p>
    <w:p w:rsidR="0058191F" w:rsidRPr="001963FD" w:rsidRDefault="0058191F" w:rsidP="00AA67F0">
      <w:pPr>
        <w:pStyle w:val="af5"/>
        <w:tabs>
          <w:tab w:val="left" w:pos="0"/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Вечная</w:t>
      </w:r>
      <w:r w:rsidR="0058191F" w:rsidRPr="001963FD">
        <w:rPr>
          <w:b/>
        </w:rPr>
        <w:t xml:space="preserve"> память героям. День Победы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Музыкально-патриотическая тема. Подвиг  советского народа в Великой Отечественной  войне 1941—1945 гг. Музыка в годы войны.  Песни военного времени, их огромное значение  для укрепления силы духа русского народа.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Р. Шуман. </w:t>
      </w:r>
      <w:r w:rsidRPr="001963FD">
        <w:t>Грёзы. Из фортепианного цикла «Детские сцены» (слушание).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Т. </w:t>
      </w:r>
      <w:proofErr w:type="spellStart"/>
      <w:r w:rsidRPr="001963FD">
        <w:rPr>
          <w:i/>
        </w:rPr>
        <w:t>Попатенко</w:t>
      </w:r>
      <w:proofErr w:type="spellEnd"/>
      <w:r w:rsidRPr="001963FD">
        <w:rPr>
          <w:i/>
        </w:rPr>
        <w:t xml:space="preserve">, стихи И. </w:t>
      </w:r>
      <w:proofErr w:type="spellStart"/>
      <w:r w:rsidRPr="001963FD">
        <w:rPr>
          <w:i/>
        </w:rPr>
        <w:t>Черницкой</w:t>
      </w:r>
      <w:proofErr w:type="spellEnd"/>
      <w:r w:rsidRPr="001963FD">
        <w:rPr>
          <w:i/>
        </w:rPr>
        <w:t xml:space="preserve">. </w:t>
      </w:r>
      <w:r w:rsidRPr="001963FD">
        <w:t>Вот какая бабушка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Д. </w:t>
      </w:r>
      <w:proofErr w:type="spellStart"/>
      <w:r w:rsidRPr="001963FD">
        <w:rPr>
          <w:i/>
        </w:rPr>
        <w:t>Тухманов</w:t>
      </w:r>
      <w:proofErr w:type="spellEnd"/>
      <w:r w:rsidRPr="001963FD">
        <w:rPr>
          <w:i/>
        </w:rPr>
        <w:t xml:space="preserve">, стихи А. </w:t>
      </w:r>
      <w:proofErr w:type="gramStart"/>
      <w:r w:rsidRPr="001963FD">
        <w:rPr>
          <w:i/>
        </w:rPr>
        <w:t>Поперечного</w:t>
      </w:r>
      <w:proofErr w:type="gramEnd"/>
      <w:r w:rsidRPr="001963FD">
        <w:t>. Аист на крыше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proofErr w:type="spellStart"/>
      <w:r w:rsidRPr="001963FD">
        <w:t>Солдатушки</w:t>
      </w:r>
      <w:proofErr w:type="spellEnd"/>
      <w:r w:rsidRPr="001963FD">
        <w:t xml:space="preserve">, бравы ребятушки. </w:t>
      </w:r>
      <w:r w:rsidRPr="001963FD">
        <w:rPr>
          <w:i/>
        </w:rPr>
        <w:t xml:space="preserve"> Русская народная песня </w:t>
      </w:r>
      <w:r w:rsidRPr="001963FD">
        <w:t>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Легко ли быть</w:t>
      </w:r>
      <w:r w:rsidR="0058191F" w:rsidRPr="001963FD">
        <w:rPr>
          <w:b/>
        </w:rPr>
        <w:t xml:space="preserve"> музыкальным исполнителем?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Закрепление через изображение и поэтический текст в учебнике понятия ансамбль.  Акцентирование внимания на слаженности  ансамблевого исполнения. Проблемная постановка вопроса, в результате которой учащиеся приходят к верному выводу: «Чтоб музыкантом быть, так надобно  уменье...»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А. </w:t>
      </w:r>
      <w:proofErr w:type="spellStart"/>
      <w:r w:rsidRPr="001963FD">
        <w:rPr>
          <w:i/>
        </w:rPr>
        <w:t>Зацепин</w:t>
      </w:r>
      <w:proofErr w:type="spellEnd"/>
      <w:r w:rsidRPr="001963FD">
        <w:rPr>
          <w:i/>
        </w:rPr>
        <w:t xml:space="preserve">, стихи Л. </w:t>
      </w:r>
      <w:proofErr w:type="spellStart"/>
      <w:r w:rsidRPr="001963FD">
        <w:rPr>
          <w:i/>
        </w:rPr>
        <w:t>Дербенёва</w:t>
      </w:r>
      <w:proofErr w:type="spellEnd"/>
      <w:r w:rsidRPr="001963FD">
        <w:rPr>
          <w:i/>
        </w:rPr>
        <w:t xml:space="preserve">. </w:t>
      </w:r>
      <w:r w:rsidRPr="001963FD">
        <w:t>Волшебник 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М. Минков, стихи Ю. </w:t>
      </w:r>
      <w:proofErr w:type="spellStart"/>
      <w:r w:rsidRPr="001963FD">
        <w:rPr>
          <w:i/>
        </w:rPr>
        <w:t>Энтина</w:t>
      </w:r>
      <w:proofErr w:type="spellEnd"/>
      <w:r w:rsidRPr="001963FD">
        <w:rPr>
          <w:i/>
        </w:rPr>
        <w:t xml:space="preserve">. </w:t>
      </w:r>
      <w:r w:rsidRPr="001963FD">
        <w:t>Да здравствует сюрприз! (пение).</w:t>
      </w:r>
    </w:p>
    <w:p w:rsidR="0058191F" w:rsidRPr="001963FD" w:rsidRDefault="0058191F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>Выдаю</w:t>
      </w:r>
      <w:r w:rsidR="0058191F" w:rsidRPr="001963FD">
        <w:rPr>
          <w:b/>
        </w:rPr>
        <w:t xml:space="preserve">щиеся музыканты-исполнители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по изображению с выдающимися отечественными музыкантами —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С. Рахманинов. </w:t>
      </w:r>
      <w:r w:rsidRPr="001963FD">
        <w:t xml:space="preserve"> Прелюдия си-бемоль мажор, соч. 23 № 2 (в исполнении С. Рихтера,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К. Сен-Санс.</w:t>
      </w:r>
      <w:r w:rsidRPr="001963FD">
        <w:t xml:space="preserve"> Интродукция и </w:t>
      </w:r>
      <w:proofErr w:type="spellStart"/>
      <w:r w:rsidRPr="001963FD">
        <w:t>рондо-каприччиозо</w:t>
      </w:r>
      <w:proofErr w:type="spellEnd"/>
      <w:r w:rsidRPr="001963FD">
        <w:t xml:space="preserve"> для скрипки и оркестра. Фрагмент (в исполнении Д. Ойстраха,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>М. Мусоргский.</w:t>
      </w:r>
      <w:r w:rsidRPr="001963FD">
        <w:t xml:space="preserve"> Сцена с Юродивым. Из оперы «Борис Годунов» (в исполнении И. Козловского, слушание).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 xml:space="preserve">Музыканты. </w:t>
      </w:r>
      <w:r w:rsidRPr="001963FD">
        <w:rPr>
          <w:i/>
        </w:rPr>
        <w:t xml:space="preserve">Немецкая народная песня </w:t>
      </w:r>
      <w:r w:rsidRPr="001963FD">
        <w:t>(пение).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rPr>
          <w:b/>
        </w:rPr>
      </w:pPr>
    </w:p>
    <w:p w:rsidR="00CB7E58" w:rsidRPr="001963FD" w:rsidRDefault="0058191F" w:rsidP="00AA67F0">
      <w:pPr>
        <w:pStyle w:val="af5"/>
        <w:tabs>
          <w:tab w:val="left" w:pos="142"/>
        </w:tabs>
        <w:spacing w:line="240" w:lineRule="atLeast"/>
        <w:rPr>
          <w:b/>
        </w:rPr>
      </w:pPr>
      <w:r w:rsidRPr="001963FD">
        <w:rPr>
          <w:b/>
        </w:rPr>
        <w:t xml:space="preserve">Концертные залы мира </w:t>
      </w:r>
    </w:p>
    <w:p w:rsidR="00CB7E58" w:rsidRPr="001963FD" w:rsidRDefault="00CB7E58" w:rsidP="00AA67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3FD">
        <w:rPr>
          <w:rFonts w:ascii="Times New Roman" w:hAnsi="Times New Roman" w:cs="Times New Roman"/>
          <w:sz w:val="24"/>
          <w:szCs w:val="24"/>
        </w:rPr>
        <w:t>Знакомство по изображениям с ведущими  концертными залами мира — Большим залом  Московской консерватории, Московским международным Домом музыки, Санкт-Петербургской филармонией (Россия); Карнеги-холл (США)</w:t>
      </w:r>
      <w:proofErr w:type="gramStart"/>
      <w:r w:rsidRPr="001963FD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1963FD">
        <w:rPr>
          <w:rFonts w:ascii="Times New Roman" w:hAnsi="Times New Roman" w:cs="Times New Roman"/>
          <w:sz w:val="24"/>
          <w:szCs w:val="24"/>
        </w:rPr>
        <w:t>льбер-холл (Англия). Знакомство с жанром концерта (на примере Концерта № 1 для фортепиано с оркестром  П. Чайковского).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lastRenderedPageBreak/>
        <w:t>Музыкальный материал: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rPr>
          <w:i/>
        </w:rPr>
        <w:t xml:space="preserve">П. Чайковский. </w:t>
      </w:r>
      <w:r w:rsidRPr="001963FD">
        <w:t xml:space="preserve">Концерт № 1 для фортепиано с оркестром. </w:t>
      </w:r>
      <w:proofErr w:type="gramStart"/>
      <w:r w:rsidRPr="001963FD">
        <w:rPr>
          <w:lang w:val="en-US"/>
        </w:rPr>
        <w:t>III</w:t>
      </w:r>
      <w:r w:rsidRPr="001963FD">
        <w:t xml:space="preserve"> часть, кода (слушание).</w:t>
      </w:r>
      <w:proofErr w:type="gramEnd"/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  <w:r w:rsidRPr="001963FD">
        <w:t>Исполнение песен по выбору учителя.</w:t>
      </w: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</w:pPr>
    </w:p>
    <w:p w:rsidR="00CB7E58" w:rsidRPr="001963FD" w:rsidRDefault="00CB7E58" w:rsidP="00AA67F0">
      <w:pPr>
        <w:pStyle w:val="af5"/>
        <w:tabs>
          <w:tab w:val="left" w:pos="142"/>
        </w:tabs>
        <w:spacing w:line="240" w:lineRule="atLeast"/>
        <w:jc w:val="both"/>
        <w:sectPr w:rsidR="00CB7E58" w:rsidRPr="001963FD" w:rsidSect="00760C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E58" w:rsidRPr="001963FD" w:rsidRDefault="0058191F" w:rsidP="00AA67F0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63FD"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="00CB7E58" w:rsidRPr="001963FD">
        <w:rPr>
          <w:rFonts w:ascii="Times New Roman" w:hAnsi="Times New Roman"/>
          <w:b/>
          <w:sz w:val="24"/>
          <w:szCs w:val="24"/>
        </w:rPr>
        <w:t xml:space="preserve"> </w:t>
      </w:r>
      <w:r w:rsidRPr="001963FD">
        <w:rPr>
          <w:rFonts w:ascii="Times New Roman" w:hAnsi="Times New Roman"/>
          <w:b/>
          <w:sz w:val="24"/>
          <w:szCs w:val="24"/>
        </w:rPr>
        <w:t>планирование</w:t>
      </w:r>
    </w:p>
    <w:p w:rsidR="0058191F" w:rsidRPr="001963FD" w:rsidRDefault="0058191F" w:rsidP="00AA67F0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817" w:type="dxa"/>
        <w:tblLayout w:type="fixed"/>
        <w:tblLook w:val="04A0"/>
      </w:tblPr>
      <w:tblGrid>
        <w:gridCol w:w="1418"/>
        <w:gridCol w:w="6378"/>
        <w:gridCol w:w="1701"/>
      </w:tblGrid>
      <w:tr w:rsidR="00CB7E58" w:rsidRPr="001963FD" w:rsidTr="00760CB3">
        <w:trPr>
          <w:cantSplit/>
          <w:trHeight w:val="7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3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63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63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E58" w:rsidRPr="001963FD" w:rsidRDefault="0058191F" w:rsidP="00AA6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F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B7E58" w:rsidRPr="001963FD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FD">
              <w:rPr>
                <w:rFonts w:ascii="Times New Roman" w:hAnsi="Times New Roman"/>
                <w:b/>
                <w:sz w:val="24"/>
                <w:szCs w:val="24"/>
              </w:rPr>
              <w:t>Количество ча</w:t>
            </w:r>
            <w:r w:rsidR="00CB7E58" w:rsidRPr="001963F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CB7E58" w:rsidRPr="001963FD" w:rsidTr="00760CB3">
        <w:trPr>
          <w:cantSplit/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8" w:rsidRPr="001963FD" w:rsidRDefault="00CB7E58" w:rsidP="00AA6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8" w:rsidRPr="001963FD" w:rsidRDefault="00CB7E58" w:rsidP="00AA6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8" w:rsidRPr="001963FD" w:rsidRDefault="00CB7E58" w:rsidP="00AA6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E58" w:rsidRPr="001963FD" w:rsidTr="00760CB3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«Дела давно минувших дней…»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«Там русский дух… там Русью пахнет!»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tabs>
                <w:tab w:val="left" w:pos="34"/>
              </w:tabs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Бег по кругу: рондо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«Рождество</w:t>
            </w:r>
            <w:proofErr w:type="gramStart"/>
            <w:r w:rsidRPr="001963F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963FD">
              <w:rPr>
                <w:rFonts w:ascii="Times New Roman" w:hAnsi="Times New Roman"/>
                <w:sz w:val="24"/>
                <w:szCs w:val="24"/>
              </w:rPr>
              <w:t>вое, Христе Боже наш…»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Музыка в храме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М.И. Глинка – основоположник русской классической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Что такое патриотизм</w:t>
            </w:r>
            <w:r w:rsidRPr="001963F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Прощай, Масленица!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Композиторы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Картинки, изображающие музыкальные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«Жизненные правила для музыкантов» Р. Шумана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Выдающиеся музыканты-исполнители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E58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CB7E58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Концертные залы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58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191F" w:rsidRPr="001963FD" w:rsidTr="00760C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1F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1F" w:rsidRPr="001963FD" w:rsidRDefault="0058191F" w:rsidP="00AA67F0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1F" w:rsidRPr="001963FD" w:rsidRDefault="0058191F" w:rsidP="00AA67F0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3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6013E" w:rsidRPr="001963FD" w:rsidRDefault="0086013E" w:rsidP="00AA67F0">
      <w:pPr>
        <w:pStyle w:val="a5"/>
        <w:spacing w:line="240" w:lineRule="atLeast"/>
        <w:ind w:left="0" w:firstLine="0"/>
        <w:jc w:val="left"/>
        <w:rPr>
          <w:b w:val="0"/>
          <w:sz w:val="24"/>
          <w:szCs w:val="24"/>
        </w:rPr>
      </w:pPr>
    </w:p>
    <w:p w:rsidR="0023639F" w:rsidRPr="001963FD" w:rsidRDefault="0023639F" w:rsidP="00AA67F0">
      <w:pPr>
        <w:keepNext/>
        <w:keepLines/>
        <w:tabs>
          <w:tab w:val="left" w:pos="255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23639F" w:rsidRPr="001963FD" w:rsidSect="00760CB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07C9" w:rsidRPr="001963FD" w:rsidRDefault="003707C9" w:rsidP="00AA67F0">
      <w:pPr>
        <w:keepNext/>
        <w:keepLines/>
        <w:tabs>
          <w:tab w:val="left" w:pos="255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F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9"/>
        <w:tblW w:w="15168" w:type="dxa"/>
        <w:tblInd w:w="-459" w:type="dxa"/>
        <w:tblLayout w:type="fixed"/>
        <w:tblLook w:val="01E0"/>
      </w:tblPr>
      <w:tblGrid>
        <w:gridCol w:w="850"/>
        <w:gridCol w:w="4112"/>
        <w:gridCol w:w="992"/>
        <w:gridCol w:w="850"/>
        <w:gridCol w:w="851"/>
        <w:gridCol w:w="850"/>
        <w:gridCol w:w="4962"/>
        <w:gridCol w:w="1701"/>
      </w:tblGrid>
      <w:tr w:rsidR="00760CB3" w:rsidRPr="001963FD" w:rsidTr="00760CB3">
        <w:trPr>
          <w:cantSplit/>
          <w:trHeight w:val="913"/>
        </w:trPr>
        <w:tc>
          <w:tcPr>
            <w:tcW w:w="850" w:type="dxa"/>
            <w:vMerge w:val="restart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63F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3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963F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3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2" w:type="dxa"/>
            <w:vMerge w:val="restart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701" w:type="dxa"/>
            <w:vMerge w:val="restart"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1963FD">
              <w:rPr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760CB3" w:rsidRPr="001963FD" w:rsidTr="00760CB3">
        <w:trPr>
          <w:cantSplit/>
          <w:trHeight w:val="392"/>
        </w:trPr>
        <w:tc>
          <w:tcPr>
            <w:tcW w:w="850" w:type="dxa"/>
            <w:vMerge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0CB3" w:rsidRPr="00BB4609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B4609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760CB3" w:rsidRPr="00BB4609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B4609">
              <w:rPr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850" w:type="dxa"/>
          </w:tcPr>
          <w:p w:rsidR="00760CB3" w:rsidRPr="00BB4609" w:rsidRDefault="00760CB3" w:rsidP="00AA67F0">
            <w:pPr>
              <w:keepNext/>
              <w:keepLines/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B4609">
              <w:rPr>
                <w:b/>
                <w:bCs/>
                <w:sz w:val="24"/>
                <w:szCs w:val="24"/>
              </w:rPr>
              <w:t>3 в</w:t>
            </w:r>
          </w:p>
        </w:tc>
        <w:tc>
          <w:tcPr>
            <w:tcW w:w="4962" w:type="dxa"/>
            <w:vMerge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0CB3" w:rsidRPr="001963FD" w:rsidRDefault="00760CB3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</w:tr>
      <w:tr w:rsidR="003F4995" w:rsidRPr="001963FD" w:rsidTr="00760CB3">
        <w:trPr>
          <w:cantSplit/>
          <w:trHeight w:val="1171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Картины природы в музыке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963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07.09</w:t>
            </w:r>
          </w:p>
        </w:tc>
        <w:tc>
          <w:tcPr>
            <w:tcW w:w="850" w:type="dxa"/>
          </w:tcPr>
          <w:p w:rsidR="003F4995" w:rsidRDefault="003F4995" w:rsidP="006A3D9E">
            <w:pPr>
              <w:pStyle w:val="a7"/>
              <w:shd w:val="clear" w:color="auto" w:fill="FFFFFF"/>
              <w:spacing w:before="0" w:after="0"/>
            </w:pPr>
            <w:r>
              <w:t>03.09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215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14.09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i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51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21.09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47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Style w:val="apple-style-span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22.09</w:t>
            </w:r>
          </w:p>
        </w:tc>
        <w:tc>
          <w:tcPr>
            <w:tcW w:w="851" w:type="dxa"/>
          </w:tcPr>
          <w:p w:rsidR="003F4995" w:rsidRPr="002E648F" w:rsidRDefault="003F4995" w:rsidP="006A3D9E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28.09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24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5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«Дела давно минувших дней...»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05.10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261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«Там русский дух</w:t>
            </w:r>
            <w:proofErr w:type="gramStart"/>
            <w:r w:rsidRPr="001963FD">
              <w:rPr>
                <w:color w:val="000000"/>
                <w:sz w:val="24"/>
                <w:szCs w:val="24"/>
              </w:rPr>
              <w:t>… Т</w:t>
            </w:r>
            <w:proofErr w:type="gramEnd"/>
            <w:r w:rsidRPr="001963FD">
              <w:rPr>
                <w:color w:val="000000"/>
                <w:sz w:val="24"/>
                <w:szCs w:val="24"/>
              </w:rPr>
              <w:t>ам Русью пахнет!»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12.10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08.10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rStyle w:val="8pt1"/>
                <w:i w:val="0"/>
                <w:color w:val="000000"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  <w:rPr>
                <w:rStyle w:val="8pt"/>
                <w:color w:val="000000"/>
                <w:sz w:val="24"/>
                <w:szCs w:val="24"/>
              </w:rPr>
            </w:pPr>
            <w:r w:rsidRPr="001963FD">
              <w:rPr>
                <w:bCs/>
              </w:rPr>
              <w:t>Текущий</w:t>
            </w:r>
          </w:p>
        </w:tc>
      </w:tr>
      <w:tr w:rsidR="003F4995" w:rsidRPr="001963FD" w:rsidTr="00760CB3">
        <w:trPr>
          <w:cantSplit/>
          <w:trHeight w:val="1703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«На Руси родной, на Руси большой не бывать врагу...»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19.10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15.10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055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Бег по кругу: рондо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26.10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33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963FD">
              <w:rPr>
                <w:color w:val="000000"/>
                <w:sz w:val="24"/>
                <w:szCs w:val="24"/>
              </w:rPr>
              <w:t>Рондо в пьесах ростовских композиторов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09.11</w:t>
            </w:r>
          </w:p>
        </w:tc>
        <w:tc>
          <w:tcPr>
            <w:tcW w:w="850" w:type="dxa"/>
          </w:tcPr>
          <w:p w:rsidR="003F4995" w:rsidRPr="004C0865" w:rsidRDefault="003F4995" w:rsidP="006A3D9E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29.10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rStyle w:val="8pt1"/>
                <w:i w:val="0"/>
                <w:color w:val="000000"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  <w:rPr>
                <w:rStyle w:val="8pt"/>
                <w:color w:val="000000"/>
                <w:sz w:val="24"/>
                <w:szCs w:val="24"/>
              </w:rPr>
            </w:pPr>
            <w:r w:rsidRPr="001963FD">
              <w:rPr>
                <w:bCs/>
              </w:rPr>
              <w:t>Текущий</w:t>
            </w:r>
          </w:p>
        </w:tc>
      </w:tr>
      <w:tr w:rsidR="003F4995" w:rsidRPr="001963FD" w:rsidTr="00760CB3">
        <w:trPr>
          <w:cantSplit/>
          <w:trHeight w:val="1125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10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16.11</w:t>
            </w:r>
          </w:p>
        </w:tc>
        <w:tc>
          <w:tcPr>
            <w:tcW w:w="850" w:type="dxa"/>
          </w:tcPr>
          <w:p w:rsidR="003F4995" w:rsidRPr="004C0865" w:rsidRDefault="003F4995" w:rsidP="006A3D9E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12.11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25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23.11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iCs/>
                <w:spacing w:val="-9"/>
                <w:sz w:val="24"/>
                <w:szCs w:val="24"/>
              </w:rPr>
            </w:pPr>
            <w:r>
              <w:rPr>
                <w:iCs/>
                <w:spacing w:val="-9"/>
                <w:sz w:val="24"/>
                <w:szCs w:val="24"/>
              </w:rPr>
              <w:t>19.11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19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Интонации казачьих песен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30.11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rStyle w:val="8pt1"/>
                <w:i w:val="0"/>
                <w:color w:val="000000"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rStyle w:val="8pt"/>
                <w:color w:val="000000"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087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07.12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  <w:r w:rsidRPr="001963FD">
              <w:rPr>
                <w:rStyle w:val="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083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«Мороз и солнце; день чудесный!..»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14.12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Знать: основы нотной грамоты (названия нот, смысл понятий: скрипичный ключ, ноты, нотный стан), уметь писать ноты и скрипичный ключ, петь с названием нот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080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lastRenderedPageBreak/>
              <w:t>15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«Рождество</w:t>
            </w:r>
            <w:proofErr w:type="gramStart"/>
            <w:r w:rsidRPr="001963FD">
              <w:rPr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963FD">
              <w:rPr>
                <w:bCs/>
                <w:color w:val="000000"/>
                <w:sz w:val="24"/>
                <w:szCs w:val="24"/>
              </w:rPr>
              <w:t>вое, Христе Боже наш...»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21.12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</w:pPr>
            <w:r w:rsidRPr="001963FD">
              <w:rPr>
                <w:rStyle w:val="8pt"/>
                <w:color w:val="000000"/>
                <w:sz w:val="24"/>
                <w:szCs w:val="24"/>
              </w:rPr>
              <w:t>христианские праздники, обычаи и обряды русского народа, уметь</w:t>
            </w:r>
          </w:p>
          <w:p w:rsidR="003F4995" w:rsidRPr="001963FD" w:rsidRDefault="003F4995" w:rsidP="00AA67F0">
            <w:pPr>
              <w:pStyle w:val="a3"/>
              <w:spacing w:after="0" w:line="240" w:lineRule="atLeast"/>
              <w:rPr>
                <w:bCs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ритмическое сопровождение к песне, 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080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«Рождество</w:t>
            </w:r>
            <w:proofErr w:type="gramStart"/>
            <w:r w:rsidRPr="001963FD">
              <w:rPr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963FD">
              <w:rPr>
                <w:bCs/>
                <w:color w:val="000000"/>
                <w:sz w:val="24"/>
                <w:szCs w:val="24"/>
              </w:rPr>
              <w:t>вое, Христе Боже наш...»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28.12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</w:pPr>
            <w:r w:rsidRPr="001963FD">
              <w:rPr>
                <w:rStyle w:val="8pt"/>
                <w:color w:val="000000"/>
                <w:sz w:val="24"/>
                <w:szCs w:val="24"/>
              </w:rPr>
              <w:t>христианские праздники, обычаи и обряды русского народа, уметь</w:t>
            </w:r>
          </w:p>
          <w:p w:rsidR="003F4995" w:rsidRPr="001963FD" w:rsidRDefault="003F4995" w:rsidP="00AA67F0">
            <w:pPr>
              <w:pStyle w:val="a3"/>
              <w:spacing w:after="0" w:line="240" w:lineRule="atLeast"/>
              <w:rPr>
                <w:bCs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ритмическое сопровождение к песне, 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6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11.01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христианские праздники, обычаи и обряды русского народа, </w:t>
            </w:r>
          </w:p>
          <w:p w:rsidR="003F4995" w:rsidRPr="001963FD" w:rsidRDefault="003F4995" w:rsidP="00AA67F0">
            <w:pPr>
              <w:pStyle w:val="a3"/>
              <w:spacing w:after="0" w:line="240" w:lineRule="atLeast"/>
              <w:rPr>
                <w:bCs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ритмическое сопровождение к песне, 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18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 xml:space="preserve"> Музыка в храме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18.01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  <w:rPr>
                <w:bCs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христианские праздники, обычаи и обряды русского народа, ритмическое сопровождение к песне, 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04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М.И.Глинка — осно</w:t>
            </w:r>
            <w:r w:rsidRPr="001963FD">
              <w:rPr>
                <w:bCs/>
                <w:color w:val="000000"/>
                <w:sz w:val="24"/>
                <w:szCs w:val="24"/>
              </w:rPr>
              <w:softHyphen/>
              <w:t>воположник русской классической музыки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25.01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00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Что такое патриотизм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01.02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родина, род, родители, патриот, патриотизм  и.т.д., образный строй музыкальных произведений</w:t>
            </w:r>
            <w:proofErr w:type="gramStart"/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363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08.02</w:t>
            </w:r>
          </w:p>
        </w:tc>
        <w:tc>
          <w:tcPr>
            <w:tcW w:w="850" w:type="dxa"/>
          </w:tcPr>
          <w:p w:rsidR="003F4995" w:rsidRPr="002E648F" w:rsidRDefault="003F4995" w:rsidP="002B4FB2">
            <w:r>
              <w:t>11.02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proofErr w:type="gramStart"/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родина, род, родители, патриот, патриотизм  и.т.д., анализ художественных произведений и образный строй  музыкальных произведений</w:t>
            </w:r>
            <w:proofErr w:type="gramEnd"/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1125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22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Прощай, Масленица!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326BA8" w:rsidRDefault="003F4995" w:rsidP="002B4FB2">
            <w:pPr>
              <w:keepNext/>
              <w:keepLines/>
              <w:spacing w:line="240" w:lineRule="atLeast"/>
              <w:jc w:val="both"/>
            </w:pPr>
            <w:r>
              <w:t>09.02</w:t>
            </w:r>
          </w:p>
        </w:tc>
        <w:tc>
          <w:tcPr>
            <w:tcW w:w="851" w:type="dxa"/>
          </w:tcPr>
          <w:p w:rsidR="003F4995" w:rsidRPr="00326BA8" w:rsidRDefault="003F4995" w:rsidP="006A3D9E">
            <w:pPr>
              <w:keepNext/>
              <w:keepLines/>
              <w:spacing w:line="240" w:lineRule="atLeast"/>
              <w:jc w:val="both"/>
            </w:pPr>
            <w:r>
              <w:t>15.02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pStyle w:val="a3"/>
              <w:spacing w:after="0" w:line="240" w:lineRule="atLeast"/>
              <w:rPr>
                <w:rStyle w:val="8pt"/>
                <w:color w:val="000000"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народная музыка; звучание свирели, рожка, гуслей; 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>народные праздники, обычаи и обряды русского народа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23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22.02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Музыкальная имитация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01.03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24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25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Композиторы  Дона детям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15.03</w:t>
            </w:r>
          </w:p>
        </w:tc>
        <w:tc>
          <w:tcPr>
            <w:tcW w:w="850" w:type="dxa"/>
          </w:tcPr>
          <w:p w:rsidR="003F4995" w:rsidRPr="00234FB9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20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22.03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958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spacing w:after="0" w:line="240" w:lineRule="atLeast"/>
              <w:contextualSpacing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«Жизненные правила для музыкантов»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Р. Шумана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05.04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699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12.04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струнные смычковые инструменты, звучание скрипки, виолончели, арфы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29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19.04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3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26.04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 xml:space="preserve">Знать: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(авторская); звучание флейты, арфы, фортепиано.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804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17.05</w:t>
            </w:r>
          </w:p>
        </w:tc>
        <w:tc>
          <w:tcPr>
            <w:tcW w:w="850" w:type="dxa"/>
          </w:tcPr>
          <w:p w:rsidR="003F4995" w:rsidRPr="00EA24AF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 xml:space="preserve">: родина, патриот, патриотизм  и.т.д., анализ художественных произведений и образный строй  музыкальных произведений, 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516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24.05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1"/>
                <w:i w:val="0"/>
                <w:color w:val="000000"/>
                <w:sz w:val="24"/>
                <w:szCs w:val="24"/>
              </w:rPr>
              <w:t>Знать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:</w:t>
            </w:r>
            <w:r>
              <w:rPr>
                <w:rStyle w:val="8pt"/>
                <w:color w:val="000000"/>
                <w:sz w:val="24"/>
                <w:szCs w:val="24"/>
              </w:rPr>
              <w:t xml:space="preserve"> </w:t>
            </w:r>
            <w:r w:rsidRPr="001963FD">
              <w:rPr>
                <w:rStyle w:val="8pt"/>
                <w:color w:val="000000"/>
                <w:sz w:val="24"/>
                <w:szCs w:val="24"/>
              </w:rPr>
              <w:t>профессиональная музыка или композиторская (авторская)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2104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112" w:type="dxa"/>
          </w:tcPr>
          <w:p w:rsidR="003F4995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63FD">
              <w:rPr>
                <w:bCs/>
                <w:color w:val="000000"/>
                <w:sz w:val="24"/>
                <w:szCs w:val="24"/>
              </w:rPr>
              <w:t>Выдающиеся музыканты-исполнители</w:t>
            </w:r>
          </w:p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3F4995" w:rsidRPr="002E648F" w:rsidRDefault="003F4995" w:rsidP="006A3D9E">
            <w:r>
              <w:t>31.05</w:t>
            </w:r>
          </w:p>
        </w:tc>
        <w:tc>
          <w:tcPr>
            <w:tcW w:w="850" w:type="dxa"/>
          </w:tcPr>
          <w:p w:rsidR="003F4995" w:rsidRDefault="003F4995" w:rsidP="006A3D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>Освоить понятие: профессиональная музыка или композиторская (авторская)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  <w:tr w:rsidR="003F4995" w:rsidRPr="001963FD" w:rsidTr="00760CB3">
        <w:trPr>
          <w:cantSplit/>
          <w:trHeight w:val="557"/>
        </w:trPr>
        <w:tc>
          <w:tcPr>
            <w:tcW w:w="850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2" w:type="dxa"/>
          </w:tcPr>
          <w:p w:rsidR="003F4995" w:rsidRPr="001963FD" w:rsidRDefault="003F4995" w:rsidP="00AA67F0">
            <w:pPr>
              <w:spacing w:after="0" w:line="240" w:lineRule="atLeast"/>
              <w:rPr>
                <w:sz w:val="24"/>
                <w:szCs w:val="24"/>
              </w:rPr>
            </w:pPr>
            <w:r w:rsidRPr="001963FD">
              <w:rPr>
                <w:bCs/>
                <w:color w:val="000000"/>
                <w:sz w:val="24"/>
                <w:szCs w:val="24"/>
              </w:rPr>
              <w:t>Концертные залы мира</w:t>
            </w:r>
          </w:p>
        </w:tc>
        <w:tc>
          <w:tcPr>
            <w:tcW w:w="992" w:type="dxa"/>
          </w:tcPr>
          <w:p w:rsidR="003F4995" w:rsidRPr="001963FD" w:rsidRDefault="003F4995" w:rsidP="00AA67F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4995" w:rsidRPr="002E648F" w:rsidRDefault="003F4995" w:rsidP="006A3D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3F4995" w:rsidRPr="002E648F" w:rsidRDefault="003F4995" w:rsidP="002B4FB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995" w:rsidRPr="00326BA8" w:rsidRDefault="003F4995" w:rsidP="002B4FB2">
            <w:pPr>
              <w:keepNext/>
              <w:keepLines/>
              <w:spacing w:line="240" w:lineRule="atLeast"/>
              <w:jc w:val="both"/>
            </w:pPr>
            <w:r>
              <w:t>27.05</w:t>
            </w:r>
          </w:p>
        </w:tc>
        <w:tc>
          <w:tcPr>
            <w:tcW w:w="4962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rStyle w:val="8pt"/>
                <w:color w:val="000000"/>
                <w:sz w:val="24"/>
                <w:szCs w:val="24"/>
              </w:rPr>
              <w:t>Освоить понятие: профессиональная музыка или композиторская (авторская)</w:t>
            </w:r>
          </w:p>
        </w:tc>
        <w:tc>
          <w:tcPr>
            <w:tcW w:w="1701" w:type="dxa"/>
          </w:tcPr>
          <w:p w:rsidR="003F4995" w:rsidRPr="001963FD" w:rsidRDefault="003F4995" w:rsidP="00AA67F0">
            <w:pPr>
              <w:keepNext/>
              <w:keepLines/>
              <w:spacing w:after="0" w:line="240" w:lineRule="atLeast"/>
              <w:rPr>
                <w:bCs/>
                <w:sz w:val="24"/>
                <w:szCs w:val="24"/>
              </w:rPr>
            </w:pPr>
            <w:r w:rsidRPr="001963FD">
              <w:rPr>
                <w:bCs/>
                <w:sz w:val="24"/>
                <w:szCs w:val="24"/>
              </w:rPr>
              <w:t>Текущий</w:t>
            </w:r>
          </w:p>
        </w:tc>
      </w:tr>
    </w:tbl>
    <w:p w:rsidR="007A0310" w:rsidRDefault="007A0310" w:rsidP="00AA67F0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84B18" w:rsidRPr="001963FD" w:rsidRDefault="00784B18" w:rsidP="00AA67F0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84B18" w:rsidRPr="001963FD" w:rsidSect="00760C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DD"/>
    <w:multiLevelType w:val="hybridMultilevel"/>
    <w:tmpl w:val="77080892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358"/>
    <w:multiLevelType w:val="multilevel"/>
    <w:tmpl w:val="D4B02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4037B"/>
    <w:multiLevelType w:val="multilevel"/>
    <w:tmpl w:val="8FE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62B37"/>
    <w:multiLevelType w:val="hybridMultilevel"/>
    <w:tmpl w:val="BC22DC70"/>
    <w:lvl w:ilvl="0" w:tplc="F16A2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D3A"/>
    <w:multiLevelType w:val="hybridMultilevel"/>
    <w:tmpl w:val="55CCC824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CD3925"/>
    <w:multiLevelType w:val="hybridMultilevel"/>
    <w:tmpl w:val="CF128A6E"/>
    <w:lvl w:ilvl="0" w:tplc="BC2A442C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37CF3E8A"/>
    <w:multiLevelType w:val="multilevel"/>
    <w:tmpl w:val="CC6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3717F"/>
    <w:multiLevelType w:val="hybridMultilevel"/>
    <w:tmpl w:val="E06C3D6E"/>
    <w:lvl w:ilvl="0" w:tplc="2026A9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0A37FAC"/>
    <w:multiLevelType w:val="hybridMultilevel"/>
    <w:tmpl w:val="69926FE0"/>
    <w:lvl w:ilvl="0" w:tplc="2026A9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87803"/>
    <w:multiLevelType w:val="hybridMultilevel"/>
    <w:tmpl w:val="15F8086E"/>
    <w:lvl w:ilvl="0" w:tplc="D5CC99F0">
      <w:start w:val="3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4D37460"/>
    <w:multiLevelType w:val="multilevel"/>
    <w:tmpl w:val="AE0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C19B4"/>
    <w:multiLevelType w:val="hybridMultilevel"/>
    <w:tmpl w:val="06DEBC2C"/>
    <w:lvl w:ilvl="0" w:tplc="C458F18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07A7824"/>
    <w:multiLevelType w:val="multilevel"/>
    <w:tmpl w:val="A1C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2233B"/>
    <w:multiLevelType w:val="multilevel"/>
    <w:tmpl w:val="901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34F6B"/>
    <w:multiLevelType w:val="multilevel"/>
    <w:tmpl w:val="EB886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66921"/>
    <w:multiLevelType w:val="hybridMultilevel"/>
    <w:tmpl w:val="85ACA602"/>
    <w:lvl w:ilvl="0" w:tplc="92506E5E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13E"/>
    <w:rsid w:val="000003F9"/>
    <w:rsid w:val="000210E5"/>
    <w:rsid w:val="00060612"/>
    <w:rsid w:val="00063956"/>
    <w:rsid w:val="000651D6"/>
    <w:rsid w:val="0006672C"/>
    <w:rsid w:val="00077137"/>
    <w:rsid w:val="000C07DA"/>
    <w:rsid w:val="000C644F"/>
    <w:rsid w:val="000D58AA"/>
    <w:rsid w:val="000D6C57"/>
    <w:rsid w:val="00100271"/>
    <w:rsid w:val="001019BB"/>
    <w:rsid w:val="00185B05"/>
    <w:rsid w:val="00187DF5"/>
    <w:rsid w:val="001963FD"/>
    <w:rsid w:val="001A7B17"/>
    <w:rsid w:val="001B25D3"/>
    <w:rsid w:val="001D156A"/>
    <w:rsid w:val="00217826"/>
    <w:rsid w:val="00235938"/>
    <w:rsid w:val="0023639F"/>
    <w:rsid w:val="00266470"/>
    <w:rsid w:val="00286005"/>
    <w:rsid w:val="00292F5A"/>
    <w:rsid w:val="002A4752"/>
    <w:rsid w:val="002A4C62"/>
    <w:rsid w:val="002D2E52"/>
    <w:rsid w:val="002D30A4"/>
    <w:rsid w:val="002D4CA4"/>
    <w:rsid w:val="002F355B"/>
    <w:rsid w:val="002F5572"/>
    <w:rsid w:val="00315112"/>
    <w:rsid w:val="003707C9"/>
    <w:rsid w:val="003F4995"/>
    <w:rsid w:val="003F6763"/>
    <w:rsid w:val="00425106"/>
    <w:rsid w:val="00435EEC"/>
    <w:rsid w:val="00436ADF"/>
    <w:rsid w:val="0046043D"/>
    <w:rsid w:val="004A65BF"/>
    <w:rsid w:val="004B6B0D"/>
    <w:rsid w:val="004D2D67"/>
    <w:rsid w:val="0050601A"/>
    <w:rsid w:val="00550EB8"/>
    <w:rsid w:val="0057244A"/>
    <w:rsid w:val="0058191F"/>
    <w:rsid w:val="005E2FCA"/>
    <w:rsid w:val="005E7797"/>
    <w:rsid w:val="005F6F8D"/>
    <w:rsid w:val="00612549"/>
    <w:rsid w:val="00620AB4"/>
    <w:rsid w:val="00621276"/>
    <w:rsid w:val="00624E2B"/>
    <w:rsid w:val="00644ABE"/>
    <w:rsid w:val="006525FE"/>
    <w:rsid w:val="00731023"/>
    <w:rsid w:val="00760CB3"/>
    <w:rsid w:val="00780346"/>
    <w:rsid w:val="00784B18"/>
    <w:rsid w:val="007902D4"/>
    <w:rsid w:val="007A0310"/>
    <w:rsid w:val="007B74F9"/>
    <w:rsid w:val="007C2931"/>
    <w:rsid w:val="007C4806"/>
    <w:rsid w:val="007E05DB"/>
    <w:rsid w:val="0081429D"/>
    <w:rsid w:val="00816563"/>
    <w:rsid w:val="008409CA"/>
    <w:rsid w:val="0085539A"/>
    <w:rsid w:val="0086013E"/>
    <w:rsid w:val="00887EEE"/>
    <w:rsid w:val="008F397A"/>
    <w:rsid w:val="009455AC"/>
    <w:rsid w:val="00946942"/>
    <w:rsid w:val="009C30BB"/>
    <w:rsid w:val="009E3596"/>
    <w:rsid w:val="009F11E7"/>
    <w:rsid w:val="00A35E54"/>
    <w:rsid w:val="00A56811"/>
    <w:rsid w:val="00A83399"/>
    <w:rsid w:val="00A92D2C"/>
    <w:rsid w:val="00AA67F0"/>
    <w:rsid w:val="00AB2BB3"/>
    <w:rsid w:val="00AD2FAC"/>
    <w:rsid w:val="00B74998"/>
    <w:rsid w:val="00BA079F"/>
    <w:rsid w:val="00BB4609"/>
    <w:rsid w:val="00BC605A"/>
    <w:rsid w:val="00BE2336"/>
    <w:rsid w:val="00BE3CBC"/>
    <w:rsid w:val="00BE6D58"/>
    <w:rsid w:val="00C03C35"/>
    <w:rsid w:val="00C07CAB"/>
    <w:rsid w:val="00C12A0E"/>
    <w:rsid w:val="00C145E8"/>
    <w:rsid w:val="00C30D22"/>
    <w:rsid w:val="00C50D68"/>
    <w:rsid w:val="00CB0999"/>
    <w:rsid w:val="00CB5107"/>
    <w:rsid w:val="00CB7E58"/>
    <w:rsid w:val="00CC02B6"/>
    <w:rsid w:val="00CC51CE"/>
    <w:rsid w:val="00CE7EBF"/>
    <w:rsid w:val="00D438ED"/>
    <w:rsid w:val="00D456C1"/>
    <w:rsid w:val="00D53C2B"/>
    <w:rsid w:val="00DA5C68"/>
    <w:rsid w:val="00DB394F"/>
    <w:rsid w:val="00E10E10"/>
    <w:rsid w:val="00E174B3"/>
    <w:rsid w:val="00E507E5"/>
    <w:rsid w:val="00E96666"/>
    <w:rsid w:val="00EC5435"/>
    <w:rsid w:val="00F03008"/>
    <w:rsid w:val="00F321A4"/>
    <w:rsid w:val="00F3656B"/>
    <w:rsid w:val="00F46548"/>
    <w:rsid w:val="00F527CC"/>
    <w:rsid w:val="00F54414"/>
    <w:rsid w:val="00F91910"/>
    <w:rsid w:val="00FB2544"/>
    <w:rsid w:val="00FB491C"/>
    <w:rsid w:val="00FD0EF9"/>
    <w:rsid w:val="00FE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013E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13E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860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6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601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86013E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character" w:styleId="a6">
    <w:name w:val="Strong"/>
    <w:basedOn w:val="a0"/>
    <w:qFormat/>
    <w:rsid w:val="0086013E"/>
    <w:rPr>
      <w:b/>
      <w:bCs/>
    </w:rPr>
  </w:style>
  <w:style w:type="paragraph" w:styleId="a7">
    <w:name w:val="Normal (Web)"/>
    <w:basedOn w:val="a"/>
    <w:uiPriority w:val="99"/>
    <w:rsid w:val="0086013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86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013E"/>
  </w:style>
  <w:style w:type="character" w:customStyle="1" w:styleId="c4">
    <w:name w:val="c4"/>
    <w:basedOn w:val="a0"/>
    <w:rsid w:val="0086013E"/>
  </w:style>
  <w:style w:type="paragraph" w:styleId="a8">
    <w:name w:val="List Paragraph"/>
    <w:basedOn w:val="a"/>
    <w:uiPriority w:val="34"/>
    <w:qFormat/>
    <w:rsid w:val="0086013E"/>
    <w:pPr>
      <w:ind w:left="720"/>
      <w:contextualSpacing/>
    </w:pPr>
  </w:style>
  <w:style w:type="table" w:styleId="a9">
    <w:name w:val="Table Grid"/>
    <w:basedOn w:val="a1"/>
    <w:rsid w:val="00FD0EF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0"/>
    <w:rsid w:val="00FD0E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 + Не курсив"/>
    <w:basedOn w:val="a0"/>
    <w:rsid w:val="00FD0E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pt">
    <w:name w:val="Основной текст + 8 pt"/>
    <w:basedOn w:val="a0"/>
    <w:uiPriority w:val="99"/>
    <w:rsid w:val="007902D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a0"/>
    <w:uiPriority w:val="99"/>
    <w:rsid w:val="007902D4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06672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b">
    <w:name w:val="Hyperlink"/>
    <w:unhideWhenUsed/>
    <w:rsid w:val="0085539A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8F397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7A"/>
    <w:pPr>
      <w:shd w:val="clear" w:color="auto" w:fill="FFFFFF"/>
      <w:spacing w:after="0" w:line="0" w:lineRule="atLeast"/>
    </w:pPr>
    <w:rPr>
      <w:rFonts w:eastAsiaTheme="minorHAnsi"/>
      <w:lang w:eastAsia="en-US"/>
    </w:rPr>
  </w:style>
  <w:style w:type="character" w:customStyle="1" w:styleId="41">
    <w:name w:val="Основной текст (4) + Не курсив"/>
    <w:basedOn w:val="4"/>
    <w:rsid w:val="008F397A"/>
    <w:rPr>
      <w:i/>
      <w:i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0"/>
    <w:rsid w:val="008F3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c">
    <w:name w:val="Основной текст_"/>
    <w:basedOn w:val="a0"/>
    <w:link w:val="21"/>
    <w:rsid w:val="008F397A"/>
    <w:rPr>
      <w:shd w:val="clear" w:color="auto" w:fill="FFFFFF"/>
    </w:rPr>
  </w:style>
  <w:style w:type="character" w:customStyle="1" w:styleId="12">
    <w:name w:val="Основной текст1"/>
    <w:basedOn w:val="ac"/>
    <w:rsid w:val="008F397A"/>
    <w:rPr>
      <w:shd w:val="clear" w:color="auto" w:fill="FFFFFF"/>
    </w:rPr>
  </w:style>
  <w:style w:type="character" w:customStyle="1" w:styleId="30">
    <w:name w:val="Основной текст (3)"/>
    <w:basedOn w:val="a0"/>
    <w:rsid w:val="008F3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1">
    <w:name w:val="Основной текст2"/>
    <w:basedOn w:val="a"/>
    <w:link w:val="ac"/>
    <w:rsid w:val="008F397A"/>
    <w:pPr>
      <w:shd w:val="clear" w:color="auto" w:fill="FFFFFF"/>
      <w:spacing w:after="0" w:line="288" w:lineRule="exact"/>
      <w:ind w:firstLine="360"/>
      <w:jc w:val="both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397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e">
    <w:name w:val="Текст выноски Знак"/>
    <w:basedOn w:val="a0"/>
    <w:link w:val="ad"/>
    <w:uiPriority w:val="99"/>
    <w:semiHidden/>
    <w:rsid w:val="008F397A"/>
    <w:rPr>
      <w:rFonts w:ascii="Tahoma" w:eastAsia="MS Mincho" w:hAnsi="Tahoma" w:cs="Tahoma"/>
      <w:sz w:val="16"/>
      <w:szCs w:val="16"/>
      <w:lang w:eastAsia="ja-JP"/>
    </w:rPr>
  </w:style>
  <w:style w:type="paragraph" w:styleId="af">
    <w:name w:val="header"/>
    <w:basedOn w:val="a"/>
    <w:link w:val="af0"/>
    <w:uiPriority w:val="99"/>
    <w:semiHidden/>
    <w:unhideWhenUsed/>
    <w:rsid w:val="008F3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F397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footer"/>
    <w:basedOn w:val="a"/>
    <w:link w:val="af2"/>
    <w:uiPriority w:val="99"/>
    <w:semiHidden/>
    <w:unhideWhenUsed/>
    <w:rsid w:val="008F3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F397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3">
    <w:name w:val="Document Map"/>
    <w:basedOn w:val="a"/>
    <w:link w:val="af4"/>
    <w:uiPriority w:val="99"/>
    <w:semiHidden/>
    <w:unhideWhenUsed/>
    <w:rsid w:val="008F397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F397A"/>
    <w:rPr>
      <w:rFonts w:ascii="Tahoma" w:eastAsia="MS Mincho" w:hAnsi="Tahoma" w:cs="Tahoma"/>
      <w:sz w:val="16"/>
      <w:szCs w:val="16"/>
      <w:lang w:eastAsia="ja-JP"/>
    </w:rPr>
  </w:style>
  <w:style w:type="paragraph" w:styleId="af5">
    <w:name w:val="No Spacing"/>
    <w:uiPriority w:val="1"/>
    <w:qFormat/>
    <w:rsid w:val="00CB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D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5FF4-FE1C-4E76-A464-D406CB0E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6565</cp:lastModifiedBy>
  <cp:revision>31</cp:revision>
  <cp:lastPrinted>2016-10-10T15:27:00Z</cp:lastPrinted>
  <dcterms:created xsi:type="dcterms:W3CDTF">2018-09-15T07:42:00Z</dcterms:created>
  <dcterms:modified xsi:type="dcterms:W3CDTF">2021-11-08T11:51:00Z</dcterms:modified>
</cp:coreProperties>
</file>