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A175" w14:textId="77777777" w:rsidR="005F16D8" w:rsidRPr="005F16D8" w:rsidRDefault="005F16D8" w:rsidP="005F16D8">
      <w:pPr>
        <w:pStyle w:val="a4"/>
        <w:spacing w:after="0" w:afterAutospacing="0"/>
        <w:ind w:firstLine="700"/>
        <w:rPr>
          <w:bCs/>
        </w:rPr>
      </w:pPr>
      <w:r w:rsidRPr="005F16D8">
        <w:rPr>
          <w:rStyle w:val="a8"/>
          <w:b w:val="0"/>
        </w:rPr>
        <w:t xml:space="preserve">Изучение учебного предмета </w:t>
      </w:r>
      <w:r w:rsidRPr="00AA5814">
        <w:rPr>
          <w:rStyle w:val="a8"/>
          <w:b w:val="0"/>
        </w:rPr>
        <w:t>«История России. Всеобщая история»</w:t>
      </w:r>
      <w:r>
        <w:rPr>
          <w:rStyle w:val="a8"/>
          <w:b w:val="0"/>
        </w:rPr>
        <w:t xml:space="preserve"> </w:t>
      </w:r>
      <w:r w:rsidRPr="005F16D8">
        <w:rPr>
          <w:rStyle w:val="a8"/>
          <w:b w:val="0"/>
        </w:rPr>
        <w:t xml:space="preserve">в </w:t>
      </w:r>
      <w:r>
        <w:rPr>
          <w:rStyle w:val="a8"/>
          <w:b w:val="0"/>
        </w:rPr>
        <w:t xml:space="preserve">8 </w:t>
      </w:r>
      <w:r w:rsidRPr="005F16D8">
        <w:rPr>
          <w:rStyle w:val="a8"/>
          <w:b w:val="0"/>
        </w:rPr>
        <w:t>классе осуществляется на основании нормативно-правовых документов:</w:t>
      </w:r>
    </w:p>
    <w:p w14:paraId="750AB59B" w14:textId="77777777" w:rsidR="005F16D8" w:rsidRPr="005F16D8" w:rsidRDefault="005F16D8" w:rsidP="005F16D8">
      <w:pPr>
        <w:pStyle w:val="a4"/>
        <w:numPr>
          <w:ilvl w:val="0"/>
          <w:numId w:val="29"/>
        </w:numPr>
        <w:suppressAutoHyphens/>
        <w:spacing w:before="0" w:beforeAutospacing="0" w:after="0" w:afterAutospacing="0"/>
        <w:ind w:left="426" w:hanging="426"/>
        <w:rPr>
          <w:rStyle w:val="a8"/>
          <w:b w:val="0"/>
        </w:rPr>
      </w:pPr>
      <w:r w:rsidRPr="005F16D8">
        <w:rPr>
          <w:rStyle w:val="a8"/>
          <w:b w:val="0"/>
        </w:rPr>
        <w:t xml:space="preserve">Закона «Об образовании» от 29.12.2012 года № 273-ФЗ; </w:t>
      </w:r>
    </w:p>
    <w:p w14:paraId="36E5ECAD" w14:textId="77777777" w:rsidR="005F16D8" w:rsidRPr="005F16D8" w:rsidRDefault="005F16D8" w:rsidP="005F16D8">
      <w:pPr>
        <w:pStyle w:val="a9"/>
        <w:widowControl/>
        <w:numPr>
          <w:ilvl w:val="0"/>
          <w:numId w:val="29"/>
        </w:numPr>
        <w:autoSpaceDE/>
        <w:autoSpaceDN/>
        <w:adjustRightInd/>
        <w:ind w:left="426" w:hanging="426"/>
        <w:jc w:val="both"/>
        <w:rPr>
          <w:color w:val="000000"/>
          <w:spacing w:val="-10"/>
        </w:rPr>
      </w:pPr>
      <w:r w:rsidRPr="005F16D8">
        <w:t xml:space="preserve">Федерального государственного образовательного стандарта, утвержденного </w:t>
      </w:r>
      <w:r w:rsidRPr="005F16D8">
        <w:rPr>
          <w:color w:val="000000"/>
          <w:spacing w:val="-10"/>
        </w:rPr>
        <w:t xml:space="preserve">Приказом Министерства образования и науки РФ от 17 декабря 2010 г. </w:t>
      </w:r>
      <w:r w:rsidRPr="005F16D8">
        <w:rPr>
          <w:color w:val="000000"/>
          <w:spacing w:val="-10"/>
          <w:lang w:val="en-US"/>
        </w:rPr>
        <w:t>N</w:t>
      </w:r>
      <w:r w:rsidRPr="005F16D8">
        <w:rPr>
          <w:color w:val="000000"/>
          <w:spacing w:val="-10"/>
        </w:rPr>
        <w:t xml:space="preserve"> 1897 «Об утверждении федерального государственного образовательного стандарта основного общего образования»;</w:t>
      </w:r>
    </w:p>
    <w:p w14:paraId="2DB57BF2" w14:textId="77777777" w:rsidR="005F16D8" w:rsidRPr="005F16D8" w:rsidRDefault="00000000" w:rsidP="005F16D8">
      <w:pPr>
        <w:pStyle w:val="a9"/>
        <w:widowControl/>
        <w:numPr>
          <w:ilvl w:val="0"/>
          <w:numId w:val="29"/>
        </w:numPr>
        <w:autoSpaceDE/>
        <w:autoSpaceDN/>
        <w:adjustRightInd/>
        <w:ind w:left="426" w:hanging="426"/>
        <w:jc w:val="both"/>
      </w:pPr>
      <w:hyperlink r:id="rId8" w:anchor="text" w:history="1">
        <w:r w:rsidR="005F16D8" w:rsidRPr="005F16D8">
          <w:t>Приказа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r w:rsidR="005F16D8" w:rsidRPr="005F16D8">
        <w:t>;</w:t>
      </w:r>
    </w:p>
    <w:p w14:paraId="2660B740" w14:textId="77777777" w:rsidR="005F16D8" w:rsidRPr="005F16D8" w:rsidRDefault="005F16D8" w:rsidP="005F16D8">
      <w:pPr>
        <w:pStyle w:val="a9"/>
        <w:widowControl/>
        <w:numPr>
          <w:ilvl w:val="0"/>
          <w:numId w:val="29"/>
        </w:numPr>
        <w:autoSpaceDE/>
        <w:autoSpaceDN/>
        <w:adjustRightInd/>
        <w:ind w:left="426" w:hanging="426"/>
        <w:jc w:val="both"/>
      </w:pPr>
      <w:r w:rsidRPr="005F16D8">
        <w:t>П</w:t>
      </w:r>
      <w:r w:rsidRPr="005F16D8">
        <w:rPr>
          <w:rFonts w:eastAsia="Calibri"/>
        </w:rPr>
        <w:t>риказа Минобрнауки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14:paraId="6762DEE6" w14:textId="77777777" w:rsidR="005F16D8" w:rsidRPr="005F16D8" w:rsidRDefault="005F16D8" w:rsidP="005F16D8">
      <w:pPr>
        <w:pStyle w:val="a9"/>
        <w:widowControl/>
        <w:numPr>
          <w:ilvl w:val="0"/>
          <w:numId w:val="29"/>
        </w:numPr>
        <w:autoSpaceDE/>
        <w:autoSpaceDN/>
        <w:adjustRightInd/>
        <w:ind w:left="426" w:hanging="426"/>
        <w:jc w:val="both"/>
      </w:pPr>
      <w:r w:rsidRPr="005F16D8">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70E16CA" w14:textId="77777777" w:rsidR="005F16D8" w:rsidRPr="005F16D8" w:rsidRDefault="005F16D8" w:rsidP="005F16D8">
      <w:pPr>
        <w:pStyle w:val="a4"/>
        <w:numPr>
          <w:ilvl w:val="0"/>
          <w:numId w:val="29"/>
        </w:numPr>
        <w:suppressAutoHyphens/>
        <w:spacing w:before="0" w:beforeAutospacing="0" w:after="0" w:afterAutospacing="0"/>
        <w:ind w:left="426" w:hanging="426"/>
        <w:rPr>
          <w:rStyle w:val="a8"/>
          <w:b w:val="0"/>
        </w:rPr>
      </w:pPr>
      <w:r w:rsidRPr="005F16D8">
        <w:rPr>
          <w:rStyle w:val="a8"/>
          <w:b w:val="0"/>
        </w:rPr>
        <w:t>Учебного плана МАОУ «Школа № 22» г. Ростова-на-Дону на 2021 – 2022 учебный год;</w:t>
      </w:r>
    </w:p>
    <w:p w14:paraId="528D192D" w14:textId="77777777" w:rsidR="005F16D8" w:rsidRPr="005F16D8" w:rsidRDefault="005F16D8" w:rsidP="005F16D8">
      <w:pPr>
        <w:pStyle w:val="a4"/>
        <w:spacing w:before="0" w:beforeAutospacing="0" w:after="0" w:afterAutospacing="0"/>
        <w:rPr>
          <w:rStyle w:val="a8"/>
          <w:b w:val="0"/>
        </w:rPr>
      </w:pPr>
      <w:r w:rsidRPr="005F16D8">
        <w:rPr>
          <w:rStyle w:val="a8"/>
          <w:b w:val="0"/>
        </w:rPr>
        <w:t xml:space="preserve">Программы основного общего образования по </w:t>
      </w:r>
      <w:r w:rsidRPr="00AA5814">
        <w:rPr>
          <w:rStyle w:val="a8"/>
          <w:b w:val="0"/>
        </w:rPr>
        <w:t>«История России. Всеобщая история»</w:t>
      </w:r>
      <w:r w:rsidRPr="005F16D8">
        <w:rPr>
          <w:rStyle w:val="a8"/>
          <w:b w:val="0"/>
        </w:rPr>
        <w:t xml:space="preserve"> для</w:t>
      </w:r>
      <w:r w:rsidR="001D3BFF">
        <w:rPr>
          <w:rStyle w:val="a8"/>
          <w:b w:val="0"/>
        </w:rPr>
        <w:t xml:space="preserve"> 8</w:t>
      </w:r>
      <w:r w:rsidRPr="005F16D8">
        <w:rPr>
          <w:rStyle w:val="a8"/>
          <w:b w:val="0"/>
        </w:rPr>
        <w:t xml:space="preserve"> класса </w:t>
      </w:r>
      <w:r w:rsidR="001D3BFF">
        <w:rPr>
          <w:rStyle w:val="a8"/>
          <w:b w:val="0"/>
        </w:rPr>
        <w:t>авторов</w:t>
      </w:r>
      <w:r w:rsidR="001D3BFF" w:rsidRPr="001D3BFF">
        <w:rPr>
          <w:rStyle w:val="a8"/>
          <w:rFonts w:eastAsia="Century Schoolbook"/>
          <w:b w:val="0"/>
        </w:rPr>
        <w:t xml:space="preserve"> </w:t>
      </w:r>
      <w:r w:rsidR="001D3BFF">
        <w:rPr>
          <w:rStyle w:val="a8"/>
          <w:rFonts w:eastAsia="Century Schoolbook"/>
          <w:b w:val="0"/>
        </w:rPr>
        <w:t>А.Я. Юдовская</w:t>
      </w:r>
      <w:r w:rsidR="001D3BFF">
        <w:t>, П</w:t>
      </w:r>
      <w:r w:rsidR="001D3BFF" w:rsidRPr="00AA5814">
        <w:t>.</w:t>
      </w:r>
      <w:r w:rsidR="001D3BFF">
        <w:t>А. Баранов, Л.М. Ванюшкина</w:t>
      </w:r>
      <w:r w:rsidR="001D3BFF" w:rsidRPr="00AA5814">
        <w:t xml:space="preserve"> </w:t>
      </w:r>
      <w:r w:rsidR="001D3BFF">
        <w:t xml:space="preserve">/ под ред. А.А.Искандерова </w:t>
      </w:r>
      <w:r w:rsidR="001D3BFF" w:rsidRPr="00AA5814">
        <w:t>«</w:t>
      </w:r>
      <w:r w:rsidR="001D3BFF">
        <w:t>Всеобщая история. История Нового времени</w:t>
      </w:r>
      <w:r w:rsidR="00CE4A97">
        <w:t>.</w:t>
      </w:r>
      <w:r w:rsidR="001D3BFF">
        <w:t xml:space="preserve"> 8</w:t>
      </w:r>
      <w:r w:rsidR="001D3BFF" w:rsidRPr="00930B3F">
        <w:t xml:space="preserve"> </w:t>
      </w:r>
      <w:r w:rsidR="001D3BFF">
        <w:t>класс</w:t>
      </w:r>
      <w:r w:rsidR="001D3BFF" w:rsidRPr="00AA5814">
        <w:t xml:space="preserve">», </w:t>
      </w:r>
      <w:r w:rsidR="001D3BFF" w:rsidRPr="00C107F7">
        <w:t xml:space="preserve">Арсентьев Н.М., Данилов А.А., Стефанович П.С. / под редакцией Торкунова А.В. </w:t>
      </w:r>
      <w:r w:rsidR="001D3BFF">
        <w:t>«</w:t>
      </w:r>
      <w:r w:rsidR="001D3BFF" w:rsidRPr="00C107F7">
        <w:t>История России</w:t>
      </w:r>
      <w:r w:rsidR="001D3BFF">
        <w:t>». 8</w:t>
      </w:r>
      <w:r w:rsidR="001D3BFF" w:rsidRPr="00C107F7">
        <w:t xml:space="preserve"> класс. В 2 ча</w:t>
      </w:r>
      <w:r w:rsidR="001D3BFF">
        <w:t>стях.</w:t>
      </w:r>
    </w:p>
    <w:p w14:paraId="0A0BAC5E" w14:textId="000F8E15" w:rsidR="001D3BFF" w:rsidRPr="00867D59" w:rsidRDefault="001D3BFF" w:rsidP="001D3BFF">
      <w:pPr>
        <w:shd w:val="clear" w:color="auto" w:fill="FFFFFF"/>
        <w:tabs>
          <w:tab w:val="left" w:pos="8842"/>
        </w:tabs>
        <w:ind w:firstLine="556"/>
        <w:jc w:val="both"/>
      </w:pPr>
      <w:r>
        <w:rPr>
          <w:iCs/>
          <w:color w:val="000000"/>
        </w:rPr>
        <w:t>У</w:t>
      </w:r>
      <w:r w:rsidRPr="00E21CEC">
        <w:rPr>
          <w:iCs/>
          <w:color w:val="000000"/>
        </w:rPr>
        <w:t>чебны</w:t>
      </w:r>
      <w:r>
        <w:rPr>
          <w:iCs/>
          <w:color w:val="000000"/>
        </w:rPr>
        <w:t>й план МАОУ «Школа № 22» на 202</w:t>
      </w:r>
      <w:r w:rsidR="002B2E6D">
        <w:rPr>
          <w:iCs/>
          <w:color w:val="000000"/>
        </w:rPr>
        <w:t>2</w:t>
      </w:r>
      <w:r>
        <w:rPr>
          <w:iCs/>
          <w:color w:val="000000"/>
        </w:rPr>
        <w:t xml:space="preserve"> – 202</w:t>
      </w:r>
      <w:r w:rsidR="002B2E6D">
        <w:rPr>
          <w:iCs/>
          <w:color w:val="000000"/>
        </w:rPr>
        <w:t>3</w:t>
      </w:r>
      <w:r>
        <w:rPr>
          <w:iCs/>
          <w:color w:val="000000"/>
        </w:rPr>
        <w:t xml:space="preserve"> </w:t>
      </w:r>
      <w:r w:rsidRPr="00E21CEC">
        <w:rPr>
          <w:iCs/>
          <w:color w:val="000000"/>
        </w:rPr>
        <w:t>учебный год с</w:t>
      </w:r>
      <w:r>
        <w:rPr>
          <w:color w:val="000000"/>
        </w:rPr>
        <w:t>огласно действующему</w:t>
      </w:r>
      <w:r w:rsidRPr="00E21CEC">
        <w:rPr>
          <w:color w:val="000000"/>
        </w:rPr>
        <w:t xml:space="preserve"> </w:t>
      </w:r>
      <w:r w:rsidRPr="001D3BFF">
        <w:rPr>
          <w:rStyle w:val="a8"/>
          <w:b w:val="0"/>
        </w:rPr>
        <w:t xml:space="preserve">федеральному государственному образовательному стандарту </w:t>
      </w:r>
      <w:r>
        <w:rPr>
          <w:rStyle w:val="a8"/>
          <w:b w:val="0"/>
        </w:rPr>
        <w:t xml:space="preserve">основного общего </w:t>
      </w:r>
      <w:r w:rsidRPr="001D3BFF">
        <w:rPr>
          <w:rStyle w:val="a8"/>
          <w:b w:val="0"/>
        </w:rPr>
        <w:t>образования</w:t>
      </w:r>
      <w:r w:rsidRPr="00E21CEC">
        <w:rPr>
          <w:color w:val="000000"/>
        </w:rPr>
        <w:t xml:space="preserve"> предусматривает обучение </w:t>
      </w:r>
      <w:r>
        <w:rPr>
          <w:color w:val="000000"/>
        </w:rPr>
        <w:t>истории</w:t>
      </w:r>
      <w:r w:rsidRPr="00E21CEC">
        <w:rPr>
          <w:color w:val="000000"/>
        </w:rPr>
        <w:t xml:space="preserve"> в объеме 2 часов в неделю (70 часов в год), на основе чего и разработана </w:t>
      </w:r>
      <w:r>
        <w:rPr>
          <w:color w:val="000000"/>
        </w:rPr>
        <w:t>данная рабочая программа для 8</w:t>
      </w:r>
      <w:r w:rsidRPr="00E21CEC">
        <w:rPr>
          <w:color w:val="000000"/>
        </w:rPr>
        <w:t>-го класса.</w:t>
      </w:r>
      <w:r w:rsidRPr="00E21CEC">
        <w:t xml:space="preserve"> Согласно годовому кален</w:t>
      </w:r>
      <w:r>
        <w:t>дарному учебному графику на 202</w:t>
      </w:r>
      <w:r w:rsidR="002B2E6D">
        <w:t>2</w:t>
      </w:r>
      <w:r>
        <w:t xml:space="preserve"> - 202</w:t>
      </w:r>
      <w:r w:rsidR="002B2E6D">
        <w:t>3</w:t>
      </w:r>
      <w:r>
        <w:t xml:space="preserve"> </w:t>
      </w:r>
      <w:r w:rsidRPr="00E21CEC">
        <w:t>учеб</w:t>
      </w:r>
      <w:r>
        <w:t>ный год составлено  календарно-</w:t>
      </w:r>
      <w:r w:rsidRPr="00E21CEC">
        <w:t>тематическое  планирование </w:t>
      </w:r>
      <w:r w:rsidR="00607CE3">
        <w:t>в 8</w:t>
      </w:r>
      <w:r w:rsidR="002B2E6D">
        <w:t>а, 8б</w:t>
      </w:r>
      <w:r w:rsidR="00607CE3">
        <w:t xml:space="preserve"> и 8в </w:t>
      </w:r>
      <w:r w:rsidR="00867D59">
        <w:t xml:space="preserve">классах на 67 часов, 1 час сокращается за счет уменьшения часов на изучение темы: «Эпоха дворцовых переворотов (1725 – 1762 гг.)», 1 час сокращается за счет уменьшения часов на изучение темы: «Внешняя политика Павла </w:t>
      </w:r>
      <w:r w:rsidR="00867D59">
        <w:rPr>
          <w:lang w:val="en-US"/>
        </w:rPr>
        <w:t>I</w:t>
      </w:r>
      <w:r w:rsidR="00867D59">
        <w:t xml:space="preserve">», и 1 час </w:t>
      </w:r>
      <w:r w:rsidR="002B2E6D">
        <w:t>со</w:t>
      </w:r>
      <w:r w:rsidR="00867D59">
        <w:t xml:space="preserve">кращается за счет объединения тем: «Значение Петровских реформ в истории России» и «Повседневная жизнь и быт при Петре </w:t>
      </w:r>
      <w:r w:rsidR="00867D59">
        <w:rPr>
          <w:lang w:val="en-US"/>
        </w:rPr>
        <w:t>I</w:t>
      </w:r>
      <w:r w:rsidR="00867D59">
        <w:t>».</w:t>
      </w:r>
    </w:p>
    <w:p w14:paraId="7CE03D87" w14:textId="77777777" w:rsidR="00CC5182" w:rsidRPr="00F132F1" w:rsidRDefault="00CC5182" w:rsidP="003968C1">
      <w:pPr>
        <w:jc w:val="both"/>
        <w:rPr>
          <w:b/>
        </w:rPr>
      </w:pPr>
    </w:p>
    <w:p w14:paraId="41A56AC4" w14:textId="77777777" w:rsidR="00CC5182" w:rsidRPr="00F132F1" w:rsidRDefault="00F132F1" w:rsidP="003968C1">
      <w:pPr>
        <w:ind w:firstLine="709"/>
        <w:jc w:val="center"/>
        <w:rPr>
          <w:b/>
        </w:rPr>
      </w:pPr>
      <w:r w:rsidRPr="00F132F1">
        <w:rPr>
          <w:rStyle w:val="dash041e005f0431005f044b005f0447005f043d005f044b005f0439005f005fchar1char1"/>
          <w:b/>
        </w:rPr>
        <w:t>Планируемые результаты</w:t>
      </w:r>
    </w:p>
    <w:p w14:paraId="01FDAB76" w14:textId="77777777" w:rsidR="00D40ED1" w:rsidRDefault="00D40ED1" w:rsidP="00D40ED1">
      <w:pPr>
        <w:ind w:firstLine="709"/>
        <w:jc w:val="both"/>
        <w:rPr>
          <w:b/>
          <w:bCs/>
          <w:iCs/>
        </w:rPr>
      </w:pPr>
      <w:r w:rsidRPr="001C74D8">
        <w:rPr>
          <w:b/>
          <w:bCs/>
          <w:iCs/>
        </w:rPr>
        <w:t>Личностные:</w:t>
      </w:r>
    </w:p>
    <w:p w14:paraId="7BA78190" w14:textId="77777777" w:rsidR="009033B0" w:rsidRDefault="009033B0" w:rsidP="009033B0">
      <w:pPr>
        <w:pStyle w:val="a9"/>
        <w:numPr>
          <w:ilvl w:val="0"/>
          <w:numId w:val="25"/>
        </w:numPr>
        <w:shd w:val="clear" w:color="auto" w:fill="FFFFFF"/>
        <w:ind w:left="0" w:firstLine="709"/>
        <w:jc w:val="both"/>
      </w:pPr>
      <w:r>
        <w:t>первичная социальная и культурная идентичность на основе усвоения системы исторических понятий и представлений о прошлом Отечества  (период от Петра I до начала XIX в.), эмоционально положительное принятие своей этнической идентичности;</w:t>
      </w:r>
    </w:p>
    <w:p w14:paraId="64227E41" w14:textId="77777777" w:rsidR="009033B0" w:rsidRDefault="009033B0" w:rsidP="009033B0">
      <w:pPr>
        <w:pStyle w:val="a9"/>
        <w:numPr>
          <w:ilvl w:val="0"/>
          <w:numId w:val="25"/>
        </w:numPr>
        <w:shd w:val="clear" w:color="auto" w:fill="FFFFFF"/>
        <w:ind w:left="0" w:firstLine="709"/>
        <w:jc w:val="both"/>
      </w:pPr>
      <w:r>
        <w:t>изложение своей точки зрения, её аргументация в соответствии с возрастными возможностями;</w:t>
      </w:r>
    </w:p>
    <w:p w14:paraId="1A5267A5" w14:textId="77777777" w:rsidR="009033B0" w:rsidRDefault="009033B0" w:rsidP="009033B0">
      <w:pPr>
        <w:pStyle w:val="a9"/>
        <w:numPr>
          <w:ilvl w:val="0"/>
          <w:numId w:val="25"/>
        </w:numPr>
        <w:shd w:val="clear" w:color="auto" w:fill="FFFFFF"/>
        <w:ind w:left="0" w:firstLine="709"/>
        <w:jc w:val="both"/>
      </w:pPr>
      <w:r>
        <w:t>формулирование ценностных суждений и/или своей позиции по изучаемой проблеме, проявляя доброжелательность и эмоционально-нравственную отзывчивость, сопереживание;</w:t>
      </w:r>
    </w:p>
    <w:p w14:paraId="665EEB39" w14:textId="77777777" w:rsidR="009033B0" w:rsidRDefault="009033B0" w:rsidP="009033B0">
      <w:pPr>
        <w:pStyle w:val="a9"/>
        <w:numPr>
          <w:ilvl w:val="0"/>
          <w:numId w:val="25"/>
        </w:numPr>
        <w:shd w:val="clear" w:color="auto" w:fill="FFFFFF"/>
        <w:ind w:left="0" w:firstLine="709"/>
        <w:jc w:val="both"/>
      </w:pPr>
      <w:r>
        <w:t>уважение и принятие культурного многообразия народов России и мира, понимание важной роли взаимодействия народов России, осмысление их социального, духовного, нравственного опыта;</w:t>
      </w:r>
    </w:p>
    <w:p w14:paraId="6272D215" w14:textId="77777777" w:rsidR="009033B0" w:rsidRDefault="009033B0" w:rsidP="009033B0">
      <w:pPr>
        <w:pStyle w:val="a9"/>
        <w:numPr>
          <w:ilvl w:val="0"/>
          <w:numId w:val="25"/>
        </w:numPr>
        <w:shd w:val="clear" w:color="auto" w:fill="FFFFFF"/>
        <w:ind w:left="0" w:firstLine="709"/>
        <w:jc w:val="both"/>
      </w:pPr>
      <w:r>
        <w:t xml:space="preserve">соотнесение своих взглядов и принципов с исторически возникавшими мировоззренческими системами; </w:t>
      </w:r>
    </w:p>
    <w:p w14:paraId="69F24A71" w14:textId="77777777" w:rsidR="009033B0" w:rsidRDefault="009033B0" w:rsidP="009033B0">
      <w:pPr>
        <w:pStyle w:val="a9"/>
        <w:numPr>
          <w:ilvl w:val="0"/>
          <w:numId w:val="25"/>
        </w:numPr>
        <w:shd w:val="clear" w:color="auto" w:fill="FFFFFF"/>
        <w:ind w:left="0" w:firstLine="709"/>
        <w:jc w:val="both"/>
      </w:pPr>
      <w:r>
        <w:t>следование этическим нормам и правилам ведения диалога в соответствии с возрастными возможностями;</w:t>
      </w:r>
    </w:p>
    <w:p w14:paraId="0F1EB096" w14:textId="77777777" w:rsidR="009033B0" w:rsidRDefault="009033B0" w:rsidP="009033B0">
      <w:pPr>
        <w:pStyle w:val="a9"/>
        <w:numPr>
          <w:ilvl w:val="0"/>
          <w:numId w:val="25"/>
        </w:numPr>
        <w:shd w:val="clear" w:color="auto" w:fill="FFFFFF"/>
        <w:ind w:left="0" w:firstLine="709"/>
        <w:jc w:val="both"/>
      </w:pPr>
      <w:r>
        <w:t xml:space="preserve">обсуждение и оценивание своих достижений и достижений других обучающихся; </w:t>
      </w:r>
    </w:p>
    <w:p w14:paraId="276934AC" w14:textId="77777777" w:rsidR="009033B0" w:rsidRPr="009033B0" w:rsidRDefault="009033B0" w:rsidP="009033B0">
      <w:pPr>
        <w:pStyle w:val="a9"/>
        <w:numPr>
          <w:ilvl w:val="0"/>
          <w:numId w:val="25"/>
        </w:numPr>
        <w:ind w:left="0" w:firstLine="709"/>
        <w:jc w:val="both"/>
      </w:pPr>
      <w:r>
        <w:lastRenderedPageBreak/>
        <w:t xml:space="preserve">расширение опыта конструктивного взаимодействия в школьном и социальном </w:t>
      </w:r>
      <w:r w:rsidRPr="009033B0">
        <w:t>общении;</w:t>
      </w:r>
    </w:p>
    <w:p w14:paraId="0A167D95" w14:textId="77777777" w:rsidR="009033B0" w:rsidRPr="009033B0" w:rsidRDefault="00330D61" w:rsidP="009033B0">
      <w:pPr>
        <w:pStyle w:val="a9"/>
        <w:numPr>
          <w:ilvl w:val="0"/>
          <w:numId w:val="25"/>
        </w:numPr>
        <w:ind w:left="0" w:firstLine="709"/>
        <w:jc w:val="both"/>
      </w:pPr>
      <w:r w:rsidRPr="009033B0">
        <w:t xml:space="preserve">сопричастность историческому наследию народов, населявших Донской край; интериоризация гуманистических, демократических и традиционных ценностей многонационального населения края. Осознанное, уважительное и доброжелательное отношение к истории, культуре, религии, традициям, языкам, ценностям народов Донского края; </w:t>
      </w:r>
    </w:p>
    <w:p w14:paraId="1BDC8177" w14:textId="77777777" w:rsidR="00330D61" w:rsidRPr="009033B0" w:rsidRDefault="00330D61" w:rsidP="009033B0">
      <w:pPr>
        <w:pStyle w:val="a9"/>
        <w:numPr>
          <w:ilvl w:val="0"/>
          <w:numId w:val="25"/>
        </w:numPr>
        <w:ind w:left="0" w:firstLine="709"/>
        <w:jc w:val="both"/>
      </w:pPr>
      <w:r w:rsidRPr="009033B0">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 социальных и экономических особенностей Донского края.</w:t>
      </w:r>
    </w:p>
    <w:p w14:paraId="755F7EE1" w14:textId="77777777" w:rsidR="00D40ED1" w:rsidRDefault="00D40ED1" w:rsidP="00D40ED1">
      <w:pPr>
        <w:ind w:firstLine="709"/>
        <w:jc w:val="both"/>
        <w:rPr>
          <w:b/>
          <w:bCs/>
          <w:iCs/>
        </w:rPr>
      </w:pPr>
      <w:r w:rsidRPr="001C74D8">
        <w:rPr>
          <w:b/>
          <w:bCs/>
          <w:iCs/>
        </w:rPr>
        <w:t>Метапредметные:</w:t>
      </w:r>
    </w:p>
    <w:p w14:paraId="6B9376F8" w14:textId="77777777" w:rsidR="009033B0" w:rsidRDefault="009033B0" w:rsidP="009033B0">
      <w:pPr>
        <w:pStyle w:val="a9"/>
        <w:numPr>
          <w:ilvl w:val="0"/>
          <w:numId w:val="24"/>
        </w:numPr>
        <w:ind w:left="0" w:firstLine="709"/>
        <w:jc w:val="both"/>
        <w:rPr>
          <w:bCs/>
          <w:iCs/>
        </w:rPr>
      </w:pPr>
      <w:r w:rsidRPr="009033B0">
        <w:rPr>
          <w:bCs/>
          <w:iCs/>
        </w:rPr>
        <w:t>формулировать при поддержке учителя новые для себя задачи в учёбе и познавательной деятельности;</w:t>
      </w:r>
    </w:p>
    <w:p w14:paraId="13480467" w14:textId="77777777" w:rsidR="009033B0" w:rsidRDefault="009033B0" w:rsidP="009033B0">
      <w:pPr>
        <w:pStyle w:val="a9"/>
        <w:numPr>
          <w:ilvl w:val="0"/>
          <w:numId w:val="24"/>
        </w:numPr>
        <w:ind w:left="0" w:firstLine="709"/>
        <w:jc w:val="both"/>
        <w:rPr>
          <w:bCs/>
          <w:iCs/>
        </w:rPr>
      </w:pPr>
      <w:r w:rsidRPr="009033B0">
        <w:rPr>
          <w:bCs/>
          <w:iCs/>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14:paraId="4CDDA415" w14:textId="77777777" w:rsidR="002E0F40" w:rsidRDefault="009033B0" w:rsidP="002E0F40">
      <w:pPr>
        <w:pStyle w:val="a9"/>
        <w:numPr>
          <w:ilvl w:val="0"/>
          <w:numId w:val="24"/>
        </w:numPr>
        <w:ind w:left="0" w:firstLine="709"/>
        <w:jc w:val="both"/>
        <w:rPr>
          <w:bCs/>
          <w:iCs/>
        </w:rPr>
      </w:pPr>
      <w:r w:rsidRPr="009033B0">
        <w:rPr>
          <w:bCs/>
          <w:iCs/>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14:paraId="6DEC8A19" w14:textId="77777777" w:rsidR="002E0F40" w:rsidRDefault="002E0F40" w:rsidP="002E0F40">
      <w:pPr>
        <w:pStyle w:val="a9"/>
        <w:numPr>
          <w:ilvl w:val="0"/>
          <w:numId w:val="24"/>
        </w:numPr>
        <w:ind w:left="0" w:firstLine="709"/>
        <w:jc w:val="both"/>
        <w:rPr>
          <w:bCs/>
          <w:iCs/>
        </w:rPr>
      </w:pPr>
      <w:r w:rsidRPr="002E0F40">
        <w:rPr>
          <w:bCs/>
          <w:iCs/>
        </w:rPr>
        <w:t xml:space="preserve">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таблицы, план, тезисы, формулировать и обосновывать выводы и т. д.); </w:t>
      </w:r>
    </w:p>
    <w:p w14:paraId="267AE46F" w14:textId="77777777" w:rsidR="002E0F40" w:rsidRDefault="002E0F40" w:rsidP="002E0F40">
      <w:pPr>
        <w:pStyle w:val="a9"/>
        <w:numPr>
          <w:ilvl w:val="0"/>
          <w:numId w:val="24"/>
        </w:numPr>
        <w:ind w:left="0" w:firstLine="709"/>
        <w:jc w:val="both"/>
        <w:rPr>
          <w:bCs/>
          <w:iCs/>
        </w:rPr>
      </w:pPr>
      <w:r w:rsidRPr="002E0F40">
        <w:rPr>
          <w:bCs/>
          <w:iCs/>
        </w:rPr>
        <w:t>собирать и фиксировать информацию, выделяя главную и второстепенную, критически оценивать её достоверность (с помощью учителя);</w:t>
      </w:r>
    </w:p>
    <w:p w14:paraId="539A39D5" w14:textId="77777777" w:rsidR="002E0F40" w:rsidRDefault="002E0F40" w:rsidP="002E0F40">
      <w:pPr>
        <w:pStyle w:val="a9"/>
        <w:numPr>
          <w:ilvl w:val="0"/>
          <w:numId w:val="24"/>
        </w:numPr>
        <w:ind w:left="0" w:firstLine="709"/>
        <w:jc w:val="both"/>
        <w:rPr>
          <w:bCs/>
          <w:iCs/>
        </w:rPr>
      </w:pPr>
      <w:r w:rsidRPr="002E0F40">
        <w:rPr>
          <w:bCs/>
          <w:iCs/>
        </w:rPr>
        <w:t xml:space="preserve">использовать современные источники информации – материалы на электронных носителях: находить информацию в индивидуальной информационной среде, </w:t>
      </w:r>
      <w:r>
        <w:rPr>
          <w:bCs/>
          <w:iCs/>
        </w:rPr>
        <w:t xml:space="preserve"> </w:t>
      </w:r>
      <w:r w:rsidRPr="002E0F40">
        <w:rPr>
          <w:bCs/>
          <w:iCs/>
        </w:rPr>
        <w:t>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14:paraId="5EA99378" w14:textId="77777777" w:rsidR="002E0F40" w:rsidRDefault="002E0F40" w:rsidP="002E0F40">
      <w:pPr>
        <w:pStyle w:val="a9"/>
        <w:numPr>
          <w:ilvl w:val="0"/>
          <w:numId w:val="24"/>
        </w:numPr>
        <w:ind w:left="0" w:firstLine="709"/>
        <w:jc w:val="both"/>
        <w:rPr>
          <w:bCs/>
          <w:iCs/>
        </w:rPr>
      </w:pPr>
      <w:r w:rsidRPr="002E0F40">
        <w:rPr>
          <w:bCs/>
          <w:iCs/>
        </w:rPr>
        <w:t>использовать ранее изученный материал для решения познавательных задач;</w:t>
      </w:r>
    </w:p>
    <w:p w14:paraId="2A8B3C6F" w14:textId="77777777" w:rsidR="002E0F40" w:rsidRDefault="002E0F40" w:rsidP="002E0F40">
      <w:pPr>
        <w:pStyle w:val="a9"/>
        <w:numPr>
          <w:ilvl w:val="0"/>
          <w:numId w:val="24"/>
        </w:numPr>
        <w:ind w:left="0" w:firstLine="709"/>
        <w:jc w:val="both"/>
        <w:rPr>
          <w:bCs/>
          <w:iCs/>
        </w:rPr>
      </w:pPr>
      <w:r w:rsidRPr="002E0F40">
        <w:rPr>
          <w:bCs/>
          <w:iCs/>
        </w:rPr>
        <w:t>ставить репродуктивные вопросы (на воспроизведение материала) по изученному материалу;</w:t>
      </w:r>
    </w:p>
    <w:p w14:paraId="3A9A3FFF" w14:textId="77777777" w:rsidR="002E0F40" w:rsidRDefault="002E0F40" w:rsidP="002E0F40">
      <w:pPr>
        <w:pStyle w:val="a9"/>
        <w:numPr>
          <w:ilvl w:val="0"/>
          <w:numId w:val="24"/>
        </w:numPr>
        <w:ind w:left="0" w:firstLine="709"/>
        <w:jc w:val="both"/>
        <w:rPr>
          <w:bCs/>
          <w:iCs/>
        </w:rPr>
      </w:pPr>
      <w:r w:rsidRPr="002E0F40">
        <w:rPr>
          <w:bCs/>
          <w:iCs/>
        </w:rPr>
        <w:t>определять понятия, устанавливать аналогии, классифицировать, с помощью учителя выбирать основания и критерии для классификации и обобщения;</w:t>
      </w:r>
    </w:p>
    <w:p w14:paraId="4A95F307" w14:textId="77777777" w:rsidR="002E0F40" w:rsidRDefault="002E0F40" w:rsidP="002E0F40">
      <w:pPr>
        <w:pStyle w:val="a9"/>
        <w:numPr>
          <w:ilvl w:val="0"/>
          <w:numId w:val="24"/>
        </w:numPr>
        <w:ind w:left="0" w:firstLine="709"/>
        <w:jc w:val="both"/>
        <w:rPr>
          <w:bCs/>
          <w:iCs/>
        </w:rPr>
      </w:pPr>
      <w:r w:rsidRPr="002E0F40">
        <w:rPr>
          <w:bCs/>
          <w:iCs/>
        </w:rPr>
        <w:t>логически строить рассуждение, выстраивать ответ в соответствии с заданием, целью (сжато, полно, выборочно);</w:t>
      </w:r>
    </w:p>
    <w:p w14:paraId="759921C4" w14:textId="77777777" w:rsidR="002E0F40" w:rsidRDefault="002E0F40" w:rsidP="002E0F40">
      <w:pPr>
        <w:pStyle w:val="a9"/>
        <w:numPr>
          <w:ilvl w:val="0"/>
          <w:numId w:val="24"/>
        </w:numPr>
        <w:ind w:left="0" w:firstLine="709"/>
        <w:jc w:val="both"/>
        <w:rPr>
          <w:bCs/>
          <w:iCs/>
        </w:rPr>
      </w:pPr>
      <w:r w:rsidRPr="002E0F40">
        <w:rPr>
          <w:bCs/>
          <w:iCs/>
        </w:rPr>
        <w:t xml:space="preserve">применять начальные исследовательские умения при решении поисковых задач; </w:t>
      </w:r>
    </w:p>
    <w:p w14:paraId="0EB14E52" w14:textId="77777777" w:rsidR="002E0F40" w:rsidRDefault="002E0F40" w:rsidP="002E0F40">
      <w:pPr>
        <w:pStyle w:val="a9"/>
        <w:numPr>
          <w:ilvl w:val="0"/>
          <w:numId w:val="24"/>
        </w:numPr>
        <w:ind w:left="0" w:firstLine="709"/>
        <w:jc w:val="both"/>
        <w:rPr>
          <w:bCs/>
          <w:iCs/>
        </w:rPr>
      </w:pPr>
      <w:r w:rsidRPr="002E0F40">
        <w:rPr>
          <w:bCs/>
          <w:iCs/>
        </w:rPr>
        <w:t xml:space="preserve">решать творческие задачи, представлять результаты своей деятельности в различных видах публичных выступлений, в том числе с использованием наглядности (высказывания, монолог, беседа, сообщение, презентация, участие в дискуссии, дебатах), а также в виде творческих работ (сочинение, эссе, реферат и др.); </w:t>
      </w:r>
    </w:p>
    <w:p w14:paraId="43166BD7" w14:textId="77777777" w:rsidR="002E0F40" w:rsidRDefault="002E0F40" w:rsidP="002E0F40">
      <w:pPr>
        <w:pStyle w:val="a9"/>
        <w:numPr>
          <w:ilvl w:val="0"/>
          <w:numId w:val="24"/>
        </w:numPr>
        <w:ind w:left="0" w:firstLine="709"/>
        <w:jc w:val="both"/>
        <w:rPr>
          <w:bCs/>
          <w:iCs/>
        </w:rPr>
      </w:pPr>
      <w:r w:rsidRPr="002E0F40">
        <w:rPr>
          <w:bCs/>
          <w:iCs/>
        </w:rPr>
        <w:t>использовать ИКТ-технологии для обработки, передачи, систематизации и презентации информации, в том числе во внеурочной деятельности;</w:t>
      </w:r>
    </w:p>
    <w:p w14:paraId="4E33FEF5" w14:textId="77777777" w:rsidR="002E0F40" w:rsidRDefault="002E0F40" w:rsidP="002E0F40">
      <w:pPr>
        <w:pStyle w:val="a9"/>
        <w:numPr>
          <w:ilvl w:val="0"/>
          <w:numId w:val="24"/>
        </w:numPr>
        <w:ind w:left="0" w:firstLine="709"/>
        <w:jc w:val="both"/>
        <w:rPr>
          <w:bCs/>
          <w:iCs/>
        </w:rPr>
      </w:pPr>
      <w:r w:rsidRPr="002E0F40">
        <w:rPr>
          <w:bCs/>
          <w:iCs/>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14:paraId="3BC8CD67" w14:textId="77777777" w:rsidR="002E0F40" w:rsidRDefault="002E0F40" w:rsidP="002E0F40">
      <w:pPr>
        <w:pStyle w:val="a9"/>
        <w:numPr>
          <w:ilvl w:val="0"/>
          <w:numId w:val="24"/>
        </w:numPr>
        <w:ind w:left="0" w:firstLine="709"/>
        <w:jc w:val="both"/>
        <w:rPr>
          <w:bCs/>
          <w:iCs/>
        </w:rPr>
      </w:pPr>
      <w:r w:rsidRPr="002E0F40">
        <w:rPr>
          <w:bCs/>
          <w:iCs/>
        </w:rPr>
        <w:t>выявлять позитивные и негативные факторы, влияющие на результаты и качество выполнения учебного задания;</w:t>
      </w:r>
    </w:p>
    <w:p w14:paraId="217CBE70" w14:textId="77777777" w:rsidR="002E0F40" w:rsidRDefault="002E0F40" w:rsidP="002E0F40">
      <w:pPr>
        <w:pStyle w:val="a9"/>
        <w:numPr>
          <w:ilvl w:val="0"/>
          <w:numId w:val="24"/>
        </w:numPr>
        <w:ind w:left="0" w:firstLine="709"/>
        <w:jc w:val="both"/>
        <w:rPr>
          <w:bCs/>
          <w:iCs/>
        </w:rPr>
      </w:pPr>
      <w:r w:rsidRPr="002E0F40">
        <w:rPr>
          <w:bCs/>
          <w:iCs/>
        </w:rPr>
        <w:t>организовывать учебное сотрудничество и совместную деятельность с учителем и сверстниками, работать индивидуально и в группе;</w:t>
      </w:r>
    </w:p>
    <w:p w14:paraId="49A2963E" w14:textId="77777777" w:rsidR="002E0F40" w:rsidRPr="002E0F40" w:rsidRDefault="002E0F40" w:rsidP="002E0F40">
      <w:pPr>
        <w:pStyle w:val="a9"/>
        <w:numPr>
          <w:ilvl w:val="0"/>
          <w:numId w:val="24"/>
        </w:numPr>
        <w:ind w:left="0" w:firstLine="709"/>
        <w:jc w:val="both"/>
        <w:rPr>
          <w:bCs/>
          <w:iCs/>
        </w:rPr>
      </w:pPr>
      <w:r w:rsidRPr="002E0F40">
        <w:rPr>
          <w:bCs/>
          <w:iCs/>
        </w:rPr>
        <w:lastRenderedPageBreak/>
        <w:t>определять свою роль в учебной группе, вклад всех участников в общий результат.</w:t>
      </w:r>
    </w:p>
    <w:p w14:paraId="7D6AB444" w14:textId="77777777" w:rsidR="00D40ED1" w:rsidRDefault="00D40ED1" w:rsidP="00D40ED1">
      <w:pPr>
        <w:ind w:firstLine="709"/>
        <w:jc w:val="both"/>
        <w:rPr>
          <w:b/>
          <w:bCs/>
          <w:iCs/>
        </w:rPr>
      </w:pPr>
      <w:r w:rsidRPr="00586DA4">
        <w:rPr>
          <w:b/>
          <w:bCs/>
          <w:iCs/>
        </w:rPr>
        <w:t>Предметные:</w:t>
      </w:r>
    </w:p>
    <w:p w14:paraId="01929C8D" w14:textId="77777777" w:rsidR="002E0F40" w:rsidRPr="002E0F40" w:rsidRDefault="002E0F40" w:rsidP="002E0F40">
      <w:pPr>
        <w:pStyle w:val="a9"/>
        <w:numPr>
          <w:ilvl w:val="0"/>
          <w:numId w:val="26"/>
        </w:numPr>
        <w:ind w:left="0" w:firstLine="709"/>
        <w:jc w:val="both"/>
        <w:rPr>
          <w:bCs/>
          <w:iCs/>
        </w:rPr>
      </w:pPr>
      <w:r w:rsidRPr="002E0F40">
        <w:rPr>
          <w:bCs/>
          <w:iCs/>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708C8CD6" w14:textId="77777777" w:rsidR="002E0F40" w:rsidRPr="002E0F40" w:rsidRDefault="002E0F40" w:rsidP="002E0F40">
      <w:pPr>
        <w:pStyle w:val="a9"/>
        <w:numPr>
          <w:ilvl w:val="0"/>
          <w:numId w:val="26"/>
        </w:numPr>
        <w:ind w:left="0" w:firstLine="709"/>
        <w:jc w:val="both"/>
        <w:rPr>
          <w:bCs/>
          <w:iCs/>
        </w:rPr>
      </w:pPr>
      <w:r w:rsidRPr="002E0F40">
        <w:rPr>
          <w:bCs/>
          <w:iCs/>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5B03CFC0" w14:textId="77777777" w:rsidR="002E0F40" w:rsidRPr="002E0F40" w:rsidRDefault="002E0F40" w:rsidP="002E0F40">
      <w:pPr>
        <w:pStyle w:val="a9"/>
        <w:numPr>
          <w:ilvl w:val="0"/>
          <w:numId w:val="26"/>
        </w:numPr>
        <w:ind w:left="0" w:firstLine="709"/>
        <w:jc w:val="both"/>
        <w:rPr>
          <w:bCs/>
          <w:iCs/>
        </w:rPr>
      </w:pPr>
      <w:r w:rsidRPr="002E0F40">
        <w:rPr>
          <w:bCs/>
          <w:iCs/>
        </w:rPr>
        <w:t>анализировать информацию из различных источников по отечественной и всеобщей истории Нового времени;</w:t>
      </w:r>
    </w:p>
    <w:p w14:paraId="3C45CE3E" w14:textId="77777777" w:rsidR="002E0F40" w:rsidRPr="002E0F40" w:rsidRDefault="002E0F40" w:rsidP="002E0F40">
      <w:pPr>
        <w:pStyle w:val="a9"/>
        <w:numPr>
          <w:ilvl w:val="0"/>
          <w:numId w:val="26"/>
        </w:numPr>
        <w:ind w:left="0" w:firstLine="709"/>
        <w:jc w:val="both"/>
        <w:rPr>
          <w:bCs/>
          <w:iCs/>
        </w:rPr>
      </w:pPr>
      <w:r w:rsidRPr="002E0F40">
        <w:rPr>
          <w:bCs/>
          <w:iCs/>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5D060407" w14:textId="77777777" w:rsidR="002E0F40" w:rsidRPr="002E0F40" w:rsidRDefault="002E0F40" w:rsidP="002E0F40">
      <w:pPr>
        <w:pStyle w:val="a9"/>
        <w:numPr>
          <w:ilvl w:val="0"/>
          <w:numId w:val="26"/>
        </w:numPr>
        <w:ind w:left="0" w:firstLine="709"/>
        <w:jc w:val="both"/>
        <w:rPr>
          <w:bCs/>
          <w:iCs/>
        </w:rPr>
      </w:pPr>
      <w:r w:rsidRPr="002E0F40">
        <w:rPr>
          <w:bCs/>
          <w:iCs/>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4AD562C6" w14:textId="77777777" w:rsidR="002E0F40" w:rsidRPr="002E0F40" w:rsidRDefault="002E0F40" w:rsidP="002E0F40">
      <w:pPr>
        <w:pStyle w:val="a9"/>
        <w:numPr>
          <w:ilvl w:val="0"/>
          <w:numId w:val="26"/>
        </w:numPr>
        <w:ind w:left="0" w:firstLine="709"/>
        <w:jc w:val="both"/>
        <w:rPr>
          <w:bCs/>
          <w:iCs/>
        </w:rPr>
      </w:pPr>
      <w:r w:rsidRPr="002E0F40">
        <w:rPr>
          <w:bCs/>
          <w:iCs/>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773B24C9" w14:textId="77777777" w:rsidR="002E0F40" w:rsidRPr="002E0F40" w:rsidRDefault="002E0F40" w:rsidP="002E0F40">
      <w:pPr>
        <w:pStyle w:val="a9"/>
        <w:numPr>
          <w:ilvl w:val="0"/>
          <w:numId w:val="26"/>
        </w:numPr>
        <w:ind w:left="0" w:firstLine="709"/>
        <w:jc w:val="both"/>
        <w:rPr>
          <w:bCs/>
          <w:iCs/>
        </w:rPr>
      </w:pPr>
      <w:r w:rsidRPr="002E0F40">
        <w:rPr>
          <w:bCs/>
          <w:iCs/>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32FF3193" w14:textId="77777777" w:rsidR="002E0F40" w:rsidRPr="002E0F40" w:rsidRDefault="002E0F40" w:rsidP="002E0F40">
      <w:pPr>
        <w:pStyle w:val="a9"/>
        <w:numPr>
          <w:ilvl w:val="0"/>
          <w:numId w:val="26"/>
        </w:numPr>
        <w:ind w:left="0" w:firstLine="709"/>
        <w:jc w:val="both"/>
        <w:rPr>
          <w:bCs/>
          <w:iCs/>
        </w:rPr>
      </w:pPr>
      <w:r w:rsidRPr="002E0F40">
        <w:rPr>
          <w:bCs/>
          <w:iCs/>
        </w:rPr>
        <w:t>сопоставлять развитие России и других стран в Новое время, сравнивать исторические ситуации и события;</w:t>
      </w:r>
    </w:p>
    <w:p w14:paraId="031DA64E" w14:textId="77777777" w:rsidR="002E0F40" w:rsidRPr="002E0F40" w:rsidRDefault="002E0F40" w:rsidP="002E0F40">
      <w:pPr>
        <w:pStyle w:val="a9"/>
        <w:numPr>
          <w:ilvl w:val="0"/>
          <w:numId w:val="26"/>
        </w:numPr>
        <w:ind w:left="0" w:firstLine="709"/>
        <w:jc w:val="both"/>
        <w:rPr>
          <w:bCs/>
          <w:iCs/>
        </w:rPr>
      </w:pPr>
      <w:r w:rsidRPr="002E0F40">
        <w:rPr>
          <w:bCs/>
          <w:iCs/>
        </w:rPr>
        <w:t>давать оценку событиям и личностям отечественной и всеобщей истории Нового времени;</w:t>
      </w:r>
    </w:p>
    <w:p w14:paraId="23819FE8" w14:textId="77777777" w:rsidR="002E0F40" w:rsidRPr="002E0F40" w:rsidRDefault="002E0F40" w:rsidP="002E0F40">
      <w:pPr>
        <w:pStyle w:val="a9"/>
        <w:numPr>
          <w:ilvl w:val="0"/>
          <w:numId w:val="26"/>
        </w:numPr>
        <w:ind w:left="0" w:firstLine="709"/>
        <w:jc w:val="both"/>
        <w:rPr>
          <w:bCs/>
          <w:iCs/>
        </w:rPr>
      </w:pPr>
      <w:r w:rsidRPr="002E0F40">
        <w:t>базовые исторические знания об основных этапах и закономерностях развития Донского края с древности до наших дней;</w:t>
      </w:r>
    </w:p>
    <w:p w14:paraId="3EE04925" w14:textId="77777777" w:rsidR="002E0F40" w:rsidRPr="008B14CC" w:rsidRDefault="002E0F40" w:rsidP="008B14CC">
      <w:pPr>
        <w:pStyle w:val="a9"/>
        <w:numPr>
          <w:ilvl w:val="0"/>
          <w:numId w:val="26"/>
        </w:numPr>
        <w:ind w:left="0" w:firstLine="709"/>
        <w:jc w:val="both"/>
        <w:rPr>
          <w:bCs/>
          <w:iCs/>
        </w:rPr>
      </w:pPr>
      <w:r w:rsidRPr="002E0F40">
        <w:t>способность применять знания по истории Донского края, своего населенного пункта (района, города, села, станицы) для осмысления общественных событий и явлений прошлого и настоящего.</w:t>
      </w:r>
    </w:p>
    <w:p w14:paraId="3D62F452" w14:textId="77777777" w:rsidR="002E0F40" w:rsidRPr="002E0F40" w:rsidRDefault="002E0F40" w:rsidP="002E0F40">
      <w:pPr>
        <w:ind w:firstLine="709"/>
        <w:jc w:val="both"/>
        <w:rPr>
          <w:b/>
          <w:bCs/>
          <w:iCs/>
        </w:rPr>
      </w:pPr>
      <w:r w:rsidRPr="002E0F40">
        <w:rPr>
          <w:b/>
          <w:bCs/>
          <w:iCs/>
        </w:rPr>
        <w:t>Выпускник получит возможность научиться:</w:t>
      </w:r>
    </w:p>
    <w:p w14:paraId="1843CC80" w14:textId="77777777" w:rsidR="008B14CC" w:rsidRPr="004D2A26" w:rsidRDefault="002E0F40" w:rsidP="002E0F40">
      <w:pPr>
        <w:pStyle w:val="a9"/>
        <w:numPr>
          <w:ilvl w:val="0"/>
          <w:numId w:val="27"/>
        </w:numPr>
        <w:ind w:left="0" w:firstLine="709"/>
        <w:jc w:val="both"/>
        <w:rPr>
          <w:bCs/>
          <w:iCs/>
        </w:rPr>
      </w:pPr>
      <w:r w:rsidRPr="004D2A26">
        <w:rPr>
          <w:bCs/>
          <w:iCs/>
        </w:rPr>
        <w:t>используя историч</w:t>
      </w:r>
      <w:r w:rsidR="008B14CC" w:rsidRPr="004D2A26">
        <w:rPr>
          <w:bCs/>
          <w:iCs/>
        </w:rPr>
        <w:t>ескую карту, характеризовать со</w:t>
      </w:r>
      <w:r w:rsidRPr="004D2A26">
        <w:rPr>
          <w:bCs/>
          <w:iCs/>
        </w:rPr>
        <w:t>циально-экономичес</w:t>
      </w:r>
      <w:r w:rsidR="008B14CC" w:rsidRPr="004D2A26">
        <w:rPr>
          <w:bCs/>
          <w:iCs/>
        </w:rPr>
        <w:t>кое и политическое развитие Рос</w:t>
      </w:r>
      <w:r w:rsidRPr="004D2A26">
        <w:rPr>
          <w:bCs/>
          <w:iCs/>
        </w:rPr>
        <w:t>сии,  других государств в Новое время;</w:t>
      </w:r>
    </w:p>
    <w:p w14:paraId="7C0914C0" w14:textId="77777777" w:rsidR="008B14CC" w:rsidRPr="004D2A26" w:rsidRDefault="002E0F40" w:rsidP="002E0F40">
      <w:pPr>
        <w:pStyle w:val="a9"/>
        <w:numPr>
          <w:ilvl w:val="0"/>
          <w:numId w:val="27"/>
        </w:numPr>
        <w:ind w:left="0" w:firstLine="709"/>
        <w:jc w:val="both"/>
        <w:rPr>
          <w:bCs/>
          <w:iCs/>
        </w:rPr>
      </w:pPr>
      <w:r w:rsidRPr="004D2A26">
        <w:rPr>
          <w:bCs/>
          <w:iCs/>
        </w:rPr>
        <w:t>использовать элементы источниковедческого анализа при работе с исто</w:t>
      </w:r>
      <w:r w:rsidR="008B14CC" w:rsidRPr="004D2A26">
        <w:rPr>
          <w:bCs/>
          <w:iCs/>
        </w:rPr>
        <w:t>рическими материалами (определе</w:t>
      </w:r>
      <w:r w:rsidRPr="004D2A26">
        <w:rPr>
          <w:bCs/>
          <w:iCs/>
        </w:rPr>
        <w:t>ние  принадлежност</w:t>
      </w:r>
      <w:r w:rsidR="008B14CC" w:rsidRPr="004D2A26">
        <w:rPr>
          <w:bCs/>
          <w:iCs/>
        </w:rPr>
        <w:t>и и достоверности источника, по</w:t>
      </w:r>
      <w:r w:rsidRPr="004D2A26">
        <w:rPr>
          <w:bCs/>
          <w:iCs/>
        </w:rPr>
        <w:t>зиций автора и др.);</w:t>
      </w:r>
    </w:p>
    <w:p w14:paraId="036E0A2E" w14:textId="77777777" w:rsidR="008B14CC" w:rsidRPr="004D2A26" w:rsidRDefault="002E0F40" w:rsidP="002E0F40">
      <w:pPr>
        <w:pStyle w:val="a9"/>
        <w:numPr>
          <w:ilvl w:val="0"/>
          <w:numId w:val="27"/>
        </w:numPr>
        <w:ind w:left="0" w:firstLine="709"/>
        <w:jc w:val="both"/>
        <w:rPr>
          <w:bCs/>
          <w:iCs/>
        </w:rPr>
      </w:pPr>
      <w:r w:rsidRPr="004D2A26">
        <w:rPr>
          <w:bCs/>
          <w:iCs/>
        </w:rPr>
        <w:t>сравнивать развитие России и других стран в Новое время, объяснять, в чём заключались общие черты и особенности;</w:t>
      </w:r>
    </w:p>
    <w:p w14:paraId="2F894713" w14:textId="77777777" w:rsidR="008B14CC" w:rsidRPr="004D2A26" w:rsidRDefault="002E0F40" w:rsidP="00330D61">
      <w:pPr>
        <w:pStyle w:val="a9"/>
        <w:numPr>
          <w:ilvl w:val="0"/>
          <w:numId w:val="27"/>
        </w:numPr>
        <w:ind w:left="0" w:firstLine="709"/>
        <w:jc w:val="both"/>
      </w:pPr>
      <w:r w:rsidRPr="004D2A26">
        <w:rPr>
          <w:bCs/>
          <w:iCs/>
        </w:rPr>
        <w:t>применять знания по истории России и своего края в Новое время пр</w:t>
      </w:r>
      <w:r w:rsidR="008B14CC" w:rsidRPr="004D2A26">
        <w:rPr>
          <w:bCs/>
          <w:iCs/>
        </w:rPr>
        <w:t>и составлении описаний историче</w:t>
      </w:r>
      <w:r w:rsidRPr="004D2A26">
        <w:rPr>
          <w:bCs/>
          <w:iCs/>
        </w:rPr>
        <w:t>ских  и культурных памятников своего города, края и т. д.</w:t>
      </w:r>
    </w:p>
    <w:p w14:paraId="40787EDE" w14:textId="77777777" w:rsidR="008B14CC" w:rsidRPr="004D2A26" w:rsidRDefault="00330D61" w:rsidP="00330D61">
      <w:pPr>
        <w:pStyle w:val="a9"/>
        <w:numPr>
          <w:ilvl w:val="0"/>
          <w:numId w:val="27"/>
        </w:numPr>
        <w:ind w:left="0" w:firstLine="709"/>
        <w:jc w:val="both"/>
      </w:pPr>
      <w:r w:rsidRPr="004D2A26">
        <w:t>описывать условия существования, основные занятия, образ жизни людей, населявших Донской край в различные периоды его истории; рассказывать о событиях истории;</w:t>
      </w:r>
    </w:p>
    <w:p w14:paraId="69A7D1C1" w14:textId="77777777" w:rsidR="00330D61" w:rsidRPr="004D2A26" w:rsidRDefault="00330D61" w:rsidP="00330D61">
      <w:pPr>
        <w:pStyle w:val="a9"/>
        <w:numPr>
          <w:ilvl w:val="0"/>
          <w:numId w:val="27"/>
        </w:numPr>
        <w:ind w:left="0" w:firstLine="709"/>
        <w:jc w:val="both"/>
      </w:pPr>
      <w:r w:rsidRPr="004D2A26">
        <w:t>раскрывать характерные, существенны черты:</w:t>
      </w:r>
    </w:p>
    <w:p w14:paraId="6626C169" w14:textId="77777777" w:rsidR="00330D61" w:rsidRPr="004D2A26" w:rsidRDefault="00330D61" w:rsidP="00330D61">
      <w:pPr>
        <w:ind w:firstLine="709"/>
        <w:jc w:val="both"/>
      </w:pPr>
      <w:r w:rsidRPr="004D2A26">
        <w:t xml:space="preserve">а) форм самоуправления донского казачества (с использованием понятий «круг», </w:t>
      </w:r>
      <w:r w:rsidRPr="004D2A26">
        <w:lastRenderedPageBreak/>
        <w:t>«атаман», «Войско Донское», «станица» и др.);</w:t>
      </w:r>
    </w:p>
    <w:p w14:paraId="77D6D359" w14:textId="77777777" w:rsidR="00330D61" w:rsidRPr="004D2A26" w:rsidRDefault="00330D61" w:rsidP="00330D61">
      <w:pPr>
        <w:ind w:firstLine="709"/>
        <w:jc w:val="both"/>
      </w:pPr>
      <w:r w:rsidRPr="004D2A26">
        <w:t>б) положение неказачьих групп населения на территории Донского края (армяне, евреи, калмыки и др.);</w:t>
      </w:r>
    </w:p>
    <w:p w14:paraId="0777075B" w14:textId="77777777" w:rsidR="00330D61" w:rsidRPr="004D2A26" w:rsidRDefault="00330D61" w:rsidP="00330D61">
      <w:pPr>
        <w:ind w:firstLine="709"/>
        <w:jc w:val="both"/>
      </w:pPr>
      <w:r w:rsidRPr="004D2A26">
        <w:t>в) ценнкрстей, являющихся традиционными для населения Донского края;</w:t>
      </w:r>
    </w:p>
    <w:p w14:paraId="7C61D1A5" w14:textId="77777777" w:rsidR="008B14CC" w:rsidRPr="004D2A26" w:rsidRDefault="00330D61" w:rsidP="008B14CC">
      <w:pPr>
        <w:pStyle w:val="a9"/>
        <w:numPr>
          <w:ilvl w:val="0"/>
          <w:numId w:val="28"/>
        </w:numPr>
        <w:ind w:left="0" w:firstLine="709"/>
        <w:jc w:val="both"/>
      </w:pPr>
      <w:r w:rsidRPr="004D2A26">
        <w:t>давать оценку наиболее значительным событиям и личностям истории Донского края, России и других стран в период Нового времени;</w:t>
      </w:r>
    </w:p>
    <w:p w14:paraId="4FB4B1DC" w14:textId="77777777" w:rsidR="008B14CC" w:rsidRPr="004D2A26" w:rsidRDefault="00330D61" w:rsidP="008B14CC">
      <w:pPr>
        <w:pStyle w:val="a9"/>
        <w:numPr>
          <w:ilvl w:val="0"/>
          <w:numId w:val="28"/>
        </w:numPr>
        <w:ind w:left="0" w:firstLine="709"/>
        <w:jc w:val="both"/>
      </w:pPr>
      <w:r w:rsidRPr="004D2A26">
        <w:t xml:space="preserve">сопоставлять развитие Донского края и других регионов России в различные периоды, выявлять общие черты и особенности; </w:t>
      </w:r>
    </w:p>
    <w:p w14:paraId="621815C5" w14:textId="77777777" w:rsidR="00330D61" w:rsidRPr="004D2A26" w:rsidRDefault="00330D61" w:rsidP="008B14CC">
      <w:pPr>
        <w:pStyle w:val="a9"/>
        <w:numPr>
          <w:ilvl w:val="0"/>
          <w:numId w:val="28"/>
        </w:numPr>
        <w:ind w:left="0" w:firstLine="709"/>
        <w:jc w:val="both"/>
      </w:pPr>
      <w:r w:rsidRPr="004D2A26">
        <w:t>применять знания по истории родного края при составлении описаний исторических и культурных памятников своего города, края.</w:t>
      </w:r>
    </w:p>
    <w:p w14:paraId="51080008" w14:textId="77777777" w:rsidR="00330D61" w:rsidRPr="00330D61" w:rsidRDefault="00330D61" w:rsidP="00330D61">
      <w:pPr>
        <w:ind w:firstLine="709"/>
        <w:jc w:val="both"/>
      </w:pPr>
    </w:p>
    <w:p w14:paraId="3AF6081A" w14:textId="77777777" w:rsidR="0096717B" w:rsidRPr="00F132F1" w:rsidRDefault="007502E8" w:rsidP="003968C1">
      <w:pPr>
        <w:ind w:left="644"/>
        <w:jc w:val="center"/>
        <w:rPr>
          <w:b/>
        </w:rPr>
      </w:pPr>
      <w:r w:rsidRPr="00F132F1">
        <w:rPr>
          <w:b/>
        </w:rPr>
        <w:t>Содержание ку</w:t>
      </w:r>
      <w:r w:rsidR="00F132F1">
        <w:rPr>
          <w:b/>
        </w:rPr>
        <w:t>рса:</w:t>
      </w:r>
    </w:p>
    <w:p w14:paraId="0BA19515" w14:textId="77777777" w:rsidR="00BF6986" w:rsidRDefault="00BF6986" w:rsidP="00BF6986">
      <w:pPr>
        <w:shd w:val="clear" w:color="auto" w:fill="FFFFFF"/>
        <w:spacing w:before="200" w:after="200"/>
        <w:ind w:firstLine="709"/>
        <w:jc w:val="center"/>
        <w:rPr>
          <w:rStyle w:val="c20"/>
          <w:b/>
          <w:bCs/>
          <w:color w:val="000000"/>
        </w:rPr>
      </w:pPr>
      <w:r>
        <w:rPr>
          <w:rStyle w:val="c20"/>
          <w:b/>
          <w:bCs/>
          <w:color w:val="000000"/>
        </w:rPr>
        <w:t>ВСЕОБЩАЯ ИСТОРИЯ</w:t>
      </w:r>
    </w:p>
    <w:p w14:paraId="50E0EC9E" w14:textId="77777777" w:rsidR="006A233E" w:rsidRDefault="00BF6986" w:rsidP="00595FE1">
      <w:pPr>
        <w:pStyle w:val="c2"/>
        <w:shd w:val="clear" w:color="auto" w:fill="FFFFFF"/>
        <w:spacing w:before="0" w:beforeAutospacing="0" w:after="0" w:afterAutospacing="0"/>
        <w:ind w:firstLine="1134"/>
        <w:jc w:val="center"/>
        <w:rPr>
          <w:rStyle w:val="c30"/>
          <w:b/>
          <w:bCs/>
          <w:color w:val="000000"/>
        </w:rPr>
      </w:pPr>
      <w:r>
        <w:rPr>
          <w:rStyle w:val="c30"/>
          <w:b/>
          <w:bCs/>
          <w:color w:val="000000"/>
        </w:rPr>
        <w:t>История Н</w:t>
      </w:r>
      <w:r w:rsidR="007502E8" w:rsidRPr="00F132F1">
        <w:rPr>
          <w:rStyle w:val="c30"/>
          <w:b/>
          <w:bCs/>
          <w:color w:val="000000"/>
        </w:rPr>
        <w:t xml:space="preserve">ового времени. </w:t>
      </w:r>
      <w:r w:rsidR="00930B3F">
        <w:rPr>
          <w:rStyle w:val="c30"/>
          <w:b/>
          <w:bCs/>
          <w:color w:val="000000"/>
          <w:lang w:val="en-US"/>
        </w:rPr>
        <w:t>XVII</w:t>
      </w:r>
      <w:r w:rsidR="00930B3F">
        <w:rPr>
          <w:rStyle w:val="c30"/>
          <w:b/>
          <w:bCs/>
          <w:color w:val="000000"/>
        </w:rPr>
        <w:t>I</w:t>
      </w:r>
      <w:r w:rsidR="007502E8" w:rsidRPr="00F132F1">
        <w:rPr>
          <w:rStyle w:val="c30"/>
          <w:b/>
          <w:bCs/>
          <w:color w:val="000000"/>
        </w:rPr>
        <w:t xml:space="preserve"> век.</w:t>
      </w:r>
    </w:p>
    <w:p w14:paraId="5FE246C2" w14:textId="77777777" w:rsidR="008A07CB" w:rsidRDefault="008A07CB" w:rsidP="00BF6986">
      <w:pPr>
        <w:pStyle w:val="c2"/>
        <w:shd w:val="clear" w:color="auto" w:fill="FFFFFF"/>
        <w:spacing w:before="0" w:beforeAutospacing="0" w:after="0" w:afterAutospacing="0"/>
        <w:ind w:firstLine="1134"/>
        <w:jc w:val="center"/>
        <w:rPr>
          <w:b/>
        </w:rPr>
      </w:pPr>
      <w:r w:rsidRPr="008A07CB">
        <w:rPr>
          <w:b/>
        </w:rPr>
        <w:t>Эпоха Просвещения. Время преобразований</w:t>
      </w:r>
    </w:p>
    <w:p w14:paraId="06C166C2" w14:textId="77777777" w:rsidR="00FA5D9A" w:rsidRPr="00875BA4" w:rsidRDefault="007764EE" w:rsidP="0067448D">
      <w:pPr>
        <w:tabs>
          <w:tab w:val="left" w:pos="0"/>
        </w:tabs>
        <w:ind w:firstLine="709"/>
        <w:jc w:val="both"/>
      </w:pPr>
      <w:r>
        <w:t xml:space="preserve">Экономическое и социальное развитие Европы в </w:t>
      </w:r>
      <w:r w:rsidRPr="00875BA4">
        <w:t>XVIII в.</w:t>
      </w:r>
      <w:r>
        <w:t>: начало промышленного переворота, развитие мануфактурного производства,</w:t>
      </w:r>
      <w:r w:rsidR="00FA5D9A">
        <w:t xml:space="preserve"> транспортная революция, рождение капитализма,</w:t>
      </w:r>
      <w:r>
        <w:t xml:space="preserve"> положение сословий</w:t>
      </w:r>
      <w:r w:rsidR="00FA5D9A">
        <w:t>. Абсолютизм: «старый порядок»</w:t>
      </w:r>
      <w:r w:rsidR="00FA5D9A" w:rsidRPr="00FA5D9A">
        <w:t xml:space="preserve"> </w:t>
      </w:r>
      <w:r w:rsidR="00FA5D9A">
        <w:t>и новые веяния.</w:t>
      </w:r>
      <w:r w:rsidRPr="00875BA4">
        <w:t xml:space="preserve"> </w:t>
      </w:r>
      <w:r>
        <w:t xml:space="preserve"> </w:t>
      </w:r>
      <w:r w:rsidRPr="00875BA4">
        <w:t xml:space="preserve">Век Просвещения: развитие естественных наук, французские просветители XVIII в. </w:t>
      </w:r>
      <w:r w:rsidR="00FA5D9A" w:rsidRPr="00875BA4">
        <w:t xml:space="preserve">Развитие науки </w:t>
      </w:r>
      <w:r w:rsidR="00FA5D9A">
        <w:t>и е</w:t>
      </w:r>
      <w:r w:rsidR="00FA5D9A" w:rsidRPr="00875BA4">
        <w:t>вропейская культура XVIII в</w:t>
      </w:r>
      <w:r w:rsidR="00FA5D9A">
        <w:t>ека</w:t>
      </w:r>
      <w:r w:rsidR="00FA5D9A" w:rsidRPr="00875BA4">
        <w:t>.</w:t>
      </w:r>
      <w:r w:rsidR="00FA5D9A" w:rsidRPr="00FA5D9A">
        <w:t xml:space="preserve"> </w:t>
      </w:r>
      <w:r w:rsidR="00FA5D9A" w:rsidRPr="00875BA4">
        <w:t>Международные отношения XVIII в. Европейские конфликты и дипломатия. Семилетняя война. Разделы Речи Посполитой. Колониальные захваты европейских держав.</w:t>
      </w:r>
    </w:p>
    <w:p w14:paraId="448FD1A1" w14:textId="77777777" w:rsidR="008A07CB" w:rsidRDefault="008A07CB" w:rsidP="0067448D">
      <w:pPr>
        <w:pStyle w:val="c2"/>
        <w:shd w:val="clear" w:color="auto" w:fill="FFFFFF"/>
        <w:spacing w:before="0" w:beforeAutospacing="0" w:after="0" w:afterAutospacing="0"/>
        <w:ind w:firstLine="709"/>
        <w:jc w:val="center"/>
        <w:rPr>
          <w:b/>
        </w:rPr>
      </w:pPr>
      <w:r w:rsidRPr="008A07CB">
        <w:rPr>
          <w:b/>
        </w:rPr>
        <w:t xml:space="preserve">Европейские страны в </w:t>
      </w:r>
      <w:r w:rsidRPr="008A07CB">
        <w:rPr>
          <w:b/>
          <w:lang w:val="en-US"/>
        </w:rPr>
        <w:t>XVIII</w:t>
      </w:r>
      <w:r w:rsidRPr="008A07CB">
        <w:rPr>
          <w:b/>
        </w:rPr>
        <w:t xml:space="preserve"> веке</w:t>
      </w:r>
    </w:p>
    <w:p w14:paraId="5C69ED52" w14:textId="77777777" w:rsidR="00D60AFC" w:rsidRPr="00C132FE" w:rsidRDefault="00D60AFC" w:rsidP="0067448D">
      <w:pPr>
        <w:pStyle w:val="c2"/>
        <w:shd w:val="clear" w:color="auto" w:fill="FFFFFF"/>
        <w:spacing w:before="0" w:beforeAutospacing="0" w:after="0" w:afterAutospacing="0"/>
        <w:ind w:firstLine="709"/>
        <w:jc w:val="both"/>
      </w:pPr>
      <w:r>
        <w:t xml:space="preserve">Англия при Ганноверах. Власть парламента. Тори и виги. Аграрная революция и промышленный переворот в Англии. Франция при Людовике </w:t>
      </w:r>
      <w:r>
        <w:rPr>
          <w:lang w:val="en-US"/>
        </w:rPr>
        <w:t>XV</w:t>
      </w:r>
      <w:r w:rsidRPr="00D60AFC">
        <w:t xml:space="preserve"> </w:t>
      </w:r>
      <w:r>
        <w:t xml:space="preserve">и Людовике </w:t>
      </w:r>
      <w:r>
        <w:rPr>
          <w:lang w:val="en-US"/>
        </w:rPr>
        <w:t>XVI</w:t>
      </w:r>
      <w:r>
        <w:t xml:space="preserve">. Учредительное собрание. Раздробленность Германии. </w:t>
      </w:r>
      <w:r w:rsidR="00C132FE">
        <w:t xml:space="preserve">Пруссия при Гогенцоллернах. Германские земли на рубеже </w:t>
      </w:r>
      <w:r w:rsidR="00C132FE">
        <w:rPr>
          <w:lang w:val="en-US"/>
        </w:rPr>
        <w:t>XVIII</w:t>
      </w:r>
      <w:r w:rsidR="00C132FE" w:rsidRPr="00C132FE">
        <w:t>-</w:t>
      </w:r>
      <w:r w:rsidR="00C132FE">
        <w:rPr>
          <w:lang w:val="en-US"/>
        </w:rPr>
        <w:t>XIX</w:t>
      </w:r>
      <w:r w:rsidR="00C132FE">
        <w:t xml:space="preserve"> вв. Монархия Габсбургов: политическое, экономическое и социальное развитие. Реформы Марии Терезии. Положение Речи Посполитой в </w:t>
      </w:r>
      <w:r w:rsidR="00C132FE">
        <w:rPr>
          <w:lang w:val="en-US"/>
        </w:rPr>
        <w:t>XVIII</w:t>
      </w:r>
      <w:r w:rsidR="00C132FE">
        <w:t xml:space="preserve"> в.</w:t>
      </w:r>
    </w:p>
    <w:p w14:paraId="66C248D7" w14:textId="77777777" w:rsidR="008A07CB" w:rsidRPr="008A07CB" w:rsidRDefault="008A07CB" w:rsidP="0067448D">
      <w:pPr>
        <w:pStyle w:val="c2"/>
        <w:shd w:val="clear" w:color="auto" w:fill="FFFFFF"/>
        <w:spacing w:before="0" w:beforeAutospacing="0" w:after="0" w:afterAutospacing="0"/>
        <w:ind w:left="425" w:firstLine="709"/>
        <w:jc w:val="center"/>
        <w:rPr>
          <w:b/>
        </w:rPr>
      </w:pPr>
      <w:r w:rsidRPr="008A07CB">
        <w:rPr>
          <w:b/>
        </w:rPr>
        <w:t>Эпоха революций</w:t>
      </w:r>
    </w:p>
    <w:p w14:paraId="46714914" w14:textId="77777777" w:rsidR="008A07CB" w:rsidRDefault="00C132FE" w:rsidP="0067448D">
      <w:pPr>
        <w:tabs>
          <w:tab w:val="left" w:pos="0"/>
        </w:tabs>
        <w:ind w:firstLine="709"/>
        <w:jc w:val="both"/>
      </w:pPr>
      <w:r>
        <w:t xml:space="preserve">Развитие английских колоний в Северной Америке. </w:t>
      </w:r>
      <w:r w:rsidR="007764EE" w:rsidRPr="00875BA4">
        <w:t>Война североамериканских колоний за независимость. Образование Соединенных Штатов Америки; «отцы-основатели».</w:t>
      </w:r>
      <w:r w:rsidR="007764EE">
        <w:t xml:space="preserve"> </w:t>
      </w:r>
      <w:r w:rsidR="008A07CB" w:rsidRPr="00875BA4">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r>
        <w:t xml:space="preserve"> Влияние Французской революции на Европу. Антифранцузские коалиции. </w:t>
      </w:r>
      <w:r w:rsidR="008A07CB" w:rsidRPr="00875BA4">
        <w:tab/>
        <w:t xml:space="preserve"> </w:t>
      </w:r>
    </w:p>
    <w:p w14:paraId="030D7077" w14:textId="77777777" w:rsidR="00C132FE" w:rsidRDefault="008A07CB" w:rsidP="0067448D">
      <w:pPr>
        <w:pStyle w:val="c2"/>
        <w:shd w:val="clear" w:color="auto" w:fill="FFFFFF"/>
        <w:spacing w:before="0" w:beforeAutospacing="0" w:after="0" w:afterAutospacing="0"/>
        <w:ind w:left="425" w:firstLine="709"/>
        <w:jc w:val="center"/>
        <w:rPr>
          <w:b/>
        </w:rPr>
      </w:pPr>
      <w:r w:rsidRPr="008A07CB">
        <w:rPr>
          <w:b/>
        </w:rPr>
        <w:t>Традиционные общества Востока. Начало европейской колонизации</w:t>
      </w:r>
    </w:p>
    <w:p w14:paraId="35A043CC" w14:textId="77777777" w:rsidR="00C132FE" w:rsidRPr="00C132FE" w:rsidRDefault="00C132FE" w:rsidP="0067448D">
      <w:pPr>
        <w:pStyle w:val="c2"/>
        <w:shd w:val="clear" w:color="auto" w:fill="FFFFFF"/>
        <w:spacing w:before="0" w:beforeAutospacing="0" w:after="200" w:afterAutospacing="0"/>
        <w:ind w:left="425" w:firstLine="709"/>
        <w:jc w:val="both"/>
        <w:rPr>
          <w:b/>
        </w:rPr>
      </w:pPr>
      <w:r w:rsidRPr="00875BA4">
        <w:t xml:space="preserve">Османская империя: от могущества к упадку. Индия: начало проникновения англичан, британские завоевания. Империя Цин в Китае. </w:t>
      </w:r>
      <w:r w:rsidR="00616CCA">
        <w:t>У</w:t>
      </w:r>
      <w:r w:rsidRPr="00875BA4">
        <w:t>становление сегуната Токугава в Японии.</w:t>
      </w:r>
    </w:p>
    <w:p w14:paraId="6055B649" w14:textId="77777777" w:rsidR="00BF6986" w:rsidRDefault="00BF6986" w:rsidP="0067448D">
      <w:pPr>
        <w:spacing w:after="200"/>
        <w:ind w:firstLine="709"/>
        <w:jc w:val="center"/>
        <w:rPr>
          <w:rFonts w:eastAsia="SimSun"/>
          <w:b/>
          <w:bCs/>
          <w:lang w:eastAsia="zh-CN"/>
        </w:rPr>
      </w:pPr>
      <w:r w:rsidRPr="00C9120C">
        <w:rPr>
          <w:rFonts w:eastAsia="SimSun"/>
          <w:b/>
          <w:bCs/>
          <w:lang w:eastAsia="zh-CN"/>
        </w:rPr>
        <w:t xml:space="preserve">ИСТОРИЯ РОССИИ </w:t>
      </w:r>
    </w:p>
    <w:p w14:paraId="533F02CF" w14:textId="77777777" w:rsidR="004D6D1A" w:rsidRPr="00F132F1" w:rsidRDefault="00595FE1" w:rsidP="0067448D">
      <w:pPr>
        <w:ind w:firstLine="709"/>
        <w:jc w:val="both"/>
        <w:rPr>
          <w:b/>
          <w:bCs/>
        </w:rPr>
      </w:pPr>
      <w:r>
        <w:rPr>
          <w:b/>
          <w:bCs/>
        </w:rPr>
        <w:t>Россия в конце XVII –</w:t>
      </w:r>
      <w:r w:rsidR="004D6D1A" w:rsidRPr="00F132F1">
        <w:rPr>
          <w:b/>
          <w:bCs/>
        </w:rPr>
        <w:t xml:space="preserve"> первой четверти XVIII в.</w:t>
      </w:r>
    </w:p>
    <w:p w14:paraId="335B9571" w14:textId="77777777" w:rsidR="004D6D1A" w:rsidRPr="00F132F1" w:rsidRDefault="004D6D1A" w:rsidP="0067448D">
      <w:pPr>
        <w:ind w:firstLine="709"/>
        <w:jc w:val="both"/>
      </w:pPr>
      <w:r w:rsidRPr="00F132F1">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14:paraId="5B80EC83" w14:textId="77777777" w:rsidR="004D6D1A" w:rsidRPr="00F132F1" w:rsidRDefault="004D6D1A" w:rsidP="0067448D">
      <w:pPr>
        <w:ind w:firstLine="709"/>
        <w:jc w:val="both"/>
      </w:pPr>
      <w:r w:rsidRPr="00F132F1">
        <w:t xml:space="preserve">Особенности абсолютизма в Европе и России. Преобразования Петра I. Реформы </w:t>
      </w:r>
      <w:r w:rsidRPr="00F132F1">
        <w:lastRenderedPageBreak/>
        <w:t>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14:paraId="7BFE3CF8" w14:textId="77777777" w:rsidR="004D6D1A" w:rsidRPr="00F132F1" w:rsidRDefault="004D6D1A" w:rsidP="0067448D">
      <w:pPr>
        <w:ind w:firstLine="709"/>
        <w:jc w:val="both"/>
      </w:pPr>
      <w:r w:rsidRPr="00F132F1">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14:paraId="6375FF10" w14:textId="77777777" w:rsidR="004D6D1A" w:rsidRPr="00F132F1" w:rsidRDefault="004D6D1A" w:rsidP="0067448D">
      <w:pPr>
        <w:ind w:firstLine="709"/>
        <w:jc w:val="both"/>
      </w:pPr>
      <w:r w:rsidRPr="00F132F1">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r w:rsidR="00A111DD" w:rsidRPr="00F132F1">
        <w:t xml:space="preserve"> </w:t>
      </w:r>
      <w:r w:rsidRPr="00F132F1">
        <w:t>социального статуса сословий и групп: дворянство, духовенство, купечество, горожане, крестьянство, казачество.</w:t>
      </w:r>
    </w:p>
    <w:p w14:paraId="40C6E426" w14:textId="77777777" w:rsidR="004D6D1A" w:rsidRPr="00F132F1" w:rsidRDefault="004D6D1A" w:rsidP="0067448D">
      <w:pPr>
        <w:ind w:firstLine="709"/>
        <w:jc w:val="both"/>
      </w:pPr>
      <w:r w:rsidRPr="00F132F1">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r w:rsidR="00A111DD" w:rsidRPr="00F132F1">
        <w:t xml:space="preserve"> </w:t>
      </w:r>
      <w:r w:rsidRPr="00F132F1">
        <w:t>Сибирь, Дальний Восток. Социальные и национальные движения в первой четверти XVIII в. Восстания в Астрахани, Башкирии, на Дону.</w:t>
      </w:r>
    </w:p>
    <w:p w14:paraId="292B6FC1" w14:textId="77777777" w:rsidR="004D6D1A" w:rsidRPr="00F132F1" w:rsidRDefault="004D6D1A" w:rsidP="0067448D">
      <w:pPr>
        <w:ind w:firstLine="709"/>
        <w:jc w:val="both"/>
      </w:pPr>
      <w:r w:rsidRPr="00F132F1">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14:paraId="026B12D0" w14:textId="77777777" w:rsidR="004D6D1A" w:rsidRPr="00F132F1" w:rsidRDefault="004D6D1A" w:rsidP="0067448D">
      <w:pPr>
        <w:ind w:firstLine="709"/>
        <w:jc w:val="both"/>
      </w:pPr>
      <w:r w:rsidRPr="00F132F1">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14:paraId="60BD64EA" w14:textId="77777777" w:rsidR="004D6D1A" w:rsidRPr="00F132F1" w:rsidRDefault="004D6D1A" w:rsidP="0067448D">
      <w:pPr>
        <w:widowControl/>
        <w:ind w:firstLine="709"/>
        <w:jc w:val="center"/>
        <w:rPr>
          <w:b/>
          <w:bCs/>
        </w:rPr>
      </w:pPr>
      <w:r w:rsidRPr="00F132F1">
        <w:rPr>
          <w:b/>
          <w:bCs/>
        </w:rPr>
        <w:t>Культурное пространство империи в первой четверти XVIII в.</w:t>
      </w:r>
    </w:p>
    <w:p w14:paraId="5CD55D6B" w14:textId="77777777" w:rsidR="004D6D1A" w:rsidRPr="00F132F1" w:rsidRDefault="004D6D1A" w:rsidP="0067448D">
      <w:pPr>
        <w:widowControl/>
        <w:ind w:firstLine="709"/>
        <w:jc w:val="both"/>
        <w:rPr>
          <w:b/>
          <w:bCs/>
        </w:rPr>
      </w:pPr>
      <w:r w:rsidRPr="00F132F1">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14:paraId="006DBEBF" w14:textId="77777777" w:rsidR="004D6D1A" w:rsidRPr="00F132F1" w:rsidRDefault="004D6D1A" w:rsidP="0067448D">
      <w:pPr>
        <w:widowControl/>
        <w:ind w:firstLine="709"/>
        <w:jc w:val="both"/>
        <w:rPr>
          <w:b/>
          <w:bCs/>
        </w:rPr>
      </w:pPr>
      <w:r w:rsidRPr="00F132F1">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14:paraId="0D3B55F2" w14:textId="77777777" w:rsidR="004D6D1A" w:rsidRPr="00F132F1" w:rsidRDefault="004D6D1A" w:rsidP="0067448D">
      <w:pPr>
        <w:widowControl/>
        <w:ind w:firstLine="709"/>
        <w:jc w:val="both"/>
        <w:rPr>
          <w:b/>
          <w:bCs/>
        </w:rPr>
      </w:pPr>
      <w:r w:rsidRPr="00F132F1">
        <w:t>Литература, архитектура и изобразительное искусство. Петровское барокко.</w:t>
      </w:r>
    </w:p>
    <w:p w14:paraId="385CCD01" w14:textId="77777777" w:rsidR="004D6D1A" w:rsidRPr="00F132F1" w:rsidRDefault="004D6D1A" w:rsidP="0067448D">
      <w:pPr>
        <w:ind w:firstLine="709"/>
        <w:jc w:val="both"/>
      </w:pPr>
      <w:r w:rsidRPr="00F132F1">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14:paraId="5B316528" w14:textId="77777777" w:rsidR="004D6D1A" w:rsidRPr="00F132F1" w:rsidRDefault="004D6D1A" w:rsidP="0067448D">
      <w:pPr>
        <w:widowControl/>
        <w:ind w:firstLine="709"/>
        <w:jc w:val="center"/>
        <w:rPr>
          <w:b/>
          <w:bCs/>
        </w:rPr>
      </w:pPr>
      <w:r w:rsidRPr="00F132F1">
        <w:rPr>
          <w:b/>
          <w:bCs/>
        </w:rPr>
        <w:t>После Петра Великого: эпоха дворцовых переворотов.</w:t>
      </w:r>
    </w:p>
    <w:p w14:paraId="1102A41F" w14:textId="77777777" w:rsidR="004D6D1A" w:rsidRPr="00F132F1" w:rsidRDefault="004D6D1A" w:rsidP="0067448D">
      <w:pPr>
        <w:widowControl/>
        <w:ind w:firstLine="709"/>
        <w:jc w:val="both"/>
        <w:rPr>
          <w:b/>
          <w:bCs/>
        </w:rPr>
      </w:pPr>
      <w:r w:rsidRPr="00F132F1">
        <w:t>Изменение места и роли России в Европе. Отношения с Османской империей в политике европейских стран и России.</w:t>
      </w:r>
    </w:p>
    <w:p w14:paraId="2D5F0504" w14:textId="77777777" w:rsidR="004D6D1A" w:rsidRPr="00F132F1" w:rsidRDefault="004D6D1A" w:rsidP="0067448D">
      <w:pPr>
        <w:widowControl/>
        <w:ind w:firstLine="709"/>
        <w:jc w:val="both"/>
        <w:rPr>
          <w:b/>
          <w:bCs/>
        </w:rPr>
      </w:pPr>
      <w:r w:rsidRPr="00F132F1">
        <w:t>Дворцовые перевороты: причины, сущность, последствия. Фаворитизм. Усиление роли гвардии. Екатерина I.</w:t>
      </w:r>
    </w:p>
    <w:p w14:paraId="3150366E" w14:textId="77777777" w:rsidR="004D6D1A" w:rsidRPr="00F132F1" w:rsidRDefault="004D6D1A" w:rsidP="0067448D">
      <w:pPr>
        <w:widowControl/>
        <w:ind w:firstLine="709"/>
        <w:jc w:val="both"/>
        <w:rPr>
          <w:b/>
          <w:bCs/>
        </w:rPr>
      </w:pPr>
      <w:r w:rsidRPr="00F132F1">
        <w:t>Пётр II. «Верховники». Анна Иоанновна. Кондиции — попытка ограничения абсолютной власти. Иоанн Антонович.</w:t>
      </w:r>
    </w:p>
    <w:p w14:paraId="6D44FAD7" w14:textId="77777777" w:rsidR="004D6D1A" w:rsidRPr="00F132F1" w:rsidRDefault="004D6D1A" w:rsidP="0067448D">
      <w:pPr>
        <w:widowControl/>
        <w:ind w:firstLine="709"/>
        <w:jc w:val="both"/>
        <w:rPr>
          <w:b/>
          <w:bCs/>
        </w:rPr>
      </w:pPr>
      <w:r w:rsidRPr="00F132F1">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14:paraId="0A5804FE" w14:textId="77777777" w:rsidR="004D6D1A" w:rsidRPr="00F132F1" w:rsidRDefault="004D6D1A" w:rsidP="0067448D">
      <w:pPr>
        <w:widowControl/>
        <w:ind w:firstLine="709"/>
        <w:jc w:val="both"/>
        <w:rPr>
          <w:b/>
          <w:bCs/>
        </w:rPr>
      </w:pPr>
      <w:r w:rsidRPr="00F132F1">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14:paraId="6DC4338D" w14:textId="77777777" w:rsidR="004D6D1A" w:rsidRPr="00F132F1" w:rsidRDefault="004D6D1A" w:rsidP="0067448D">
      <w:pPr>
        <w:widowControl/>
        <w:ind w:firstLine="709"/>
        <w:jc w:val="both"/>
        <w:rPr>
          <w:b/>
          <w:bCs/>
        </w:rPr>
      </w:pPr>
      <w:r w:rsidRPr="00F132F1">
        <w:t xml:space="preserve">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w:t>
      </w:r>
      <w:r w:rsidRPr="00F132F1">
        <w:lastRenderedPageBreak/>
        <w:t>к России казахских земель. Россия в Семилетней войне 1756—1763 гг. П. А. Румянцев. П. С. Салтыков. Итоги внешней политики.</w:t>
      </w:r>
    </w:p>
    <w:p w14:paraId="1AFA99AB" w14:textId="77777777" w:rsidR="004D6D1A" w:rsidRPr="00F132F1" w:rsidRDefault="004D6D1A" w:rsidP="0067448D">
      <w:pPr>
        <w:widowControl/>
        <w:ind w:firstLine="709"/>
        <w:jc w:val="center"/>
      </w:pPr>
      <w:r w:rsidRPr="00F132F1">
        <w:rPr>
          <w:b/>
          <w:bCs/>
        </w:rPr>
        <w:t>Российская империя в период правления Екатерины II</w:t>
      </w:r>
    </w:p>
    <w:p w14:paraId="1AE5E8E6" w14:textId="77777777" w:rsidR="004D6D1A" w:rsidRPr="00F132F1" w:rsidRDefault="004D6D1A" w:rsidP="0067448D">
      <w:pPr>
        <w:widowControl/>
        <w:ind w:firstLine="709"/>
        <w:jc w:val="both"/>
      </w:pPr>
      <w:r w:rsidRPr="00F132F1">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14:paraId="012486BE" w14:textId="77777777" w:rsidR="004D6D1A" w:rsidRPr="00F132F1" w:rsidRDefault="004D6D1A" w:rsidP="0067448D">
      <w:pPr>
        <w:widowControl/>
        <w:ind w:firstLine="709"/>
        <w:jc w:val="both"/>
      </w:pPr>
      <w:r w:rsidRPr="00F132F1">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14:paraId="7151C990" w14:textId="77777777" w:rsidR="004D6D1A" w:rsidRPr="00F132F1" w:rsidRDefault="004D6D1A" w:rsidP="0067448D">
      <w:pPr>
        <w:widowControl/>
        <w:ind w:firstLine="709"/>
        <w:jc w:val="both"/>
      </w:pPr>
      <w:r w:rsidRPr="00F132F1">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14:paraId="69AE8F66" w14:textId="77777777" w:rsidR="004D6D1A" w:rsidRPr="00F132F1" w:rsidRDefault="004D6D1A" w:rsidP="0067448D">
      <w:pPr>
        <w:widowControl/>
        <w:ind w:firstLine="709"/>
        <w:jc w:val="both"/>
      </w:pPr>
      <w:r w:rsidRPr="00F132F1">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14:paraId="68C02B9F" w14:textId="77777777" w:rsidR="004D6D1A" w:rsidRPr="00F132F1" w:rsidRDefault="004D6D1A" w:rsidP="0067448D">
      <w:pPr>
        <w:widowControl/>
        <w:ind w:firstLine="709"/>
        <w:jc w:val="both"/>
      </w:pPr>
      <w:r w:rsidRPr="00F132F1">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14:paraId="2F565E5C" w14:textId="77777777" w:rsidR="004D6D1A" w:rsidRPr="00F132F1" w:rsidRDefault="004D6D1A" w:rsidP="0067448D">
      <w:pPr>
        <w:widowControl/>
        <w:ind w:firstLine="709"/>
        <w:jc w:val="center"/>
        <w:rPr>
          <w:b/>
          <w:bCs/>
        </w:rPr>
      </w:pPr>
      <w:r w:rsidRPr="00F132F1">
        <w:rPr>
          <w:b/>
          <w:bCs/>
        </w:rPr>
        <w:t>Россия при Павле I.</w:t>
      </w:r>
    </w:p>
    <w:p w14:paraId="1F6EC2F8" w14:textId="77777777" w:rsidR="004D6D1A" w:rsidRPr="00F132F1" w:rsidRDefault="004D6D1A" w:rsidP="0067448D">
      <w:pPr>
        <w:widowControl/>
        <w:ind w:firstLine="709"/>
        <w:jc w:val="both"/>
        <w:rPr>
          <w:b/>
          <w:bCs/>
        </w:rPr>
      </w:pPr>
      <w:r w:rsidRPr="00F132F1">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14:paraId="773A6BDF" w14:textId="77777777" w:rsidR="004D6D1A" w:rsidRPr="00F132F1" w:rsidRDefault="004D6D1A" w:rsidP="0067448D">
      <w:pPr>
        <w:widowControl/>
        <w:ind w:firstLine="709"/>
        <w:jc w:val="center"/>
        <w:rPr>
          <w:b/>
          <w:bCs/>
        </w:rPr>
      </w:pPr>
      <w:r w:rsidRPr="00F132F1">
        <w:rPr>
          <w:b/>
          <w:bCs/>
        </w:rPr>
        <w:t>Культурное пространство империи. Повседневная жизнь сословий в XVIII в.</w:t>
      </w:r>
    </w:p>
    <w:p w14:paraId="17494AAB" w14:textId="77777777" w:rsidR="004D6D1A" w:rsidRPr="00F132F1" w:rsidRDefault="004D6D1A" w:rsidP="0067448D">
      <w:pPr>
        <w:ind w:firstLine="709"/>
        <w:jc w:val="both"/>
      </w:pPr>
      <w:r w:rsidRPr="00F132F1">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14:paraId="71C230F3" w14:textId="77777777" w:rsidR="004D6D1A" w:rsidRPr="00F132F1" w:rsidRDefault="004D6D1A" w:rsidP="0067448D">
      <w:pPr>
        <w:ind w:firstLine="709"/>
        <w:jc w:val="both"/>
      </w:pPr>
      <w:r w:rsidRPr="00F132F1">
        <w:t xml:space="preserve">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w:t>
      </w:r>
      <w:r w:rsidR="0043111B" w:rsidRPr="00F132F1">
        <w:t>Архитектура и</w:t>
      </w:r>
      <w:r w:rsidRPr="00F132F1">
        <w:t xml:space="preserve"> скульптура. Начало ансамблевой застройки городов.</w:t>
      </w:r>
    </w:p>
    <w:p w14:paraId="41DCC846" w14:textId="77777777" w:rsidR="004D6D1A" w:rsidRPr="00F132F1" w:rsidRDefault="004D6D1A" w:rsidP="0067448D">
      <w:pPr>
        <w:ind w:firstLine="709"/>
        <w:jc w:val="both"/>
      </w:pPr>
      <w:r w:rsidRPr="00F132F1">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14:paraId="4DFBF1C8" w14:textId="77777777" w:rsidR="002E3BA8" w:rsidRPr="00F85EFD" w:rsidRDefault="004D6D1A" w:rsidP="0067448D">
      <w:pPr>
        <w:ind w:firstLine="709"/>
        <w:jc w:val="both"/>
      </w:pPr>
      <w:r w:rsidRPr="00F132F1">
        <w:t xml:space="preserve">Жизнь в </w:t>
      </w:r>
      <w:r w:rsidRPr="00F85EFD">
        <w:t>дворянских усадьбах. Крепостные театры. Одежда и мода. Жилищные условия разных слоёв населения, особенности питания.</w:t>
      </w:r>
    </w:p>
    <w:p w14:paraId="55776304" w14:textId="77777777" w:rsidR="00B35473" w:rsidRPr="00F85EFD" w:rsidRDefault="00B35473" w:rsidP="0067448D">
      <w:pPr>
        <w:ind w:firstLine="709"/>
        <w:jc w:val="center"/>
        <w:rPr>
          <w:b/>
          <w:color w:val="000000" w:themeColor="text1"/>
        </w:rPr>
      </w:pPr>
      <w:r w:rsidRPr="00F85EFD">
        <w:rPr>
          <w:b/>
          <w:color w:val="000000" w:themeColor="text1"/>
        </w:rPr>
        <w:t>Донской край в XVIII в.</w:t>
      </w:r>
    </w:p>
    <w:p w14:paraId="601E76BB" w14:textId="77777777" w:rsidR="00B35473" w:rsidRPr="00F85EFD" w:rsidRDefault="00DF0006" w:rsidP="0067448D">
      <w:pPr>
        <w:ind w:firstLine="709"/>
        <w:jc w:val="both"/>
      </w:pPr>
      <w:r w:rsidRPr="00F85EFD">
        <w:t xml:space="preserve">Донские казаки в Азовских походах Петра </w:t>
      </w:r>
      <w:r w:rsidRPr="00F85EFD">
        <w:rPr>
          <w:lang w:val="en-US"/>
        </w:rPr>
        <w:t>I</w:t>
      </w:r>
      <w:r w:rsidRPr="00F85EFD">
        <w:t xml:space="preserve">. Флор Минаев. Изменение взаимоотношений царской власти и казачества при Петре </w:t>
      </w:r>
      <w:r w:rsidRPr="00F85EFD">
        <w:rPr>
          <w:lang w:val="en-US"/>
        </w:rPr>
        <w:t>I</w:t>
      </w:r>
      <w:r w:rsidRPr="00F85EFD">
        <w:t xml:space="preserve">: начало ликвидации казачьих вольностей и прав. Борьба за казачьи вольности. Восстание К. Булавина. </w:t>
      </w:r>
      <w:r w:rsidR="005E6DCF" w:rsidRPr="00F85EFD">
        <w:t xml:space="preserve">Судьба казаков-некрасовцев. Организация управления Войском Донским. Переход в подчинение Военной </w:t>
      </w:r>
      <w:r w:rsidR="005E6DCF" w:rsidRPr="00F85EFD">
        <w:lastRenderedPageBreak/>
        <w:t xml:space="preserve">коллегии, ограничение прав Войскового круга, запрещение выборной атаманской власти. </w:t>
      </w:r>
    </w:p>
    <w:p w14:paraId="0BBDBB74" w14:textId="77777777" w:rsidR="00B35473" w:rsidRPr="00F85EFD" w:rsidRDefault="00B35473" w:rsidP="0067448D">
      <w:pPr>
        <w:ind w:firstLine="709"/>
        <w:jc w:val="both"/>
        <w:rPr>
          <w:color w:val="000000" w:themeColor="text1"/>
        </w:rPr>
      </w:pPr>
      <w:r w:rsidRPr="00F85EFD">
        <w:t>П</w:t>
      </w:r>
      <w:r w:rsidR="005E6DCF" w:rsidRPr="00F85EFD">
        <w:t xml:space="preserve">рисоединение Приазовья к России и его освоение в середине </w:t>
      </w:r>
      <w:r w:rsidR="005E6DCF" w:rsidRPr="00F85EFD">
        <w:rPr>
          <w:color w:val="000000" w:themeColor="text1"/>
        </w:rPr>
        <w:t xml:space="preserve">XVIII в. Неказачье население. Черкасские ярмарки. Основание Темерницкой таможни, крепости Димитрия Ростовского. Включение в состав Войска Донского калмыков, их культурные отличия. Участие Войска Донского в войнах XVIII в. Роль донского казачества в присоединении Кубани, Причерноморья, в продвижении на Кавказ. Атаманы Д.Е. и С.Д. Ефремовы, И.М. Краснощёков. </w:t>
      </w:r>
    </w:p>
    <w:p w14:paraId="08CD0A9D" w14:textId="77777777" w:rsidR="00DF0006" w:rsidRPr="00B35473" w:rsidRDefault="005E6DCF" w:rsidP="0067448D">
      <w:pPr>
        <w:ind w:firstLine="709"/>
        <w:jc w:val="both"/>
      </w:pPr>
      <w:r w:rsidRPr="00F85EFD">
        <w:rPr>
          <w:color w:val="000000" w:themeColor="text1"/>
        </w:rPr>
        <w:t xml:space="preserve">Реформы А.Г. Потёмкина на Дону. </w:t>
      </w:r>
      <w:r w:rsidR="00B35473" w:rsidRPr="00F85EFD">
        <w:rPr>
          <w:color w:val="000000" w:themeColor="text1"/>
        </w:rPr>
        <w:t>Превращение казачества в замкнутое военное сословие. Переселение греков и армян из Крыма на Дон. Занятия, быт и верования народов, переселившихся на Дон. Е. Пугачев. Распространение норм крепостного права на донских крестьян. Появление казачьего дворянства. Культура края в XVIII в. памятники истории и культуры Старочеркасской станицы.</w:t>
      </w:r>
      <w:r w:rsidR="00B35473" w:rsidRPr="00B35473">
        <w:rPr>
          <w:color w:val="000000" w:themeColor="text1"/>
        </w:rPr>
        <w:t xml:space="preserve"> </w:t>
      </w:r>
    </w:p>
    <w:p w14:paraId="3D1CE8BA" w14:textId="77777777" w:rsidR="000E3B27" w:rsidRDefault="000E3B27" w:rsidP="00BE694F">
      <w:pPr>
        <w:jc w:val="both"/>
        <w:rPr>
          <w:b/>
          <w:color w:val="0070C0"/>
        </w:rPr>
      </w:pPr>
    </w:p>
    <w:p w14:paraId="1918EA2F" w14:textId="77777777" w:rsidR="000E3B27" w:rsidRDefault="000E3B27">
      <w:pPr>
        <w:widowControl/>
        <w:autoSpaceDE/>
        <w:autoSpaceDN/>
        <w:adjustRightInd/>
        <w:rPr>
          <w:b/>
          <w:color w:val="0070C0"/>
        </w:rPr>
      </w:pPr>
      <w:r>
        <w:rPr>
          <w:b/>
          <w:color w:val="0070C0"/>
        </w:rPr>
        <w:br w:type="page"/>
      </w:r>
    </w:p>
    <w:p w14:paraId="6BDCD2E8" w14:textId="77777777" w:rsidR="007502E8" w:rsidRPr="00F132F1" w:rsidRDefault="00286B08" w:rsidP="003968C1">
      <w:pPr>
        <w:ind w:left="644"/>
        <w:jc w:val="center"/>
        <w:rPr>
          <w:b/>
        </w:rPr>
      </w:pPr>
      <w:r w:rsidRPr="00F132F1">
        <w:rPr>
          <w:b/>
        </w:rPr>
        <w:lastRenderedPageBreak/>
        <w:t>Тематическое планирование</w:t>
      </w:r>
    </w:p>
    <w:p w14:paraId="1193F336" w14:textId="77777777" w:rsidR="00711247" w:rsidRPr="00F132F1" w:rsidRDefault="00711247" w:rsidP="00F132F1">
      <w:pPr>
        <w:ind w:left="644"/>
        <w:jc w:val="both"/>
        <w:rPr>
          <w:b/>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6290"/>
        <w:gridCol w:w="1119"/>
        <w:gridCol w:w="1044"/>
        <w:gridCol w:w="1052"/>
      </w:tblGrid>
      <w:tr w:rsidR="00114C9D" w:rsidRPr="00F132F1" w14:paraId="241EF702" w14:textId="7D5D0E7B" w:rsidTr="00114C9D">
        <w:trPr>
          <w:trHeight w:val="270"/>
        </w:trPr>
        <w:tc>
          <w:tcPr>
            <w:tcW w:w="668" w:type="dxa"/>
            <w:vMerge w:val="restart"/>
            <w:vAlign w:val="center"/>
          </w:tcPr>
          <w:p w14:paraId="73E62BDE" w14:textId="77777777" w:rsidR="00114C9D" w:rsidRDefault="00114C9D" w:rsidP="00C16C62">
            <w:pPr>
              <w:jc w:val="center"/>
              <w:rPr>
                <w:b/>
              </w:rPr>
            </w:pPr>
            <w:r w:rsidRPr="00F132F1">
              <w:rPr>
                <w:b/>
              </w:rPr>
              <w:t>№</w:t>
            </w:r>
          </w:p>
          <w:p w14:paraId="602DC7E7" w14:textId="77777777" w:rsidR="00114C9D" w:rsidRPr="00F132F1" w:rsidRDefault="00114C9D" w:rsidP="00C16C62">
            <w:pPr>
              <w:jc w:val="center"/>
              <w:rPr>
                <w:b/>
              </w:rPr>
            </w:pPr>
            <w:r>
              <w:rPr>
                <w:b/>
              </w:rPr>
              <w:t>п/п</w:t>
            </w:r>
          </w:p>
        </w:tc>
        <w:tc>
          <w:tcPr>
            <w:tcW w:w="6290" w:type="dxa"/>
            <w:vMerge w:val="restart"/>
            <w:vAlign w:val="center"/>
          </w:tcPr>
          <w:p w14:paraId="575AC441" w14:textId="77777777" w:rsidR="00114C9D" w:rsidRPr="00F132F1" w:rsidRDefault="00114C9D" w:rsidP="00C16C62">
            <w:pPr>
              <w:jc w:val="center"/>
              <w:rPr>
                <w:b/>
              </w:rPr>
            </w:pPr>
            <w:r>
              <w:rPr>
                <w:b/>
              </w:rPr>
              <w:t>Тема</w:t>
            </w:r>
          </w:p>
        </w:tc>
        <w:tc>
          <w:tcPr>
            <w:tcW w:w="3215" w:type="dxa"/>
            <w:gridSpan w:val="3"/>
            <w:vAlign w:val="center"/>
          </w:tcPr>
          <w:p w14:paraId="76018868" w14:textId="287DFF56" w:rsidR="00114C9D" w:rsidRPr="00F132F1" w:rsidRDefault="00114C9D" w:rsidP="00C16C62">
            <w:pPr>
              <w:tabs>
                <w:tab w:val="left" w:pos="1018"/>
              </w:tabs>
              <w:jc w:val="center"/>
              <w:rPr>
                <w:b/>
              </w:rPr>
            </w:pPr>
            <w:r>
              <w:rPr>
                <w:b/>
              </w:rPr>
              <w:t>Кол-</w:t>
            </w:r>
            <w:r w:rsidRPr="00F132F1">
              <w:rPr>
                <w:b/>
              </w:rPr>
              <w:t>во часов</w:t>
            </w:r>
          </w:p>
        </w:tc>
      </w:tr>
      <w:tr w:rsidR="00114C9D" w:rsidRPr="00F132F1" w14:paraId="56B587C8" w14:textId="0AFEB685" w:rsidTr="00114C9D">
        <w:trPr>
          <w:trHeight w:val="270"/>
        </w:trPr>
        <w:tc>
          <w:tcPr>
            <w:tcW w:w="668" w:type="dxa"/>
            <w:vMerge/>
          </w:tcPr>
          <w:p w14:paraId="52F6DD72" w14:textId="77777777" w:rsidR="00114C9D" w:rsidRPr="00F132F1" w:rsidRDefault="00114C9D" w:rsidP="003968C1">
            <w:pPr>
              <w:jc w:val="center"/>
              <w:rPr>
                <w:b/>
              </w:rPr>
            </w:pPr>
          </w:p>
        </w:tc>
        <w:tc>
          <w:tcPr>
            <w:tcW w:w="6290" w:type="dxa"/>
            <w:vMerge/>
          </w:tcPr>
          <w:p w14:paraId="639A3075" w14:textId="77777777" w:rsidR="00114C9D" w:rsidRPr="00F132F1" w:rsidRDefault="00114C9D" w:rsidP="003968C1">
            <w:pPr>
              <w:jc w:val="center"/>
              <w:rPr>
                <w:b/>
              </w:rPr>
            </w:pPr>
          </w:p>
        </w:tc>
        <w:tc>
          <w:tcPr>
            <w:tcW w:w="1119" w:type="dxa"/>
            <w:vAlign w:val="center"/>
          </w:tcPr>
          <w:p w14:paraId="2D41F4BD" w14:textId="77777777" w:rsidR="00114C9D" w:rsidRPr="00F132F1" w:rsidRDefault="00114C9D" w:rsidP="004A3201">
            <w:pPr>
              <w:tabs>
                <w:tab w:val="left" w:pos="1018"/>
              </w:tabs>
              <w:jc w:val="center"/>
              <w:rPr>
                <w:b/>
              </w:rPr>
            </w:pPr>
            <w:r>
              <w:rPr>
                <w:b/>
              </w:rPr>
              <w:t>8б</w:t>
            </w:r>
          </w:p>
        </w:tc>
        <w:tc>
          <w:tcPr>
            <w:tcW w:w="1044" w:type="dxa"/>
            <w:vAlign w:val="center"/>
          </w:tcPr>
          <w:p w14:paraId="5656B047" w14:textId="77777777" w:rsidR="00114C9D" w:rsidRPr="00F132F1" w:rsidRDefault="00114C9D" w:rsidP="004A3201">
            <w:pPr>
              <w:tabs>
                <w:tab w:val="left" w:pos="1018"/>
              </w:tabs>
              <w:jc w:val="center"/>
              <w:rPr>
                <w:b/>
              </w:rPr>
            </w:pPr>
            <w:r>
              <w:rPr>
                <w:b/>
              </w:rPr>
              <w:t>8в</w:t>
            </w:r>
          </w:p>
        </w:tc>
        <w:tc>
          <w:tcPr>
            <w:tcW w:w="1052" w:type="dxa"/>
            <w:vAlign w:val="center"/>
          </w:tcPr>
          <w:p w14:paraId="68ACCA81" w14:textId="031AB6B6" w:rsidR="00114C9D" w:rsidRPr="00F132F1" w:rsidRDefault="00114C9D" w:rsidP="004A3201">
            <w:pPr>
              <w:tabs>
                <w:tab w:val="left" w:pos="1018"/>
              </w:tabs>
              <w:jc w:val="center"/>
              <w:rPr>
                <w:b/>
              </w:rPr>
            </w:pPr>
            <w:r>
              <w:rPr>
                <w:b/>
              </w:rPr>
              <w:t>8в</w:t>
            </w:r>
          </w:p>
        </w:tc>
      </w:tr>
      <w:tr w:rsidR="00114C9D" w:rsidRPr="00F132F1" w14:paraId="281496EA" w14:textId="7A3BF78E" w:rsidTr="007508E4">
        <w:tblPrEx>
          <w:tblLook w:val="01E0" w:firstRow="1" w:lastRow="1" w:firstColumn="1" w:lastColumn="1" w:noHBand="0" w:noVBand="0"/>
        </w:tblPrEx>
        <w:trPr>
          <w:trHeight w:val="284"/>
        </w:trPr>
        <w:tc>
          <w:tcPr>
            <w:tcW w:w="10173" w:type="dxa"/>
            <w:gridSpan w:val="5"/>
            <w:vAlign w:val="center"/>
          </w:tcPr>
          <w:p w14:paraId="69950928" w14:textId="3FB482A0" w:rsidR="00114C9D" w:rsidRPr="00F132F1" w:rsidRDefault="00114C9D" w:rsidP="00114C9D">
            <w:pPr>
              <w:jc w:val="center"/>
            </w:pPr>
            <w:r>
              <w:rPr>
                <w:b/>
              </w:rPr>
              <w:t>И</w:t>
            </w:r>
            <w:r w:rsidRPr="00F132F1">
              <w:rPr>
                <w:b/>
              </w:rPr>
              <w:t>стория</w:t>
            </w:r>
            <w:r>
              <w:rPr>
                <w:b/>
              </w:rPr>
              <w:t xml:space="preserve"> Нового времени</w:t>
            </w:r>
          </w:p>
        </w:tc>
      </w:tr>
      <w:tr w:rsidR="00114C9D" w:rsidRPr="00F132F1" w14:paraId="0B05E7DD" w14:textId="439C190F" w:rsidTr="00114C9D">
        <w:tblPrEx>
          <w:tblLook w:val="01E0" w:firstRow="1" w:lastRow="1" w:firstColumn="1" w:lastColumn="1" w:noHBand="0" w:noVBand="0"/>
        </w:tblPrEx>
        <w:trPr>
          <w:trHeight w:val="284"/>
        </w:trPr>
        <w:tc>
          <w:tcPr>
            <w:tcW w:w="668" w:type="dxa"/>
          </w:tcPr>
          <w:p w14:paraId="38EE4688" w14:textId="77777777" w:rsidR="00114C9D" w:rsidRPr="00F132F1" w:rsidRDefault="00114C9D" w:rsidP="00930B3F">
            <w:pPr>
              <w:jc w:val="both"/>
            </w:pPr>
            <w:r w:rsidRPr="00F132F1">
              <w:t>1</w:t>
            </w:r>
          </w:p>
        </w:tc>
        <w:tc>
          <w:tcPr>
            <w:tcW w:w="6290" w:type="dxa"/>
          </w:tcPr>
          <w:p w14:paraId="281499BD" w14:textId="77777777" w:rsidR="00114C9D" w:rsidRPr="00903CD7" w:rsidRDefault="00114C9D" w:rsidP="00F132F1">
            <w:pPr>
              <w:jc w:val="both"/>
            </w:pPr>
            <w:r w:rsidRPr="00903CD7">
              <w:t>Ведение</w:t>
            </w:r>
            <w:r>
              <w:t>. Стартовый контроль</w:t>
            </w:r>
          </w:p>
        </w:tc>
        <w:tc>
          <w:tcPr>
            <w:tcW w:w="1119" w:type="dxa"/>
            <w:vAlign w:val="center"/>
          </w:tcPr>
          <w:p w14:paraId="395AA254" w14:textId="77777777" w:rsidR="00114C9D" w:rsidRPr="00F132F1" w:rsidRDefault="00114C9D" w:rsidP="00C16C62">
            <w:pPr>
              <w:jc w:val="center"/>
            </w:pPr>
            <w:r>
              <w:t>2</w:t>
            </w:r>
          </w:p>
        </w:tc>
        <w:tc>
          <w:tcPr>
            <w:tcW w:w="1044" w:type="dxa"/>
            <w:vAlign w:val="center"/>
          </w:tcPr>
          <w:p w14:paraId="651252F8" w14:textId="77777777" w:rsidR="00114C9D" w:rsidRPr="00F132F1" w:rsidRDefault="00114C9D" w:rsidP="00C16C62">
            <w:pPr>
              <w:jc w:val="center"/>
            </w:pPr>
            <w:r>
              <w:t>2</w:t>
            </w:r>
          </w:p>
        </w:tc>
        <w:tc>
          <w:tcPr>
            <w:tcW w:w="1052" w:type="dxa"/>
            <w:vAlign w:val="center"/>
          </w:tcPr>
          <w:p w14:paraId="567A3B1A" w14:textId="0B040401" w:rsidR="00114C9D" w:rsidRPr="00F132F1" w:rsidRDefault="00114C9D" w:rsidP="00114C9D">
            <w:pPr>
              <w:jc w:val="center"/>
            </w:pPr>
            <w:r>
              <w:t>2</w:t>
            </w:r>
          </w:p>
        </w:tc>
      </w:tr>
      <w:tr w:rsidR="00114C9D" w:rsidRPr="00F132F1" w14:paraId="44E5F6EF" w14:textId="4311D884" w:rsidTr="00114C9D">
        <w:tblPrEx>
          <w:tblLook w:val="01E0" w:firstRow="1" w:lastRow="1" w:firstColumn="1" w:lastColumn="1" w:noHBand="0" w:noVBand="0"/>
        </w:tblPrEx>
        <w:trPr>
          <w:trHeight w:val="284"/>
        </w:trPr>
        <w:tc>
          <w:tcPr>
            <w:tcW w:w="668" w:type="dxa"/>
          </w:tcPr>
          <w:p w14:paraId="7C9CAEBF" w14:textId="77777777" w:rsidR="00114C9D" w:rsidRPr="00F132F1" w:rsidRDefault="00114C9D" w:rsidP="0067448D">
            <w:pPr>
              <w:jc w:val="both"/>
            </w:pPr>
            <w:r w:rsidRPr="00F132F1">
              <w:t>2</w:t>
            </w:r>
          </w:p>
        </w:tc>
        <w:tc>
          <w:tcPr>
            <w:tcW w:w="6290" w:type="dxa"/>
          </w:tcPr>
          <w:p w14:paraId="21E8CEB3" w14:textId="77777777" w:rsidR="00114C9D" w:rsidRPr="00903CD7" w:rsidRDefault="00114C9D" w:rsidP="00A73DE6">
            <w:pPr>
              <w:jc w:val="both"/>
            </w:pPr>
            <w:r w:rsidRPr="00903CD7">
              <w:t>Эпоха Просвещения. Время преобразований</w:t>
            </w:r>
          </w:p>
        </w:tc>
        <w:tc>
          <w:tcPr>
            <w:tcW w:w="1119" w:type="dxa"/>
            <w:vAlign w:val="center"/>
          </w:tcPr>
          <w:p w14:paraId="7B4E5F7F" w14:textId="77777777" w:rsidR="00114C9D" w:rsidRPr="00F132F1" w:rsidRDefault="00114C9D" w:rsidP="00C16C62">
            <w:pPr>
              <w:jc w:val="center"/>
            </w:pPr>
            <w:r>
              <w:t>1</w:t>
            </w:r>
          </w:p>
        </w:tc>
        <w:tc>
          <w:tcPr>
            <w:tcW w:w="1044" w:type="dxa"/>
            <w:vAlign w:val="center"/>
          </w:tcPr>
          <w:p w14:paraId="08B28D5E" w14:textId="77777777" w:rsidR="00114C9D" w:rsidRPr="00F132F1" w:rsidRDefault="00114C9D" w:rsidP="00C16C62">
            <w:pPr>
              <w:jc w:val="center"/>
            </w:pPr>
            <w:r>
              <w:t>1</w:t>
            </w:r>
          </w:p>
        </w:tc>
        <w:tc>
          <w:tcPr>
            <w:tcW w:w="1052" w:type="dxa"/>
            <w:vAlign w:val="center"/>
          </w:tcPr>
          <w:p w14:paraId="1EAC07E3" w14:textId="341A3F9B" w:rsidR="00114C9D" w:rsidRPr="00F132F1" w:rsidRDefault="00114C9D" w:rsidP="00114C9D">
            <w:pPr>
              <w:jc w:val="center"/>
            </w:pPr>
            <w:r>
              <w:t>1</w:t>
            </w:r>
          </w:p>
        </w:tc>
      </w:tr>
      <w:tr w:rsidR="00114C9D" w:rsidRPr="00F132F1" w14:paraId="5AA91DB9" w14:textId="2122734D" w:rsidTr="00114C9D">
        <w:tblPrEx>
          <w:tblLook w:val="01E0" w:firstRow="1" w:lastRow="1" w:firstColumn="1" w:lastColumn="1" w:noHBand="0" w:noVBand="0"/>
        </w:tblPrEx>
        <w:trPr>
          <w:trHeight w:val="284"/>
        </w:trPr>
        <w:tc>
          <w:tcPr>
            <w:tcW w:w="668" w:type="dxa"/>
          </w:tcPr>
          <w:p w14:paraId="453F19F9" w14:textId="77777777" w:rsidR="00114C9D" w:rsidRPr="00F132F1" w:rsidRDefault="00114C9D" w:rsidP="0067448D">
            <w:pPr>
              <w:jc w:val="both"/>
            </w:pPr>
            <w:r w:rsidRPr="00F132F1">
              <w:t>3</w:t>
            </w:r>
          </w:p>
        </w:tc>
        <w:tc>
          <w:tcPr>
            <w:tcW w:w="6290" w:type="dxa"/>
          </w:tcPr>
          <w:p w14:paraId="20D4358F" w14:textId="77777777" w:rsidR="00114C9D" w:rsidRPr="00903CD7" w:rsidRDefault="00114C9D" w:rsidP="00A73DE6">
            <w:pPr>
              <w:jc w:val="both"/>
            </w:pPr>
            <w:r w:rsidRPr="00903CD7">
              <w:t xml:space="preserve">Европейские страны в </w:t>
            </w:r>
            <w:r w:rsidRPr="00903CD7">
              <w:rPr>
                <w:lang w:val="en-US"/>
              </w:rPr>
              <w:t>XVIII</w:t>
            </w:r>
            <w:r w:rsidRPr="00903CD7">
              <w:t xml:space="preserve"> веке</w:t>
            </w:r>
          </w:p>
        </w:tc>
        <w:tc>
          <w:tcPr>
            <w:tcW w:w="1119" w:type="dxa"/>
            <w:vAlign w:val="center"/>
          </w:tcPr>
          <w:p w14:paraId="08176919" w14:textId="77777777" w:rsidR="00114C9D" w:rsidRPr="00F132F1" w:rsidRDefault="00114C9D" w:rsidP="00C16C62">
            <w:pPr>
              <w:jc w:val="center"/>
            </w:pPr>
            <w:r>
              <w:t>8</w:t>
            </w:r>
          </w:p>
        </w:tc>
        <w:tc>
          <w:tcPr>
            <w:tcW w:w="1044" w:type="dxa"/>
            <w:vAlign w:val="center"/>
          </w:tcPr>
          <w:p w14:paraId="052795C3" w14:textId="77777777" w:rsidR="00114C9D" w:rsidRPr="00F132F1" w:rsidRDefault="00114C9D" w:rsidP="00C16C62">
            <w:pPr>
              <w:jc w:val="center"/>
            </w:pPr>
            <w:r>
              <w:t>8</w:t>
            </w:r>
          </w:p>
        </w:tc>
        <w:tc>
          <w:tcPr>
            <w:tcW w:w="1052" w:type="dxa"/>
            <w:vAlign w:val="center"/>
          </w:tcPr>
          <w:p w14:paraId="41AE1828" w14:textId="6E06DB59" w:rsidR="00114C9D" w:rsidRPr="00F132F1" w:rsidRDefault="00114C9D" w:rsidP="00114C9D">
            <w:pPr>
              <w:jc w:val="center"/>
            </w:pPr>
            <w:r>
              <w:t>8</w:t>
            </w:r>
          </w:p>
        </w:tc>
      </w:tr>
      <w:tr w:rsidR="00114C9D" w:rsidRPr="00F132F1" w14:paraId="7F2E0180" w14:textId="10F343DE" w:rsidTr="00114C9D">
        <w:tblPrEx>
          <w:tblLook w:val="01E0" w:firstRow="1" w:lastRow="1" w:firstColumn="1" w:lastColumn="1" w:noHBand="0" w:noVBand="0"/>
        </w:tblPrEx>
        <w:trPr>
          <w:trHeight w:val="284"/>
        </w:trPr>
        <w:tc>
          <w:tcPr>
            <w:tcW w:w="668" w:type="dxa"/>
          </w:tcPr>
          <w:p w14:paraId="24E631C7" w14:textId="77777777" w:rsidR="00114C9D" w:rsidRPr="00391461" w:rsidRDefault="00114C9D" w:rsidP="0067448D">
            <w:pPr>
              <w:jc w:val="both"/>
            </w:pPr>
            <w:r w:rsidRPr="00391461">
              <w:t>4</w:t>
            </w:r>
          </w:p>
        </w:tc>
        <w:tc>
          <w:tcPr>
            <w:tcW w:w="6290" w:type="dxa"/>
          </w:tcPr>
          <w:p w14:paraId="2E106487" w14:textId="77777777" w:rsidR="00114C9D" w:rsidRPr="00903CD7" w:rsidRDefault="00114C9D" w:rsidP="00A73DE6">
            <w:pPr>
              <w:jc w:val="both"/>
            </w:pPr>
            <w:r w:rsidRPr="00903CD7">
              <w:t>Эпоха революций</w:t>
            </w:r>
          </w:p>
        </w:tc>
        <w:tc>
          <w:tcPr>
            <w:tcW w:w="1119" w:type="dxa"/>
            <w:vAlign w:val="center"/>
          </w:tcPr>
          <w:p w14:paraId="45ED6297" w14:textId="77777777" w:rsidR="00114C9D" w:rsidRPr="00F132F1" w:rsidRDefault="00114C9D" w:rsidP="00C16C62">
            <w:pPr>
              <w:jc w:val="center"/>
            </w:pPr>
            <w:r>
              <w:t>5</w:t>
            </w:r>
          </w:p>
        </w:tc>
        <w:tc>
          <w:tcPr>
            <w:tcW w:w="1044" w:type="dxa"/>
            <w:vAlign w:val="center"/>
          </w:tcPr>
          <w:p w14:paraId="3EEC02A3" w14:textId="77777777" w:rsidR="00114C9D" w:rsidRPr="00F132F1" w:rsidRDefault="00114C9D" w:rsidP="00C16C62">
            <w:pPr>
              <w:jc w:val="center"/>
            </w:pPr>
            <w:r>
              <w:t>5</w:t>
            </w:r>
          </w:p>
        </w:tc>
        <w:tc>
          <w:tcPr>
            <w:tcW w:w="1052" w:type="dxa"/>
            <w:vAlign w:val="center"/>
          </w:tcPr>
          <w:p w14:paraId="5F7F5019" w14:textId="1819CE76" w:rsidR="00114C9D" w:rsidRPr="00F132F1" w:rsidRDefault="00114C9D" w:rsidP="00114C9D">
            <w:pPr>
              <w:jc w:val="center"/>
            </w:pPr>
            <w:r>
              <w:t>5</w:t>
            </w:r>
          </w:p>
        </w:tc>
      </w:tr>
      <w:tr w:rsidR="00114C9D" w:rsidRPr="00F132F1" w14:paraId="5BA2C867" w14:textId="59451B6A" w:rsidTr="00114C9D">
        <w:tblPrEx>
          <w:tblLook w:val="01E0" w:firstRow="1" w:lastRow="1" w:firstColumn="1" w:lastColumn="1" w:noHBand="0" w:noVBand="0"/>
        </w:tblPrEx>
        <w:trPr>
          <w:trHeight w:val="284"/>
        </w:trPr>
        <w:tc>
          <w:tcPr>
            <w:tcW w:w="668" w:type="dxa"/>
          </w:tcPr>
          <w:p w14:paraId="22FC86FC" w14:textId="77777777" w:rsidR="00114C9D" w:rsidRPr="00F132F1" w:rsidRDefault="00114C9D" w:rsidP="0067448D">
            <w:pPr>
              <w:jc w:val="both"/>
            </w:pPr>
            <w:r w:rsidRPr="00F132F1">
              <w:t>5</w:t>
            </w:r>
          </w:p>
        </w:tc>
        <w:tc>
          <w:tcPr>
            <w:tcW w:w="6290" w:type="dxa"/>
          </w:tcPr>
          <w:p w14:paraId="4CD33236" w14:textId="77777777" w:rsidR="00114C9D" w:rsidRPr="00903CD7" w:rsidRDefault="00114C9D" w:rsidP="00A73DE6">
            <w:pPr>
              <w:jc w:val="both"/>
            </w:pPr>
            <w:r w:rsidRPr="00903CD7">
              <w:t>Традиционные общества Востока. Начало европейской колонизации</w:t>
            </w:r>
          </w:p>
        </w:tc>
        <w:tc>
          <w:tcPr>
            <w:tcW w:w="1119" w:type="dxa"/>
            <w:vAlign w:val="center"/>
          </w:tcPr>
          <w:p w14:paraId="5D3A1217" w14:textId="77777777" w:rsidR="00114C9D" w:rsidRPr="00F132F1" w:rsidRDefault="00114C9D" w:rsidP="00C16C62">
            <w:pPr>
              <w:jc w:val="center"/>
            </w:pPr>
            <w:r>
              <w:t>7</w:t>
            </w:r>
          </w:p>
        </w:tc>
        <w:tc>
          <w:tcPr>
            <w:tcW w:w="1044" w:type="dxa"/>
            <w:vAlign w:val="center"/>
          </w:tcPr>
          <w:p w14:paraId="17D4D958" w14:textId="77777777" w:rsidR="00114C9D" w:rsidRPr="00F132F1" w:rsidRDefault="00114C9D" w:rsidP="00C16C62">
            <w:pPr>
              <w:jc w:val="center"/>
            </w:pPr>
            <w:r>
              <w:t>7</w:t>
            </w:r>
          </w:p>
        </w:tc>
        <w:tc>
          <w:tcPr>
            <w:tcW w:w="1052" w:type="dxa"/>
            <w:vAlign w:val="center"/>
          </w:tcPr>
          <w:p w14:paraId="4B398461" w14:textId="3112325A" w:rsidR="00114C9D" w:rsidRPr="00F132F1" w:rsidRDefault="00114C9D" w:rsidP="00114C9D">
            <w:pPr>
              <w:jc w:val="center"/>
            </w:pPr>
            <w:r>
              <w:t>7</w:t>
            </w:r>
          </w:p>
        </w:tc>
      </w:tr>
      <w:tr w:rsidR="00114C9D" w:rsidRPr="00F132F1" w14:paraId="0267A319" w14:textId="464F041A" w:rsidTr="003B699B">
        <w:trPr>
          <w:trHeight w:val="316"/>
        </w:trPr>
        <w:tc>
          <w:tcPr>
            <w:tcW w:w="10173" w:type="dxa"/>
            <w:gridSpan w:val="5"/>
            <w:vAlign w:val="center"/>
          </w:tcPr>
          <w:p w14:paraId="605D2592" w14:textId="3075D5F6" w:rsidR="00114C9D" w:rsidRPr="00F132F1" w:rsidRDefault="00114C9D" w:rsidP="00114C9D">
            <w:pPr>
              <w:tabs>
                <w:tab w:val="left" w:pos="1018"/>
              </w:tabs>
              <w:jc w:val="center"/>
              <w:rPr>
                <w:b/>
              </w:rPr>
            </w:pPr>
            <w:r w:rsidRPr="00F132F1">
              <w:rPr>
                <w:b/>
              </w:rPr>
              <w:t>История России</w:t>
            </w:r>
            <w:r>
              <w:rPr>
                <w:b/>
              </w:rPr>
              <w:t xml:space="preserve"> (</w:t>
            </w:r>
            <w:r>
              <w:rPr>
                <w:b/>
                <w:lang w:val="en-US"/>
              </w:rPr>
              <w:t xml:space="preserve">XVIII </w:t>
            </w:r>
            <w:r>
              <w:rPr>
                <w:b/>
              </w:rPr>
              <w:t>век)</w:t>
            </w:r>
          </w:p>
        </w:tc>
      </w:tr>
      <w:tr w:rsidR="00114C9D" w:rsidRPr="00F132F1" w14:paraId="42B059D0" w14:textId="055F0B7E" w:rsidTr="00114C9D">
        <w:trPr>
          <w:trHeight w:val="316"/>
        </w:trPr>
        <w:tc>
          <w:tcPr>
            <w:tcW w:w="668" w:type="dxa"/>
          </w:tcPr>
          <w:p w14:paraId="5CE8A104" w14:textId="77777777" w:rsidR="00114C9D" w:rsidRPr="00F132F1" w:rsidRDefault="00114C9D" w:rsidP="00930B3F">
            <w:pPr>
              <w:jc w:val="both"/>
            </w:pPr>
            <w:r w:rsidRPr="00F132F1">
              <w:t>1</w:t>
            </w:r>
          </w:p>
        </w:tc>
        <w:tc>
          <w:tcPr>
            <w:tcW w:w="6290" w:type="dxa"/>
          </w:tcPr>
          <w:p w14:paraId="6375F35D" w14:textId="77777777" w:rsidR="00114C9D" w:rsidRPr="00F132F1" w:rsidRDefault="00114C9D" w:rsidP="001E70D6">
            <w:pPr>
              <w:jc w:val="both"/>
            </w:pPr>
            <w:r w:rsidRPr="00F132F1">
              <w:t>Россия в эпоху преобразований Петра I</w:t>
            </w:r>
          </w:p>
        </w:tc>
        <w:tc>
          <w:tcPr>
            <w:tcW w:w="1119" w:type="dxa"/>
            <w:vAlign w:val="center"/>
          </w:tcPr>
          <w:p w14:paraId="3F06309E" w14:textId="77777777" w:rsidR="00114C9D" w:rsidRPr="00F132F1" w:rsidRDefault="00114C9D" w:rsidP="001E70D6">
            <w:pPr>
              <w:jc w:val="center"/>
            </w:pPr>
            <w:r>
              <w:t>13</w:t>
            </w:r>
          </w:p>
        </w:tc>
        <w:tc>
          <w:tcPr>
            <w:tcW w:w="1044" w:type="dxa"/>
            <w:vAlign w:val="center"/>
          </w:tcPr>
          <w:p w14:paraId="6B840493" w14:textId="77777777" w:rsidR="00114C9D" w:rsidRPr="00F132F1" w:rsidRDefault="00114C9D" w:rsidP="001E70D6">
            <w:pPr>
              <w:jc w:val="center"/>
            </w:pPr>
            <w:r>
              <w:t>13</w:t>
            </w:r>
          </w:p>
        </w:tc>
        <w:tc>
          <w:tcPr>
            <w:tcW w:w="1052" w:type="dxa"/>
            <w:vAlign w:val="center"/>
          </w:tcPr>
          <w:p w14:paraId="2A489E97" w14:textId="4EEBEAC7" w:rsidR="00114C9D" w:rsidRPr="00F132F1" w:rsidRDefault="00114C9D" w:rsidP="001E70D6">
            <w:pPr>
              <w:jc w:val="center"/>
            </w:pPr>
            <w:r>
              <w:t>13</w:t>
            </w:r>
          </w:p>
        </w:tc>
      </w:tr>
      <w:tr w:rsidR="00114C9D" w:rsidRPr="00F132F1" w14:paraId="0B28D0FF" w14:textId="5A120515" w:rsidTr="00114C9D">
        <w:trPr>
          <w:trHeight w:val="316"/>
        </w:trPr>
        <w:tc>
          <w:tcPr>
            <w:tcW w:w="668" w:type="dxa"/>
          </w:tcPr>
          <w:p w14:paraId="0272554F" w14:textId="77777777" w:rsidR="00114C9D" w:rsidRPr="00F132F1" w:rsidRDefault="00114C9D" w:rsidP="00930B3F">
            <w:pPr>
              <w:jc w:val="both"/>
            </w:pPr>
            <w:r w:rsidRPr="00F132F1">
              <w:t>2</w:t>
            </w:r>
          </w:p>
        </w:tc>
        <w:tc>
          <w:tcPr>
            <w:tcW w:w="6290" w:type="dxa"/>
          </w:tcPr>
          <w:p w14:paraId="773F7BE2" w14:textId="77777777" w:rsidR="00114C9D" w:rsidRPr="00F132F1" w:rsidRDefault="00114C9D" w:rsidP="001E70D6">
            <w:pPr>
              <w:jc w:val="both"/>
            </w:pPr>
            <w:r w:rsidRPr="00F132F1">
              <w:t>Россия при наследниках Петра. Эпоха дворцовых переворотов</w:t>
            </w:r>
          </w:p>
        </w:tc>
        <w:tc>
          <w:tcPr>
            <w:tcW w:w="1119" w:type="dxa"/>
            <w:vAlign w:val="center"/>
          </w:tcPr>
          <w:p w14:paraId="5980722E" w14:textId="77777777" w:rsidR="00114C9D" w:rsidRPr="00F132F1" w:rsidRDefault="00114C9D" w:rsidP="001E70D6">
            <w:pPr>
              <w:jc w:val="center"/>
            </w:pPr>
            <w:r>
              <w:t>5</w:t>
            </w:r>
          </w:p>
        </w:tc>
        <w:tc>
          <w:tcPr>
            <w:tcW w:w="1044" w:type="dxa"/>
            <w:vAlign w:val="center"/>
          </w:tcPr>
          <w:p w14:paraId="2FA940D4" w14:textId="77777777" w:rsidR="00114C9D" w:rsidRPr="00F132F1" w:rsidRDefault="00114C9D" w:rsidP="001E70D6">
            <w:pPr>
              <w:jc w:val="center"/>
            </w:pPr>
            <w:r>
              <w:t>5</w:t>
            </w:r>
          </w:p>
        </w:tc>
        <w:tc>
          <w:tcPr>
            <w:tcW w:w="1052" w:type="dxa"/>
            <w:vAlign w:val="center"/>
          </w:tcPr>
          <w:p w14:paraId="0059EB99" w14:textId="4B9AA3F1" w:rsidR="00114C9D" w:rsidRPr="00F132F1" w:rsidRDefault="00114C9D" w:rsidP="00114C9D">
            <w:pPr>
              <w:jc w:val="center"/>
            </w:pPr>
            <w:r>
              <w:t>5</w:t>
            </w:r>
          </w:p>
        </w:tc>
      </w:tr>
      <w:tr w:rsidR="00114C9D" w:rsidRPr="00F132F1" w14:paraId="77CEC00E" w14:textId="490338BB" w:rsidTr="00114C9D">
        <w:trPr>
          <w:trHeight w:val="316"/>
        </w:trPr>
        <w:tc>
          <w:tcPr>
            <w:tcW w:w="668" w:type="dxa"/>
          </w:tcPr>
          <w:p w14:paraId="37E68128" w14:textId="77777777" w:rsidR="00114C9D" w:rsidRPr="00F132F1" w:rsidRDefault="00114C9D" w:rsidP="00930B3F">
            <w:pPr>
              <w:jc w:val="both"/>
            </w:pPr>
            <w:r w:rsidRPr="00F132F1">
              <w:t>3</w:t>
            </w:r>
          </w:p>
        </w:tc>
        <w:tc>
          <w:tcPr>
            <w:tcW w:w="6290" w:type="dxa"/>
          </w:tcPr>
          <w:p w14:paraId="20F5B00D" w14:textId="77777777" w:rsidR="00114C9D" w:rsidRPr="00F132F1" w:rsidRDefault="00114C9D" w:rsidP="001E70D6">
            <w:pPr>
              <w:jc w:val="both"/>
            </w:pPr>
            <w:r w:rsidRPr="00F132F1">
              <w:t>Российская империя при Екатерине II</w:t>
            </w:r>
          </w:p>
        </w:tc>
        <w:tc>
          <w:tcPr>
            <w:tcW w:w="1119" w:type="dxa"/>
            <w:vAlign w:val="center"/>
          </w:tcPr>
          <w:p w14:paraId="0C6FB85F" w14:textId="77777777" w:rsidR="00114C9D" w:rsidRPr="00F132F1" w:rsidRDefault="00114C9D" w:rsidP="001E70D6">
            <w:pPr>
              <w:jc w:val="center"/>
            </w:pPr>
            <w:r>
              <w:t>9</w:t>
            </w:r>
          </w:p>
        </w:tc>
        <w:tc>
          <w:tcPr>
            <w:tcW w:w="1044" w:type="dxa"/>
            <w:vAlign w:val="center"/>
          </w:tcPr>
          <w:p w14:paraId="3500B93A" w14:textId="77777777" w:rsidR="00114C9D" w:rsidRPr="00F132F1" w:rsidRDefault="00114C9D" w:rsidP="001E70D6">
            <w:pPr>
              <w:jc w:val="center"/>
            </w:pPr>
            <w:r>
              <w:t>9</w:t>
            </w:r>
          </w:p>
        </w:tc>
        <w:tc>
          <w:tcPr>
            <w:tcW w:w="1052" w:type="dxa"/>
            <w:vAlign w:val="center"/>
          </w:tcPr>
          <w:p w14:paraId="1BA4494F" w14:textId="0690319E" w:rsidR="00114C9D" w:rsidRPr="00F132F1" w:rsidRDefault="00114C9D" w:rsidP="00114C9D">
            <w:pPr>
              <w:jc w:val="center"/>
            </w:pPr>
            <w:r>
              <w:t>9</w:t>
            </w:r>
          </w:p>
        </w:tc>
      </w:tr>
      <w:tr w:rsidR="00114C9D" w:rsidRPr="00F132F1" w14:paraId="46DD4186" w14:textId="6966277D" w:rsidTr="00114C9D">
        <w:trPr>
          <w:trHeight w:val="265"/>
        </w:trPr>
        <w:tc>
          <w:tcPr>
            <w:tcW w:w="668" w:type="dxa"/>
          </w:tcPr>
          <w:p w14:paraId="51AADF0F" w14:textId="77777777" w:rsidR="00114C9D" w:rsidRPr="00F132F1" w:rsidRDefault="00114C9D" w:rsidP="00930B3F">
            <w:pPr>
              <w:jc w:val="both"/>
            </w:pPr>
            <w:r w:rsidRPr="00F132F1">
              <w:t>4</w:t>
            </w:r>
          </w:p>
        </w:tc>
        <w:tc>
          <w:tcPr>
            <w:tcW w:w="6290" w:type="dxa"/>
          </w:tcPr>
          <w:p w14:paraId="233C1399" w14:textId="77777777" w:rsidR="00114C9D" w:rsidRPr="00F132F1" w:rsidRDefault="00114C9D" w:rsidP="001E70D6">
            <w:pPr>
              <w:jc w:val="both"/>
            </w:pPr>
            <w:r w:rsidRPr="00F132F1">
              <w:t>Россия при Павле I</w:t>
            </w:r>
          </w:p>
        </w:tc>
        <w:tc>
          <w:tcPr>
            <w:tcW w:w="1119" w:type="dxa"/>
            <w:vAlign w:val="center"/>
          </w:tcPr>
          <w:p w14:paraId="52C8A38E" w14:textId="77777777" w:rsidR="00114C9D" w:rsidRPr="00F132F1" w:rsidRDefault="00114C9D" w:rsidP="001E70D6">
            <w:pPr>
              <w:jc w:val="center"/>
            </w:pPr>
            <w:r>
              <w:t>2</w:t>
            </w:r>
          </w:p>
        </w:tc>
        <w:tc>
          <w:tcPr>
            <w:tcW w:w="1044" w:type="dxa"/>
            <w:vAlign w:val="center"/>
          </w:tcPr>
          <w:p w14:paraId="763769A8" w14:textId="77777777" w:rsidR="00114C9D" w:rsidRPr="00F132F1" w:rsidRDefault="00114C9D" w:rsidP="001E70D6">
            <w:pPr>
              <w:jc w:val="center"/>
            </w:pPr>
            <w:r>
              <w:t>2</w:t>
            </w:r>
          </w:p>
        </w:tc>
        <w:tc>
          <w:tcPr>
            <w:tcW w:w="1052" w:type="dxa"/>
            <w:vAlign w:val="center"/>
          </w:tcPr>
          <w:p w14:paraId="0F05DE99" w14:textId="64CC1E70" w:rsidR="00114C9D" w:rsidRPr="00F132F1" w:rsidRDefault="00114C9D" w:rsidP="00114C9D">
            <w:pPr>
              <w:jc w:val="center"/>
            </w:pPr>
            <w:r>
              <w:t>2</w:t>
            </w:r>
          </w:p>
        </w:tc>
      </w:tr>
      <w:tr w:rsidR="00114C9D" w:rsidRPr="00F132F1" w14:paraId="1058DE6B" w14:textId="50B29D25" w:rsidTr="00114C9D">
        <w:trPr>
          <w:trHeight w:val="265"/>
        </w:trPr>
        <w:tc>
          <w:tcPr>
            <w:tcW w:w="668" w:type="dxa"/>
          </w:tcPr>
          <w:p w14:paraId="3127964F" w14:textId="77777777" w:rsidR="00114C9D" w:rsidRPr="00F132F1" w:rsidRDefault="00114C9D" w:rsidP="00930B3F">
            <w:pPr>
              <w:jc w:val="both"/>
            </w:pPr>
            <w:r w:rsidRPr="00F132F1">
              <w:t>5</w:t>
            </w:r>
          </w:p>
        </w:tc>
        <w:tc>
          <w:tcPr>
            <w:tcW w:w="6290" w:type="dxa"/>
          </w:tcPr>
          <w:p w14:paraId="56BE2C5D" w14:textId="77777777" w:rsidR="00114C9D" w:rsidRPr="00F132F1" w:rsidRDefault="00114C9D" w:rsidP="001E70D6">
            <w:pPr>
              <w:jc w:val="both"/>
            </w:pPr>
            <w:r>
              <w:t>Культура России в XVIII веке</w:t>
            </w:r>
          </w:p>
        </w:tc>
        <w:tc>
          <w:tcPr>
            <w:tcW w:w="1119" w:type="dxa"/>
            <w:vAlign w:val="center"/>
          </w:tcPr>
          <w:p w14:paraId="58B8D98E" w14:textId="77777777" w:rsidR="00114C9D" w:rsidRPr="00F132F1" w:rsidRDefault="00114C9D" w:rsidP="001E70D6">
            <w:pPr>
              <w:jc w:val="center"/>
            </w:pPr>
            <w:r>
              <w:t>10</w:t>
            </w:r>
          </w:p>
        </w:tc>
        <w:tc>
          <w:tcPr>
            <w:tcW w:w="1044" w:type="dxa"/>
            <w:vAlign w:val="center"/>
          </w:tcPr>
          <w:p w14:paraId="467EFA65" w14:textId="77777777" w:rsidR="00114C9D" w:rsidRPr="00F132F1" w:rsidRDefault="00114C9D" w:rsidP="001E70D6">
            <w:pPr>
              <w:jc w:val="center"/>
            </w:pPr>
            <w:r>
              <w:t>10</w:t>
            </w:r>
          </w:p>
        </w:tc>
        <w:tc>
          <w:tcPr>
            <w:tcW w:w="1052" w:type="dxa"/>
            <w:vAlign w:val="center"/>
          </w:tcPr>
          <w:p w14:paraId="6F436D74" w14:textId="1579BC46" w:rsidR="00114C9D" w:rsidRPr="00F132F1" w:rsidRDefault="00114C9D" w:rsidP="001E70D6">
            <w:pPr>
              <w:jc w:val="center"/>
            </w:pPr>
            <w:r>
              <w:t>10</w:t>
            </w:r>
          </w:p>
        </w:tc>
      </w:tr>
      <w:tr w:rsidR="00114C9D" w:rsidRPr="00F132F1" w14:paraId="145E7114" w14:textId="07A31DA3" w:rsidTr="00114C9D">
        <w:trPr>
          <w:trHeight w:val="284"/>
        </w:trPr>
        <w:tc>
          <w:tcPr>
            <w:tcW w:w="668" w:type="dxa"/>
          </w:tcPr>
          <w:p w14:paraId="3C596DA9" w14:textId="77777777" w:rsidR="00114C9D" w:rsidRPr="0022554B" w:rsidRDefault="00114C9D" w:rsidP="00930B3F">
            <w:pPr>
              <w:jc w:val="both"/>
            </w:pPr>
            <w:r w:rsidRPr="0022554B">
              <w:t>6</w:t>
            </w:r>
          </w:p>
        </w:tc>
        <w:tc>
          <w:tcPr>
            <w:tcW w:w="6290" w:type="dxa"/>
          </w:tcPr>
          <w:p w14:paraId="4DD0CE7A" w14:textId="77777777" w:rsidR="00114C9D" w:rsidRPr="0022554B" w:rsidRDefault="00114C9D" w:rsidP="001E70D6">
            <w:pPr>
              <w:jc w:val="both"/>
            </w:pPr>
            <w:r w:rsidRPr="0022554B">
              <w:t>Итоговое повторение</w:t>
            </w:r>
          </w:p>
        </w:tc>
        <w:tc>
          <w:tcPr>
            <w:tcW w:w="1119" w:type="dxa"/>
            <w:vAlign w:val="center"/>
          </w:tcPr>
          <w:p w14:paraId="5E8DEF3E" w14:textId="77777777" w:rsidR="00114C9D" w:rsidRPr="00BF6986" w:rsidRDefault="00114C9D" w:rsidP="001E70D6">
            <w:pPr>
              <w:jc w:val="center"/>
            </w:pPr>
            <w:r>
              <w:t>2</w:t>
            </w:r>
          </w:p>
        </w:tc>
        <w:tc>
          <w:tcPr>
            <w:tcW w:w="1044" w:type="dxa"/>
            <w:vAlign w:val="center"/>
          </w:tcPr>
          <w:p w14:paraId="061FFDF6" w14:textId="77777777" w:rsidR="00114C9D" w:rsidRPr="00BF6986" w:rsidRDefault="00114C9D" w:rsidP="001E70D6">
            <w:pPr>
              <w:jc w:val="center"/>
            </w:pPr>
            <w:r>
              <w:t>2</w:t>
            </w:r>
          </w:p>
        </w:tc>
        <w:tc>
          <w:tcPr>
            <w:tcW w:w="1052" w:type="dxa"/>
            <w:vAlign w:val="center"/>
          </w:tcPr>
          <w:p w14:paraId="17B4B6BB" w14:textId="7A389734" w:rsidR="00114C9D" w:rsidRPr="00BF6986" w:rsidRDefault="00114C9D" w:rsidP="00114C9D">
            <w:pPr>
              <w:jc w:val="center"/>
            </w:pPr>
            <w:r>
              <w:t>2</w:t>
            </w:r>
          </w:p>
        </w:tc>
      </w:tr>
      <w:tr w:rsidR="00114C9D" w:rsidRPr="00F132F1" w14:paraId="2C60CDEC" w14:textId="790A8396" w:rsidTr="00114C9D">
        <w:tblPrEx>
          <w:tblLook w:val="01E0" w:firstRow="1" w:lastRow="1" w:firstColumn="1" w:lastColumn="1" w:noHBand="0" w:noVBand="0"/>
        </w:tblPrEx>
        <w:trPr>
          <w:trHeight w:val="284"/>
        </w:trPr>
        <w:tc>
          <w:tcPr>
            <w:tcW w:w="668" w:type="dxa"/>
          </w:tcPr>
          <w:p w14:paraId="0624D447" w14:textId="77777777" w:rsidR="00114C9D" w:rsidRPr="00F132F1" w:rsidRDefault="00114C9D" w:rsidP="00F132F1">
            <w:pPr>
              <w:jc w:val="both"/>
            </w:pPr>
          </w:p>
        </w:tc>
        <w:tc>
          <w:tcPr>
            <w:tcW w:w="6290" w:type="dxa"/>
          </w:tcPr>
          <w:p w14:paraId="4DF04A42" w14:textId="77777777" w:rsidR="00114C9D" w:rsidRPr="00F132F1" w:rsidRDefault="00114C9D" w:rsidP="00730352">
            <w:pPr>
              <w:jc w:val="both"/>
              <w:rPr>
                <w:b/>
              </w:rPr>
            </w:pPr>
            <w:r w:rsidRPr="00F132F1">
              <w:rPr>
                <w:b/>
              </w:rPr>
              <w:t xml:space="preserve">Итого </w:t>
            </w:r>
          </w:p>
        </w:tc>
        <w:tc>
          <w:tcPr>
            <w:tcW w:w="1119" w:type="dxa"/>
            <w:vAlign w:val="center"/>
          </w:tcPr>
          <w:p w14:paraId="165DB519" w14:textId="77777777" w:rsidR="00114C9D" w:rsidRPr="00F132F1" w:rsidRDefault="00114C9D" w:rsidP="00C16C62">
            <w:pPr>
              <w:jc w:val="center"/>
              <w:rPr>
                <w:b/>
              </w:rPr>
            </w:pPr>
            <w:r>
              <w:rPr>
                <w:b/>
              </w:rPr>
              <w:t>67</w:t>
            </w:r>
          </w:p>
        </w:tc>
        <w:tc>
          <w:tcPr>
            <w:tcW w:w="1044" w:type="dxa"/>
            <w:vAlign w:val="center"/>
          </w:tcPr>
          <w:p w14:paraId="23F941DF" w14:textId="77777777" w:rsidR="00114C9D" w:rsidRPr="00F132F1" w:rsidRDefault="00114C9D" w:rsidP="00C16C62">
            <w:pPr>
              <w:jc w:val="center"/>
              <w:rPr>
                <w:b/>
              </w:rPr>
            </w:pPr>
            <w:r>
              <w:rPr>
                <w:b/>
              </w:rPr>
              <w:t>67</w:t>
            </w:r>
          </w:p>
        </w:tc>
        <w:tc>
          <w:tcPr>
            <w:tcW w:w="1052" w:type="dxa"/>
            <w:vAlign w:val="center"/>
          </w:tcPr>
          <w:p w14:paraId="23670569" w14:textId="6C0916BA" w:rsidR="00114C9D" w:rsidRPr="00F132F1" w:rsidRDefault="00114C9D" w:rsidP="00C16C62">
            <w:pPr>
              <w:jc w:val="center"/>
              <w:rPr>
                <w:b/>
              </w:rPr>
            </w:pPr>
            <w:r>
              <w:rPr>
                <w:b/>
              </w:rPr>
              <w:t>67</w:t>
            </w:r>
          </w:p>
        </w:tc>
      </w:tr>
    </w:tbl>
    <w:p w14:paraId="18C89C45" w14:textId="77777777" w:rsidR="00146294" w:rsidRPr="00F132F1" w:rsidRDefault="00146294" w:rsidP="00F132F1">
      <w:pPr>
        <w:ind w:firstLine="709"/>
        <w:jc w:val="both"/>
        <w:sectPr w:rsidR="00146294" w:rsidRPr="00F132F1" w:rsidSect="00F132F1">
          <w:pgSz w:w="11906" w:h="16838"/>
          <w:pgMar w:top="1134" w:right="1134" w:bottom="1134" w:left="1134" w:header="709" w:footer="709" w:gutter="0"/>
          <w:cols w:space="708"/>
          <w:docGrid w:linePitch="360"/>
        </w:sectPr>
      </w:pPr>
    </w:p>
    <w:p w14:paraId="631FCC1F" w14:textId="77777777" w:rsidR="009A6998" w:rsidRPr="00807760" w:rsidRDefault="009A6998" w:rsidP="009A6998">
      <w:pPr>
        <w:jc w:val="center"/>
        <w:rPr>
          <w:b/>
        </w:rPr>
      </w:pPr>
      <w:r>
        <w:rPr>
          <w:b/>
        </w:rPr>
        <w:lastRenderedPageBreak/>
        <w:t>Календарно-</w:t>
      </w:r>
      <w:r w:rsidRPr="00807760">
        <w:rPr>
          <w:b/>
        </w:rPr>
        <w:t>тематическое планирование</w:t>
      </w:r>
    </w:p>
    <w:p w14:paraId="55E69EEC" w14:textId="77777777" w:rsidR="009A6998" w:rsidRPr="00D97458" w:rsidRDefault="009A6998" w:rsidP="009A6998">
      <w:pPr>
        <w:jc w:val="center"/>
        <w:rPr>
          <w:b/>
        </w:rPr>
      </w:pPr>
    </w:p>
    <w:tbl>
      <w:tblPr>
        <w:tblpPr w:leftFromText="180" w:rightFromText="180" w:vertAnchor="text" w:tblpX="-176" w:tblpY="1"/>
        <w:tblOverlap w:val="neve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709"/>
        <w:gridCol w:w="851"/>
        <w:gridCol w:w="873"/>
        <w:gridCol w:w="12"/>
        <w:gridCol w:w="12"/>
        <w:gridCol w:w="12"/>
        <w:gridCol w:w="12"/>
        <w:gridCol w:w="6"/>
        <w:gridCol w:w="6"/>
        <w:gridCol w:w="12"/>
        <w:gridCol w:w="12"/>
        <w:gridCol w:w="744"/>
        <w:gridCol w:w="6694"/>
        <w:gridCol w:w="1278"/>
      </w:tblGrid>
      <w:tr w:rsidR="009A6998" w:rsidRPr="003F69FF" w14:paraId="3AD75F9E" w14:textId="77777777" w:rsidTr="00E80E58">
        <w:trPr>
          <w:trHeight w:val="299"/>
        </w:trPr>
        <w:tc>
          <w:tcPr>
            <w:tcW w:w="675" w:type="dxa"/>
            <w:vMerge w:val="restart"/>
            <w:vAlign w:val="center"/>
          </w:tcPr>
          <w:p w14:paraId="0B6B9F86" w14:textId="77777777" w:rsidR="009A6998" w:rsidRPr="003F69FF" w:rsidRDefault="009A6998" w:rsidP="00E80E58">
            <w:pPr>
              <w:jc w:val="center"/>
              <w:rPr>
                <w:b/>
              </w:rPr>
            </w:pPr>
            <w:r w:rsidRPr="003F69FF">
              <w:rPr>
                <w:b/>
              </w:rPr>
              <w:t>№ п/п</w:t>
            </w:r>
          </w:p>
        </w:tc>
        <w:tc>
          <w:tcPr>
            <w:tcW w:w="3402" w:type="dxa"/>
            <w:vMerge w:val="restart"/>
            <w:vAlign w:val="center"/>
          </w:tcPr>
          <w:p w14:paraId="3AD39EB6" w14:textId="77777777" w:rsidR="009A6998" w:rsidRPr="003F69FF" w:rsidRDefault="009A6998" w:rsidP="00E80E58">
            <w:pPr>
              <w:jc w:val="center"/>
              <w:rPr>
                <w:b/>
              </w:rPr>
            </w:pPr>
            <w:r w:rsidRPr="003F69FF">
              <w:rPr>
                <w:b/>
              </w:rPr>
              <w:t>Тема</w:t>
            </w:r>
          </w:p>
        </w:tc>
        <w:tc>
          <w:tcPr>
            <w:tcW w:w="709" w:type="dxa"/>
            <w:vMerge w:val="restart"/>
            <w:vAlign w:val="center"/>
          </w:tcPr>
          <w:p w14:paraId="637C8D72" w14:textId="77777777" w:rsidR="009A6998" w:rsidRPr="003F69FF" w:rsidRDefault="009A6998" w:rsidP="00E80E58">
            <w:pPr>
              <w:jc w:val="center"/>
              <w:rPr>
                <w:b/>
              </w:rPr>
            </w:pPr>
            <w:r w:rsidRPr="003F69FF">
              <w:rPr>
                <w:b/>
              </w:rPr>
              <w:t>Кол-во часов</w:t>
            </w:r>
          </w:p>
        </w:tc>
        <w:tc>
          <w:tcPr>
            <w:tcW w:w="2552" w:type="dxa"/>
            <w:gridSpan w:val="11"/>
            <w:tcBorders>
              <w:bottom w:val="single" w:sz="4" w:space="0" w:color="auto"/>
            </w:tcBorders>
            <w:vAlign w:val="center"/>
          </w:tcPr>
          <w:p w14:paraId="3C4B4CBE" w14:textId="77777777" w:rsidR="009A6998" w:rsidRPr="003F69FF" w:rsidRDefault="009A6998" w:rsidP="00E80E58">
            <w:pPr>
              <w:jc w:val="center"/>
              <w:rPr>
                <w:b/>
              </w:rPr>
            </w:pPr>
            <w:r w:rsidRPr="003F69FF">
              <w:rPr>
                <w:b/>
              </w:rPr>
              <w:t>Сроки</w:t>
            </w:r>
          </w:p>
        </w:tc>
        <w:tc>
          <w:tcPr>
            <w:tcW w:w="6694" w:type="dxa"/>
            <w:vMerge w:val="restart"/>
            <w:vAlign w:val="center"/>
          </w:tcPr>
          <w:p w14:paraId="2FCBF84E" w14:textId="77777777" w:rsidR="009A6998" w:rsidRPr="003F69FF" w:rsidRDefault="009A6998" w:rsidP="00E80E58">
            <w:pPr>
              <w:jc w:val="center"/>
              <w:rPr>
                <w:b/>
              </w:rPr>
            </w:pPr>
            <w:r w:rsidRPr="003F69FF">
              <w:rPr>
                <w:b/>
              </w:rPr>
              <w:t>Планируемые предметные результаты</w:t>
            </w:r>
          </w:p>
        </w:tc>
        <w:tc>
          <w:tcPr>
            <w:tcW w:w="1278" w:type="dxa"/>
            <w:vMerge w:val="restart"/>
            <w:vAlign w:val="center"/>
          </w:tcPr>
          <w:p w14:paraId="3F0195AA" w14:textId="77777777" w:rsidR="009A6998" w:rsidRPr="003F69FF" w:rsidRDefault="009A6998" w:rsidP="00E80E58">
            <w:pPr>
              <w:jc w:val="center"/>
              <w:rPr>
                <w:b/>
              </w:rPr>
            </w:pPr>
            <w:r w:rsidRPr="003F69FF">
              <w:rPr>
                <w:b/>
              </w:rPr>
              <w:t>Виды контроля</w:t>
            </w:r>
          </w:p>
        </w:tc>
      </w:tr>
      <w:tr w:rsidR="00114C9D" w:rsidRPr="003F69FF" w14:paraId="76D543BB" w14:textId="77777777" w:rsidTr="0038123A">
        <w:trPr>
          <w:trHeight w:val="258"/>
        </w:trPr>
        <w:tc>
          <w:tcPr>
            <w:tcW w:w="675" w:type="dxa"/>
            <w:vMerge/>
            <w:vAlign w:val="center"/>
          </w:tcPr>
          <w:p w14:paraId="737C0776" w14:textId="77777777" w:rsidR="00114C9D" w:rsidRPr="003F69FF" w:rsidRDefault="00114C9D" w:rsidP="00E80E58">
            <w:pPr>
              <w:widowControl/>
              <w:numPr>
                <w:ilvl w:val="0"/>
                <w:numId w:val="20"/>
              </w:numPr>
              <w:autoSpaceDE/>
              <w:autoSpaceDN/>
              <w:adjustRightInd/>
              <w:jc w:val="center"/>
            </w:pPr>
          </w:p>
        </w:tc>
        <w:tc>
          <w:tcPr>
            <w:tcW w:w="3402" w:type="dxa"/>
            <w:vMerge/>
            <w:vAlign w:val="center"/>
          </w:tcPr>
          <w:p w14:paraId="78373C9D" w14:textId="77777777" w:rsidR="00114C9D" w:rsidRPr="003F69FF" w:rsidRDefault="00114C9D" w:rsidP="00E80E58">
            <w:pPr>
              <w:jc w:val="center"/>
            </w:pPr>
          </w:p>
        </w:tc>
        <w:tc>
          <w:tcPr>
            <w:tcW w:w="709" w:type="dxa"/>
            <w:vMerge/>
            <w:vAlign w:val="center"/>
          </w:tcPr>
          <w:p w14:paraId="7A1D51E3" w14:textId="77777777" w:rsidR="00114C9D" w:rsidRPr="003F69FF" w:rsidRDefault="00114C9D" w:rsidP="00E80E58">
            <w:pPr>
              <w:jc w:val="center"/>
            </w:pPr>
          </w:p>
        </w:tc>
        <w:tc>
          <w:tcPr>
            <w:tcW w:w="851" w:type="dxa"/>
            <w:tcBorders>
              <w:top w:val="single" w:sz="4" w:space="0" w:color="auto"/>
            </w:tcBorders>
            <w:vAlign w:val="center"/>
          </w:tcPr>
          <w:p w14:paraId="51DB5F3C" w14:textId="1D9D36A3" w:rsidR="00114C9D" w:rsidRPr="003F69FF" w:rsidRDefault="00114C9D" w:rsidP="00E80E58">
            <w:pPr>
              <w:jc w:val="center"/>
              <w:rPr>
                <w:b/>
              </w:rPr>
            </w:pPr>
            <w:r w:rsidRPr="003F69FF">
              <w:rPr>
                <w:b/>
              </w:rPr>
              <w:t>8</w:t>
            </w:r>
            <w:r w:rsidR="00E80E58">
              <w:rPr>
                <w:b/>
              </w:rPr>
              <w:t>а</w:t>
            </w:r>
          </w:p>
        </w:tc>
        <w:tc>
          <w:tcPr>
            <w:tcW w:w="945" w:type="dxa"/>
            <w:gridSpan w:val="8"/>
            <w:tcBorders>
              <w:top w:val="single" w:sz="4" w:space="0" w:color="auto"/>
            </w:tcBorders>
            <w:vAlign w:val="center"/>
          </w:tcPr>
          <w:p w14:paraId="67E15EAE" w14:textId="168EC267" w:rsidR="00114C9D" w:rsidRPr="003F69FF" w:rsidRDefault="00114C9D" w:rsidP="00E80E58">
            <w:pPr>
              <w:jc w:val="center"/>
              <w:rPr>
                <w:b/>
              </w:rPr>
            </w:pPr>
            <w:r w:rsidRPr="003F69FF">
              <w:rPr>
                <w:b/>
              </w:rPr>
              <w:t>8</w:t>
            </w:r>
            <w:r w:rsidR="00E80E58">
              <w:rPr>
                <w:b/>
              </w:rPr>
              <w:t>б</w:t>
            </w:r>
          </w:p>
        </w:tc>
        <w:tc>
          <w:tcPr>
            <w:tcW w:w="756" w:type="dxa"/>
            <w:gridSpan w:val="2"/>
            <w:tcBorders>
              <w:top w:val="single" w:sz="4" w:space="0" w:color="auto"/>
            </w:tcBorders>
            <w:vAlign w:val="center"/>
          </w:tcPr>
          <w:p w14:paraId="3BF3FC1E" w14:textId="59AC0175" w:rsidR="00114C9D" w:rsidRPr="003F69FF" w:rsidRDefault="00E80E58" w:rsidP="00E80E58">
            <w:pPr>
              <w:jc w:val="center"/>
              <w:rPr>
                <w:b/>
              </w:rPr>
            </w:pPr>
            <w:r>
              <w:rPr>
                <w:b/>
              </w:rPr>
              <w:t>8в</w:t>
            </w:r>
          </w:p>
        </w:tc>
        <w:tc>
          <w:tcPr>
            <w:tcW w:w="6694" w:type="dxa"/>
            <w:vMerge/>
          </w:tcPr>
          <w:p w14:paraId="4BFA29E7" w14:textId="7720AF5A" w:rsidR="00114C9D" w:rsidRPr="003F69FF" w:rsidRDefault="00114C9D" w:rsidP="00E80E58">
            <w:pPr>
              <w:jc w:val="center"/>
            </w:pPr>
          </w:p>
        </w:tc>
        <w:tc>
          <w:tcPr>
            <w:tcW w:w="1278" w:type="dxa"/>
            <w:vMerge/>
          </w:tcPr>
          <w:p w14:paraId="572663F3" w14:textId="77777777" w:rsidR="00114C9D" w:rsidRPr="003F69FF" w:rsidRDefault="00114C9D" w:rsidP="00E80E58">
            <w:pPr>
              <w:jc w:val="center"/>
            </w:pPr>
          </w:p>
        </w:tc>
      </w:tr>
      <w:tr w:rsidR="00114C9D" w:rsidRPr="003F69FF" w14:paraId="4AE8AEEE" w14:textId="2B7B6D01" w:rsidTr="00E80E58">
        <w:trPr>
          <w:trHeight w:val="398"/>
        </w:trPr>
        <w:tc>
          <w:tcPr>
            <w:tcW w:w="6582" w:type="dxa"/>
            <w:gridSpan w:val="12"/>
            <w:shd w:val="clear" w:color="auto" w:fill="A6A6A6"/>
            <w:vAlign w:val="center"/>
          </w:tcPr>
          <w:p w14:paraId="6E9450B2" w14:textId="77777777" w:rsidR="00114C9D" w:rsidRPr="003F69FF" w:rsidRDefault="00114C9D" w:rsidP="00E80E58">
            <w:pPr>
              <w:jc w:val="center"/>
              <w:rPr>
                <w:b/>
              </w:rPr>
            </w:pPr>
            <w:r w:rsidRPr="003F69FF">
              <w:rPr>
                <w:b/>
              </w:rPr>
              <w:t>ИСТОРИЯ НОВОГО ВРЕМЕНИ</w:t>
            </w:r>
          </w:p>
        </w:tc>
        <w:tc>
          <w:tcPr>
            <w:tcW w:w="8728" w:type="dxa"/>
            <w:gridSpan w:val="4"/>
            <w:shd w:val="clear" w:color="auto" w:fill="A6A6A6"/>
            <w:vAlign w:val="center"/>
          </w:tcPr>
          <w:p w14:paraId="39118FE9" w14:textId="77777777" w:rsidR="00114C9D" w:rsidRPr="003F69FF" w:rsidRDefault="00114C9D" w:rsidP="00E80E58">
            <w:pPr>
              <w:jc w:val="center"/>
              <w:rPr>
                <w:b/>
              </w:rPr>
            </w:pPr>
          </w:p>
        </w:tc>
      </w:tr>
      <w:tr w:rsidR="00114C9D" w:rsidRPr="003F69FF" w14:paraId="31E702A6" w14:textId="77777777" w:rsidTr="0038123A">
        <w:tc>
          <w:tcPr>
            <w:tcW w:w="675" w:type="dxa"/>
            <w:vAlign w:val="center"/>
          </w:tcPr>
          <w:p w14:paraId="5B8BBA73" w14:textId="77777777" w:rsidR="00114C9D" w:rsidRPr="003F69FF" w:rsidRDefault="00114C9D" w:rsidP="00E80E58">
            <w:pPr>
              <w:widowControl/>
              <w:numPr>
                <w:ilvl w:val="0"/>
                <w:numId w:val="20"/>
              </w:numPr>
              <w:autoSpaceDE/>
              <w:autoSpaceDN/>
              <w:adjustRightInd/>
              <w:ind w:left="567" w:hanging="425"/>
              <w:jc w:val="center"/>
            </w:pPr>
          </w:p>
        </w:tc>
        <w:tc>
          <w:tcPr>
            <w:tcW w:w="3402" w:type="dxa"/>
            <w:vAlign w:val="center"/>
          </w:tcPr>
          <w:p w14:paraId="1A7CAD63" w14:textId="77777777" w:rsidR="00114C9D" w:rsidRPr="00C51A28" w:rsidRDefault="00114C9D" w:rsidP="00E80E58">
            <w:pPr>
              <w:jc w:val="center"/>
            </w:pPr>
            <w:r w:rsidRPr="003F69FF">
              <w:rPr>
                <w:rFonts w:eastAsia="Calibri"/>
                <w:bCs/>
              </w:rPr>
              <w:t>Введение</w:t>
            </w:r>
            <w:r>
              <w:rPr>
                <w:rFonts w:eastAsia="Calibri"/>
                <w:bCs/>
              </w:rPr>
              <w:t xml:space="preserve">. Мир к началу </w:t>
            </w:r>
            <w:r>
              <w:rPr>
                <w:rFonts w:eastAsia="Calibri"/>
                <w:bCs/>
                <w:lang w:val="en-US"/>
              </w:rPr>
              <w:t>XVIII</w:t>
            </w:r>
            <w:r>
              <w:rPr>
                <w:rFonts w:eastAsia="Calibri"/>
                <w:bCs/>
              </w:rPr>
              <w:t xml:space="preserve"> века</w:t>
            </w:r>
          </w:p>
        </w:tc>
        <w:tc>
          <w:tcPr>
            <w:tcW w:w="709" w:type="dxa"/>
            <w:vAlign w:val="center"/>
          </w:tcPr>
          <w:p w14:paraId="3C14801D" w14:textId="77777777" w:rsidR="00114C9D" w:rsidRPr="003F69FF" w:rsidRDefault="00114C9D" w:rsidP="00E80E58">
            <w:pPr>
              <w:jc w:val="center"/>
            </w:pPr>
            <w:r w:rsidRPr="003F69FF">
              <w:t>1</w:t>
            </w:r>
          </w:p>
        </w:tc>
        <w:tc>
          <w:tcPr>
            <w:tcW w:w="851" w:type="dxa"/>
            <w:vAlign w:val="center"/>
          </w:tcPr>
          <w:p w14:paraId="7983A782" w14:textId="2898D00D" w:rsidR="00114C9D" w:rsidRPr="003F69FF" w:rsidRDefault="00E80E58" w:rsidP="00E80E58">
            <w:pPr>
              <w:jc w:val="center"/>
            </w:pPr>
            <w:r>
              <w:t>2.09</w:t>
            </w:r>
          </w:p>
        </w:tc>
        <w:tc>
          <w:tcPr>
            <w:tcW w:w="945" w:type="dxa"/>
            <w:gridSpan w:val="8"/>
            <w:vAlign w:val="center"/>
          </w:tcPr>
          <w:p w14:paraId="4ABE114C" w14:textId="0B27AFC7" w:rsidR="00114C9D" w:rsidRPr="003F69FF" w:rsidRDefault="00E80E58" w:rsidP="00E80E58">
            <w:pPr>
              <w:jc w:val="center"/>
            </w:pPr>
            <w:r>
              <w:t>2.09</w:t>
            </w:r>
          </w:p>
        </w:tc>
        <w:tc>
          <w:tcPr>
            <w:tcW w:w="756" w:type="dxa"/>
            <w:gridSpan w:val="2"/>
            <w:vAlign w:val="center"/>
          </w:tcPr>
          <w:p w14:paraId="78487B5F" w14:textId="36AED604" w:rsidR="00114C9D" w:rsidRPr="003F69FF" w:rsidRDefault="00E80E58" w:rsidP="00E80E58">
            <w:pPr>
              <w:jc w:val="center"/>
            </w:pPr>
            <w:r>
              <w:t>1.09</w:t>
            </w:r>
          </w:p>
        </w:tc>
        <w:tc>
          <w:tcPr>
            <w:tcW w:w="6694" w:type="dxa"/>
          </w:tcPr>
          <w:p w14:paraId="78AA802D" w14:textId="513EFBA3" w:rsidR="00114C9D" w:rsidRDefault="00114C9D" w:rsidP="00E80E58">
            <w:pPr>
              <w:jc w:val="both"/>
              <w:rPr>
                <w:rFonts w:eastAsia="Calibri"/>
              </w:rPr>
            </w:pPr>
            <w:r w:rsidRPr="003F69FF">
              <w:t xml:space="preserve">Научатся определять термины: </w:t>
            </w:r>
            <w:r w:rsidRPr="003F69FF">
              <w:rPr>
                <w:rFonts w:eastAsia="Calibri"/>
              </w:rPr>
              <w:t xml:space="preserve"> </w:t>
            </w:r>
            <w:r>
              <w:rPr>
                <w:rFonts w:eastAsia="Calibri"/>
              </w:rPr>
              <w:t>индустриальное общество, традиционное общество, национальное государство, революция цен, капитализм, торговые войны, колониальные захваты</w:t>
            </w:r>
          </w:p>
          <w:p w14:paraId="400429F2" w14:textId="77777777" w:rsidR="00114C9D" w:rsidRPr="00C51A28" w:rsidRDefault="00114C9D" w:rsidP="00E80E58">
            <w:pPr>
              <w:jc w:val="both"/>
            </w:pPr>
            <w:r w:rsidRPr="003F69FF">
              <w:t>Получат возможность научиться:</w:t>
            </w:r>
            <w:r>
              <w:t xml:space="preserve"> актуализировать за 7 класс по курсу Всеобщей истории </w:t>
            </w:r>
            <w:r w:rsidRPr="00C51A28">
              <w:t>(</w:t>
            </w:r>
            <w:r>
              <w:rPr>
                <w:lang w:val="en-US"/>
              </w:rPr>
              <w:t>XVI</w:t>
            </w:r>
            <w:r w:rsidRPr="00C51A28">
              <w:t>-</w:t>
            </w:r>
            <w:r>
              <w:rPr>
                <w:lang w:val="en-US"/>
              </w:rPr>
              <w:t>XVII</w:t>
            </w:r>
            <w:r>
              <w:t xml:space="preserve"> века</w:t>
            </w:r>
            <w:r w:rsidRPr="00C51A28">
              <w:t>)</w:t>
            </w:r>
            <w:r>
              <w:t>, определить основные источники по истории Нового времени, сравнивать основные черты традиционного и индустриального обществ, сопоставить этапы раннего Нового времени</w:t>
            </w:r>
          </w:p>
        </w:tc>
        <w:tc>
          <w:tcPr>
            <w:tcW w:w="1278" w:type="dxa"/>
          </w:tcPr>
          <w:p w14:paraId="7AC9FC75" w14:textId="77777777" w:rsidR="00114C9D" w:rsidRPr="003F69FF" w:rsidRDefault="00114C9D" w:rsidP="00E80E58">
            <w:pPr>
              <w:jc w:val="center"/>
            </w:pPr>
            <w:r>
              <w:t>Фронтальный опрос</w:t>
            </w:r>
          </w:p>
        </w:tc>
      </w:tr>
      <w:tr w:rsidR="00114C9D" w:rsidRPr="003F69FF" w14:paraId="0E6F86E7" w14:textId="77777777" w:rsidTr="0038123A">
        <w:tc>
          <w:tcPr>
            <w:tcW w:w="675" w:type="dxa"/>
            <w:vAlign w:val="center"/>
          </w:tcPr>
          <w:p w14:paraId="065D74BF" w14:textId="77777777" w:rsidR="00114C9D" w:rsidRPr="003F69FF" w:rsidRDefault="00114C9D" w:rsidP="00E80E58">
            <w:pPr>
              <w:widowControl/>
              <w:numPr>
                <w:ilvl w:val="0"/>
                <w:numId w:val="20"/>
              </w:numPr>
              <w:autoSpaceDE/>
              <w:autoSpaceDN/>
              <w:adjustRightInd/>
              <w:ind w:left="567" w:hanging="425"/>
              <w:jc w:val="center"/>
            </w:pPr>
          </w:p>
        </w:tc>
        <w:tc>
          <w:tcPr>
            <w:tcW w:w="3402" w:type="dxa"/>
            <w:vAlign w:val="center"/>
          </w:tcPr>
          <w:p w14:paraId="4A548014" w14:textId="77777777" w:rsidR="00114C9D" w:rsidRDefault="00114C9D" w:rsidP="00E80E58">
            <w:pPr>
              <w:jc w:val="center"/>
            </w:pPr>
            <w:r>
              <w:t>Стартовый контроль</w:t>
            </w:r>
          </w:p>
        </w:tc>
        <w:tc>
          <w:tcPr>
            <w:tcW w:w="709" w:type="dxa"/>
            <w:vAlign w:val="center"/>
          </w:tcPr>
          <w:p w14:paraId="26C25E0D" w14:textId="77777777" w:rsidR="00114C9D" w:rsidRPr="003F69FF" w:rsidRDefault="00114C9D" w:rsidP="00E80E58">
            <w:pPr>
              <w:jc w:val="center"/>
            </w:pPr>
            <w:r>
              <w:t>1</w:t>
            </w:r>
          </w:p>
        </w:tc>
        <w:tc>
          <w:tcPr>
            <w:tcW w:w="851" w:type="dxa"/>
            <w:vAlign w:val="center"/>
          </w:tcPr>
          <w:p w14:paraId="099EE9F3" w14:textId="6A25E889" w:rsidR="00114C9D" w:rsidRPr="003F69FF" w:rsidRDefault="0038123A" w:rsidP="00E80E58">
            <w:pPr>
              <w:jc w:val="center"/>
            </w:pPr>
            <w:r>
              <w:t>5.09</w:t>
            </w:r>
          </w:p>
        </w:tc>
        <w:tc>
          <w:tcPr>
            <w:tcW w:w="945" w:type="dxa"/>
            <w:gridSpan w:val="8"/>
            <w:vAlign w:val="center"/>
          </w:tcPr>
          <w:p w14:paraId="3081BEDC" w14:textId="2E7B536D" w:rsidR="00114C9D" w:rsidRPr="003F69FF" w:rsidRDefault="0038123A" w:rsidP="00E80E58">
            <w:pPr>
              <w:jc w:val="center"/>
            </w:pPr>
            <w:r>
              <w:t>5.09</w:t>
            </w:r>
          </w:p>
        </w:tc>
        <w:tc>
          <w:tcPr>
            <w:tcW w:w="756" w:type="dxa"/>
            <w:gridSpan w:val="2"/>
            <w:vAlign w:val="center"/>
          </w:tcPr>
          <w:p w14:paraId="717A11F2" w14:textId="62CBCA0B" w:rsidR="00114C9D" w:rsidRPr="003F69FF" w:rsidRDefault="00AE437D" w:rsidP="00E80E58">
            <w:pPr>
              <w:jc w:val="center"/>
            </w:pPr>
            <w:r>
              <w:t>5.09</w:t>
            </w:r>
          </w:p>
        </w:tc>
        <w:tc>
          <w:tcPr>
            <w:tcW w:w="6694" w:type="dxa"/>
          </w:tcPr>
          <w:p w14:paraId="7C83BE82" w14:textId="52506686" w:rsidR="00114C9D" w:rsidRPr="003F69FF" w:rsidRDefault="00114C9D" w:rsidP="00E80E58">
            <w:pPr>
              <w:jc w:val="both"/>
            </w:pPr>
            <w:r>
              <w:t xml:space="preserve">Научатся: применять знания за пройденный курс в 7 классе при выполнении заданий разной сложности </w:t>
            </w:r>
          </w:p>
        </w:tc>
        <w:tc>
          <w:tcPr>
            <w:tcW w:w="1278" w:type="dxa"/>
          </w:tcPr>
          <w:p w14:paraId="65307118" w14:textId="77777777" w:rsidR="00114C9D" w:rsidRPr="003F69FF" w:rsidRDefault="00114C9D" w:rsidP="00E80E58">
            <w:pPr>
              <w:jc w:val="center"/>
            </w:pPr>
            <w:r>
              <w:t xml:space="preserve">Тест </w:t>
            </w:r>
          </w:p>
        </w:tc>
      </w:tr>
      <w:tr w:rsidR="009A6998" w:rsidRPr="003F69FF" w14:paraId="54162543" w14:textId="77777777" w:rsidTr="00E80E58">
        <w:tc>
          <w:tcPr>
            <w:tcW w:w="675" w:type="dxa"/>
            <w:tcBorders>
              <w:right w:val="single" w:sz="4" w:space="0" w:color="auto"/>
            </w:tcBorders>
            <w:vAlign w:val="center"/>
          </w:tcPr>
          <w:p w14:paraId="679715F2" w14:textId="77777777" w:rsidR="009A6998" w:rsidRPr="003F69FF" w:rsidRDefault="009A6998" w:rsidP="00E80E58">
            <w:pPr>
              <w:ind w:left="567" w:hanging="425"/>
              <w:jc w:val="center"/>
            </w:pPr>
          </w:p>
        </w:tc>
        <w:tc>
          <w:tcPr>
            <w:tcW w:w="14635" w:type="dxa"/>
            <w:gridSpan w:val="15"/>
            <w:tcBorders>
              <w:left w:val="single" w:sz="4" w:space="0" w:color="auto"/>
            </w:tcBorders>
            <w:vAlign w:val="center"/>
          </w:tcPr>
          <w:p w14:paraId="2A31D070" w14:textId="77777777" w:rsidR="009A6998" w:rsidRPr="003F69FF" w:rsidRDefault="009A6998" w:rsidP="00E80E58">
            <w:pPr>
              <w:jc w:val="center"/>
            </w:pPr>
            <w:r w:rsidRPr="003F69FF">
              <w:rPr>
                <w:b/>
              </w:rPr>
              <w:t xml:space="preserve">Глава </w:t>
            </w:r>
            <w:r w:rsidRPr="003F69FF">
              <w:rPr>
                <w:b/>
                <w:lang w:val="en-US"/>
              </w:rPr>
              <w:t>I</w:t>
            </w:r>
            <w:r w:rsidRPr="003F69FF">
              <w:rPr>
                <w:b/>
              </w:rPr>
              <w:t xml:space="preserve">.  </w:t>
            </w:r>
            <w:r w:rsidR="003475F5">
              <w:rPr>
                <w:b/>
              </w:rPr>
              <w:t xml:space="preserve">Эпоха Просвещения. </w:t>
            </w:r>
            <w:r w:rsidR="00C51A28">
              <w:rPr>
                <w:b/>
              </w:rPr>
              <w:t>Время преобразований</w:t>
            </w:r>
          </w:p>
        </w:tc>
      </w:tr>
      <w:tr w:rsidR="00114C9D" w:rsidRPr="003F69FF" w14:paraId="4009C872" w14:textId="77777777" w:rsidTr="0038123A">
        <w:tc>
          <w:tcPr>
            <w:tcW w:w="675" w:type="dxa"/>
          </w:tcPr>
          <w:p w14:paraId="70A06D9A" w14:textId="77777777" w:rsidR="00114C9D" w:rsidRPr="003F69FF" w:rsidRDefault="00114C9D" w:rsidP="00E80E58">
            <w:pPr>
              <w:pStyle w:val="a9"/>
              <w:numPr>
                <w:ilvl w:val="0"/>
                <w:numId w:val="20"/>
              </w:numPr>
              <w:ind w:left="567" w:hanging="425"/>
              <w:jc w:val="both"/>
            </w:pPr>
          </w:p>
        </w:tc>
        <w:tc>
          <w:tcPr>
            <w:tcW w:w="3402" w:type="dxa"/>
            <w:vAlign w:val="center"/>
          </w:tcPr>
          <w:p w14:paraId="5599AD39" w14:textId="77777777" w:rsidR="00114C9D" w:rsidRPr="003F69FF" w:rsidRDefault="00114C9D" w:rsidP="00E80E58">
            <w:pPr>
              <w:jc w:val="center"/>
            </w:pPr>
            <w:r>
              <w:t>«Европейское чудо»</w:t>
            </w:r>
          </w:p>
        </w:tc>
        <w:tc>
          <w:tcPr>
            <w:tcW w:w="709" w:type="dxa"/>
            <w:vAlign w:val="center"/>
          </w:tcPr>
          <w:p w14:paraId="03973C5A" w14:textId="77777777" w:rsidR="00114C9D" w:rsidRPr="003F69FF" w:rsidRDefault="00114C9D" w:rsidP="00E80E58">
            <w:pPr>
              <w:jc w:val="center"/>
            </w:pPr>
            <w:r w:rsidRPr="003F69FF">
              <w:t>1</w:t>
            </w:r>
          </w:p>
        </w:tc>
        <w:tc>
          <w:tcPr>
            <w:tcW w:w="851" w:type="dxa"/>
            <w:vAlign w:val="center"/>
          </w:tcPr>
          <w:p w14:paraId="5BF2F799" w14:textId="67D91D35" w:rsidR="00114C9D" w:rsidRPr="002E3BA8" w:rsidRDefault="0038123A" w:rsidP="00E80E58">
            <w:pPr>
              <w:ind w:right="-108"/>
              <w:jc w:val="center"/>
            </w:pPr>
            <w:r>
              <w:t>9.09</w:t>
            </w:r>
          </w:p>
        </w:tc>
        <w:tc>
          <w:tcPr>
            <w:tcW w:w="945" w:type="dxa"/>
            <w:gridSpan w:val="8"/>
            <w:vAlign w:val="center"/>
          </w:tcPr>
          <w:p w14:paraId="13119D8C" w14:textId="5C1059FB" w:rsidR="00114C9D" w:rsidRPr="002E3BA8" w:rsidRDefault="0038123A" w:rsidP="00E80E58">
            <w:pPr>
              <w:ind w:right="-108"/>
              <w:jc w:val="center"/>
            </w:pPr>
            <w:r>
              <w:t>9.09</w:t>
            </w:r>
          </w:p>
        </w:tc>
        <w:tc>
          <w:tcPr>
            <w:tcW w:w="756" w:type="dxa"/>
            <w:gridSpan w:val="2"/>
            <w:vAlign w:val="center"/>
          </w:tcPr>
          <w:p w14:paraId="4E582ECB" w14:textId="0CE3BC90" w:rsidR="00114C9D" w:rsidRPr="002E3BA8" w:rsidRDefault="00AE437D" w:rsidP="00E80E58">
            <w:pPr>
              <w:ind w:right="-108"/>
              <w:jc w:val="center"/>
            </w:pPr>
            <w:r>
              <w:t>8.09</w:t>
            </w:r>
          </w:p>
        </w:tc>
        <w:tc>
          <w:tcPr>
            <w:tcW w:w="6694" w:type="dxa"/>
          </w:tcPr>
          <w:p w14:paraId="25D5CC18" w14:textId="3A50F1C7" w:rsidR="00114C9D" w:rsidRDefault="00114C9D" w:rsidP="00E80E58">
            <w:pPr>
              <w:jc w:val="both"/>
            </w:pPr>
            <w:r w:rsidRPr="003F69FF">
              <w:t>Научатся</w:t>
            </w:r>
            <w:r>
              <w:t>: определять термины:</w:t>
            </w:r>
            <w:r w:rsidRPr="003F69FF">
              <w:t xml:space="preserve"> </w:t>
            </w:r>
            <w:r>
              <w:t xml:space="preserve">демографическая революция, </w:t>
            </w:r>
            <w:r w:rsidRPr="003F69FF">
              <w:t xml:space="preserve">модернизация, </w:t>
            </w:r>
            <w:r>
              <w:t>промышленная революция, «треугольная торговля»</w:t>
            </w:r>
            <w:r>
              <w:rPr>
                <w:rFonts w:eastAsia="Calibri"/>
              </w:rPr>
              <w:t xml:space="preserve">, научная революция, </w:t>
            </w:r>
            <w:r w:rsidRPr="003F69FF">
              <w:t>индустриализация; индустриал</w:t>
            </w:r>
            <w:r>
              <w:t xml:space="preserve">ьная </w:t>
            </w:r>
            <w:r w:rsidRPr="003F69FF">
              <w:t xml:space="preserve">революция; </w:t>
            </w:r>
            <w:r>
              <w:t>разделение труда, мальтузианство</w:t>
            </w:r>
            <w:r w:rsidRPr="003F69FF">
              <w:t xml:space="preserve"> </w:t>
            </w:r>
          </w:p>
          <w:p w14:paraId="16036C18" w14:textId="77777777" w:rsidR="00114C9D" w:rsidRPr="003F69FF" w:rsidRDefault="00114C9D" w:rsidP="00E80E58">
            <w:pPr>
              <w:jc w:val="both"/>
              <w:rPr>
                <w:b/>
              </w:rPr>
            </w:pPr>
            <w:r w:rsidRPr="003F69FF">
              <w:t xml:space="preserve">Получат возможность научиться: выявлять социальную сторону технического прогресса; доказывать, что среда обитания человека стала разнообразнее; </w:t>
            </w:r>
            <w:r>
              <w:t>извлекать информацию из письменных и визуальных источников</w:t>
            </w:r>
          </w:p>
        </w:tc>
        <w:tc>
          <w:tcPr>
            <w:tcW w:w="1278" w:type="dxa"/>
          </w:tcPr>
          <w:p w14:paraId="1C56911D" w14:textId="77777777" w:rsidR="00114C9D" w:rsidRPr="003F69FF" w:rsidRDefault="00114C9D" w:rsidP="00E80E58">
            <w:pPr>
              <w:jc w:val="center"/>
            </w:pPr>
            <w:r>
              <w:t>Фронтальный опрос</w:t>
            </w:r>
          </w:p>
        </w:tc>
      </w:tr>
      <w:tr w:rsidR="00114C9D" w:rsidRPr="003F69FF" w14:paraId="7A97D497" w14:textId="77777777" w:rsidTr="0038123A">
        <w:tc>
          <w:tcPr>
            <w:tcW w:w="675" w:type="dxa"/>
          </w:tcPr>
          <w:p w14:paraId="525B9F1F" w14:textId="77777777" w:rsidR="00114C9D" w:rsidRPr="003F69FF" w:rsidRDefault="00114C9D" w:rsidP="00E80E58">
            <w:pPr>
              <w:pStyle w:val="a9"/>
              <w:numPr>
                <w:ilvl w:val="0"/>
                <w:numId w:val="20"/>
              </w:numPr>
              <w:ind w:left="567" w:hanging="425"/>
              <w:jc w:val="both"/>
            </w:pPr>
          </w:p>
        </w:tc>
        <w:tc>
          <w:tcPr>
            <w:tcW w:w="3402" w:type="dxa"/>
            <w:vAlign w:val="center"/>
          </w:tcPr>
          <w:p w14:paraId="1FF43CB5" w14:textId="77777777" w:rsidR="00114C9D" w:rsidRPr="003F69FF" w:rsidRDefault="00114C9D" w:rsidP="00E80E58">
            <w:pPr>
              <w:jc w:val="center"/>
            </w:pPr>
            <w:r>
              <w:t>Эпоха Просвещения</w:t>
            </w:r>
          </w:p>
        </w:tc>
        <w:tc>
          <w:tcPr>
            <w:tcW w:w="709" w:type="dxa"/>
            <w:vAlign w:val="center"/>
          </w:tcPr>
          <w:p w14:paraId="77C9BA6D" w14:textId="77777777" w:rsidR="00114C9D" w:rsidRPr="003F69FF" w:rsidRDefault="00114C9D" w:rsidP="00E80E58">
            <w:pPr>
              <w:jc w:val="center"/>
            </w:pPr>
            <w:r w:rsidRPr="003F69FF">
              <w:t>1</w:t>
            </w:r>
          </w:p>
        </w:tc>
        <w:tc>
          <w:tcPr>
            <w:tcW w:w="851" w:type="dxa"/>
            <w:vAlign w:val="center"/>
          </w:tcPr>
          <w:p w14:paraId="1101DD2A" w14:textId="17D6F982" w:rsidR="00114C9D" w:rsidRPr="003F69FF" w:rsidRDefault="0038123A" w:rsidP="00E80E58">
            <w:pPr>
              <w:jc w:val="center"/>
            </w:pPr>
            <w:r>
              <w:t>12.09</w:t>
            </w:r>
          </w:p>
        </w:tc>
        <w:tc>
          <w:tcPr>
            <w:tcW w:w="945" w:type="dxa"/>
            <w:gridSpan w:val="8"/>
            <w:vAlign w:val="center"/>
          </w:tcPr>
          <w:p w14:paraId="0F8E4796" w14:textId="08DA40FE" w:rsidR="00114C9D" w:rsidRPr="003F69FF" w:rsidRDefault="0038123A" w:rsidP="00E80E58">
            <w:r>
              <w:t>12.09</w:t>
            </w:r>
          </w:p>
        </w:tc>
        <w:tc>
          <w:tcPr>
            <w:tcW w:w="756" w:type="dxa"/>
            <w:gridSpan w:val="2"/>
            <w:vAlign w:val="center"/>
          </w:tcPr>
          <w:p w14:paraId="6E56A740" w14:textId="3294CF2E" w:rsidR="00114C9D" w:rsidRPr="003F69FF" w:rsidRDefault="00AE437D" w:rsidP="00E80E58">
            <w:pPr>
              <w:jc w:val="center"/>
            </w:pPr>
            <w:r>
              <w:t>12.09</w:t>
            </w:r>
          </w:p>
        </w:tc>
        <w:tc>
          <w:tcPr>
            <w:tcW w:w="6694" w:type="dxa"/>
          </w:tcPr>
          <w:p w14:paraId="605D093A" w14:textId="1EF9C065" w:rsidR="00114C9D" w:rsidRPr="00875BA4" w:rsidRDefault="00114C9D" w:rsidP="00E80E58">
            <w:pPr>
              <w:pStyle w:val="c9"/>
              <w:shd w:val="clear" w:color="auto" w:fill="FFFFFF"/>
              <w:spacing w:before="0" w:beforeAutospacing="0" w:after="0" w:afterAutospacing="0"/>
              <w:jc w:val="both"/>
              <w:rPr>
                <w:color w:val="000000"/>
              </w:rPr>
            </w:pPr>
            <w:r w:rsidRPr="00875BA4">
              <w:rPr>
                <w:rStyle w:val="c3"/>
                <w:color w:val="000000"/>
              </w:rPr>
              <w:t>Научатся определять термины: эпоха Просвещения, разделение властей, просвещенный абсолютизм.</w:t>
            </w:r>
          </w:p>
          <w:p w14:paraId="4CBDD2E6" w14:textId="77777777" w:rsidR="00114C9D" w:rsidRDefault="00114C9D" w:rsidP="00E80E58">
            <w:pPr>
              <w:jc w:val="both"/>
              <w:rPr>
                <w:rStyle w:val="c3"/>
                <w:color w:val="000000"/>
              </w:rPr>
            </w:pPr>
            <w:r w:rsidRPr="00875BA4">
              <w:rPr>
                <w:rStyle w:val="c3"/>
                <w:color w:val="000000"/>
              </w:rPr>
              <w:t xml:space="preserve">Получат возможность научиться: характеризовать предпосылки Просвещения, объяснять </w:t>
            </w:r>
            <w:r>
              <w:rPr>
                <w:rStyle w:val="c3"/>
                <w:color w:val="000000"/>
              </w:rPr>
              <w:t xml:space="preserve">и различать </w:t>
            </w:r>
            <w:r w:rsidRPr="00875BA4">
              <w:rPr>
                <w:rStyle w:val="c3"/>
                <w:color w:val="000000"/>
              </w:rPr>
              <w:t xml:space="preserve">основные идеи просветителей и их общественное значение, </w:t>
            </w:r>
            <w:r>
              <w:rPr>
                <w:rStyle w:val="c3"/>
                <w:color w:val="000000"/>
              </w:rPr>
              <w:t xml:space="preserve">готовить и </w:t>
            </w:r>
            <w:r w:rsidRPr="00875BA4">
              <w:rPr>
                <w:rStyle w:val="c3"/>
                <w:color w:val="000000"/>
              </w:rPr>
              <w:t xml:space="preserve">выступать с </w:t>
            </w:r>
            <w:r>
              <w:rPr>
                <w:rStyle w:val="c3"/>
                <w:color w:val="000000"/>
              </w:rPr>
              <w:t>мини-</w:t>
            </w:r>
            <w:r w:rsidRPr="00875BA4">
              <w:rPr>
                <w:rStyle w:val="c3"/>
                <w:color w:val="000000"/>
              </w:rPr>
              <w:t xml:space="preserve">докладами </w:t>
            </w:r>
            <w:r>
              <w:rPr>
                <w:rStyle w:val="c3"/>
                <w:color w:val="000000"/>
              </w:rPr>
              <w:t xml:space="preserve">об одном из просветителей </w:t>
            </w:r>
          </w:p>
          <w:p w14:paraId="6C37D7B3" w14:textId="1466F47B" w:rsidR="00114C9D" w:rsidRPr="003F69FF" w:rsidRDefault="00114C9D" w:rsidP="00E80E58">
            <w:pPr>
              <w:jc w:val="both"/>
              <w:rPr>
                <w:b/>
              </w:rPr>
            </w:pPr>
          </w:p>
        </w:tc>
        <w:tc>
          <w:tcPr>
            <w:tcW w:w="1278" w:type="dxa"/>
          </w:tcPr>
          <w:p w14:paraId="355AE1DE" w14:textId="77777777" w:rsidR="00114C9D" w:rsidRPr="003F69FF" w:rsidRDefault="00114C9D" w:rsidP="00E80E58">
            <w:pPr>
              <w:jc w:val="center"/>
            </w:pPr>
            <w:r>
              <w:t>Индивидуальный опрос</w:t>
            </w:r>
          </w:p>
        </w:tc>
      </w:tr>
      <w:tr w:rsidR="00114C9D" w:rsidRPr="003F69FF" w14:paraId="4F7B4E0F" w14:textId="77777777" w:rsidTr="0038123A">
        <w:tc>
          <w:tcPr>
            <w:tcW w:w="675" w:type="dxa"/>
          </w:tcPr>
          <w:p w14:paraId="2DC3A7FB" w14:textId="77777777" w:rsidR="00114C9D" w:rsidRPr="0068709B" w:rsidRDefault="00114C9D" w:rsidP="00E80E58">
            <w:pPr>
              <w:pStyle w:val="a9"/>
              <w:numPr>
                <w:ilvl w:val="0"/>
                <w:numId w:val="20"/>
              </w:numPr>
              <w:ind w:left="567" w:hanging="425"/>
              <w:jc w:val="both"/>
            </w:pPr>
          </w:p>
        </w:tc>
        <w:tc>
          <w:tcPr>
            <w:tcW w:w="3402" w:type="dxa"/>
            <w:vAlign w:val="center"/>
          </w:tcPr>
          <w:p w14:paraId="46101D3A" w14:textId="77777777" w:rsidR="00114C9D" w:rsidRPr="0068709B" w:rsidRDefault="00114C9D" w:rsidP="00E80E58">
            <w:pPr>
              <w:jc w:val="center"/>
            </w:pPr>
            <w:r w:rsidRPr="0068709B">
              <w:t>В поисках путей модернизации</w:t>
            </w:r>
          </w:p>
        </w:tc>
        <w:tc>
          <w:tcPr>
            <w:tcW w:w="709" w:type="dxa"/>
            <w:vAlign w:val="center"/>
          </w:tcPr>
          <w:p w14:paraId="733E1A20" w14:textId="77777777" w:rsidR="00114C9D" w:rsidRPr="0068709B" w:rsidRDefault="00114C9D" w:rsidP="00E80E58">
            <w:pPr>
              <w:jc w:val="center"/>
            </w:pPr>
            <w:r w:rsidRPr="0068709B">
              <w:t>1</w:t>
            </w:r>
          </w:p>
        </w:tc>
        <w:tc>
          <w:tcPr>
            <w:tcW w:w="851" w:type="dxa"/>
            <w:vAlign w:val="center"/>
          </w:tcPr>
          <w:p w14:paraId="307D3895" w14:textId="47CA4843" w:rsidR="00114C9D" w:rsidRPr="002E3BA8" w:rsidRDefault="0038123A" w:rsidP="00E80E58">
            <w:pPr>
              <w:jc w:val="center"/>
            </w:pPr>
            <w:r>
              <w:t>16.09.</w:t>
            </w:r>
          </w:p>
        </w:tc>
        <w:tc>
          <w:tcPr>
            <w:tcW w:w="909" w:type="dxa"/>
            <w:gridSpan w:val="4"/>
            <w:vAlign w:val="center"/>
          </w:tcPr>
          <w:p w14:paraId="4EF088D1" w14:textId="2EE450D5" w:rsidR="00114C9D" w:rsidRPr="002E3BA8" w:rsidRDefault="0038123A" w:rsidP="00E80E58">
            <w:r>
              <w:t>16.09</w:t>
            </w:r>
          </w:p>
        </w:tc>
        <w:tc>
          <w:tcPr>
            <w:tcW w:w="792" w:type="dxa"/>
            <w:gridSpan w:val="6"/>
            <w:vAlign w:val="center"/>
          </w:tcPr>
          <w:p w14:paraId="0D1E13E9" w14:textId="5A56F089" w:rsidR="00114C9D" w:rsidRPr="002E3BA8" w:rsidRDefault="00AE437D" w:rsidP="00E80E58">
            <w:pPr>
              <w:jc w:val="center"/>
            </w:pPr>
            <w:r>
              <w:t>15.09</w:t>
            </w:r>
          </w:p>
        </w:tc>
        <w:tc>
          <w:tcPr>
            <w:tcW w:w="6694" w:type="dxa"/>
          </w:tcPr>
          <w:p w14:paraId="7CBD87D9" w14:textId="2FDB5A25" w:rsidR="00114C9D" w:rsidRDefault="00114C9D" w:rsidP="00E80E58">
            <w:pPr>
              <w:jc w:val="both"/>
            </w:pPr>
            <w:r w:rsidRPr="0068709B">
              <w:t>Научатся:</w:t>
            </w:r>
            <w:r>
              <w:t xml:space="preserve"> определять термины: нация, национальные идеи, национальное государство, унификация, сословие, буржуазия, просвещенный абсолютизм, реформа, свобода совести</w:t>
            </w:r>
          </w:p>
          <w:p w14:paraId="0E118C71" w14:textId="77777777" w:rsidR="00114C9D" w:rsidRPr="0068709B" w:rsidRDefault="00114C9D" w:rsidP="00E80E58">
            <w:pPr>
              <w:jc w:val="both"/>
            </w:pPr>
            <w:r>
              <w:t>Получат возможность научиться: объяснять причины формирования национальных государств, характеризовать положительные и отрицательные последствия формирования национальных государств, раскрывать сущность просвещенного абсолютизма, конкретизировать примерами политику просвещенного абсолютизма, сопоставлять аналогичные процессы в различных государствах</w:t>
            </w:r>
          </w:p>
        </w:tc>
        <w:tc>
          <w:tcPr>
            <w:tcW w:w="1278" w:type="dxa"/>
          </w:tcPr>
          <w:p w14:paraId="52458139" w14:textId="77777777" w:rsidR="00114C9D" w:rsidRPr="0068709B" w:rsidRDefault="00114C9D" w:rsidP="00E80E58">
            <w:pPr>
              <w:tabs>
                <w:tab w:val="left" w:pos="180"/>
                <w:tab w:val="center" w:pos="531"/>
              </w:tabs>
            </w:pPr>
            <w:r>
              <w:t xml:space="preserve">Индивидуальный опрос </w:t>
            </w:r>
            <w:r>
              <w:tab/>
            </w:r>
            <w:r w:rsidRPr="0068709B">
              <w:t>Опрос</w:t>
            </w:r>
          </w:p>
        </w:tc>
      </w:tr>
      <w:tr w:rsidR="00114C9D" w:rsidRPr="003F69FF" w14:paraId="43E3681D" w14:textId="77777777" w:rsidTr="0038123A">
        <w:tc>
          <w:tcPr>
            <w:tcW w:w="675" w:type="dxa"/>
          </w:tcPr>
          <w:p w14:paraId="486E73EF" w14:textId="77777777" w:rsidR="00114C9D" w:rsidRPr="0068709B" w:rsidRDefault="00114C9D" w:rsidP="00E80E58">
            <w:pPr>
              <w:pStyle w:val="a9"/>
              <w:numPr>
                <w:ilvl w:val="0"/>
                <w:numId w:val="20"/>
              </w:numPr>
              <w:ind w:left="567" w:hanging="425"/>
              <w:jc w:val="both"/>
            </w:pPr>
          </w:p>
        </w:tc>
        <w:tc>
          <w:tcPr>
            <w:tcW w:w="3402" w:type="dxa"/>
            <w:vAlign w:val="center"/>
          </w:tcPr>
          <w:p w14:paraId="50627389" w14:textId="77777777" w:rsidR="00114C9D" w:rsidRPr="0068709B" w:rsidRDefault="00114C9D" w:rsidP="00E80E58">
            <w:pPr>
              <w:jc w:val="center"/>
              <w:rPr>
                <w:b/>
              </w:rPr>
            </w:pPr>
            <w:r w:rsidRPr="0068709B">
              <w:t>Европа меняющаяся</w:t>
            </w:r>
          </w:p>
        </w:tc>
        <w:tc>
          <w:tcPr>
            <w:tcW w:w="709" w:type="dxa"/>
            <w:vAlign w:val="center"/>
          </w:tcPr>
          <w:p w14:paraId="6BF73532" w14:textId="77777777" w:rsidR="00114C9D" w:rsidRPr="0068709B" w:rsidRDefault="00114C9D" w:rsidP="00E80E58">
            <w:pPr>
              <w:jc w:val="center"/>
            </w:pPr>
            <w:r w:rsidRPr="0068709B">
              <w:t>1</w:t>
            </w:r>
          </w:p>
        </w:tc>
        <w:tc>
          <w:tcPr>
            <w:tcW w:w="851" w:type="dxa"/>
            <w:vAlign w:val="center"/>
          </w:tcPr>
          <w:p w14:paraId="05C0A49F" w14:textId="21B24667" w:rsidR="00114C9D" w:rsidRPr="002E3BA8" w:rsidRDefault="0038123A" w:rsidP="00E80E58">
            <w:pPr>
              <w:jc w:val="center"/>
            </w:pPr>
            <w:r>
              <w:t>19.09</w:t>
            </w:r>
          </w:p>
        </w:tc>
        <w:tc>
          <w:tcPr>
            <w:tcW w:w="909" w:type="dxa"/>
            <w:gridSpan w:val="4"/>
            <w:vAlign w:val="center"/>
          </w:tcPr>
          <w:p w14:paraId="4A781924" w14:textId="12A48F8E" w:rsidR="00114C9D" w:rsidRPr="002E3BA8" w:rsidRDefault="0038123A" w:rsidP="00E80E58">
            <w:pPr>
              <w:jc w:val="center"/>
            </w:pPr>
            <w:r>
              <w:t>19.09</w:t>
            </w:r>
          </w:p>
        </w:tc>
        <w:tc>
          <w:tcPr>
            <w:tcW w:w="792" w:type="dxa"/>
            <w:gridSpan w:val="6"/>
            <w:vAlign w:val="center"/>
          </w:tcPr>
          <w:p w14:paraId="3C700754" w14:textId="24A26A72" w:rsidR="00114C9D" w:rsidRPr="002E3BA8" w:rsidRDefault="00AE437D" w:rsidP="00E80E58">
            <w:pPr>
              <w:jc w:val="center"/>
            </w:pPr>
            <w:r>
              <w:t>19.09</w:t>
            </w:r>
          </w:p>
        </w:tc>
        <w:tc>
          <w:tcPr>
            <w:tcW w:w="6694" w:type="dxa"/>
          </w:tcPr>
          <w:p w14:paraId="7C694873" w14:textId="7C469FDE" w:rsidR="00114C9D" w:rsidRPr="00C80000" w:rsidRDefault="00114C9D" w:rsidP="00E80E58">
            <w:pPr>
              <w:jc w:val="both"/>
            </w:pPr>
            <w:r w:rsidRPr="0068709B">
              <w:t>Научатся:</w:t>
            </w:r>
            <w:r>
              <w:t xml:space="preserve"> определять значение понятий: урбанизация, интерьер, цивилизованность, сравнивать средневековый город и город </w:t>
            </w:r>
            <w:r>
              <w:rPr>
                <w:lang w:val="en-US"/>
              </w:rPr>
              <w:t>XVIII</w:t>
            </w:r>
            <w:r>
              <w:t xml:space="preserve"> века</w:t>
            </w:r>
          </w:p>
          <w:p w14:paraId="6E0D63D4" w14:textId="77777777" w:rsidR="00114C9D" w:rsidRPr="0068709B" w:rsidRDefault="00114C9D" w:rsidP="00E80E58">
            <w:pPr>
              <w:jc w:val="both"/>
              <w:rPr>
                <w:b/>
              </w:rPr>
            </w:pPr>
            <w:r>
              <w:t>Получат возможность научиться: анализировать статистическую информацию, рассказывать о семейных отношениях и воспитании в период Нового времени, писать сочинения на заданную тему</w:t>
            </w:r>
          </w:p>
        </w:tc>
        <w:tc>
          <w:tcPr>
            <w:tcW w:w="1278" w:type="dxa"/>
          </w:tcPr>
          <w:p w14:paraId="12BBA631" w14:textId="77777777" w:rsidR="00114C9D" w:rsidRDefault="00114C9D" w:rsidP="00E80E58">
            <w:r w:rsidRPr="00AF7077">
              <w:t>Индивидуальный опрос</w:t>
            </w:r>
          </w:p>
        </w:tc>
      </w:tr>
      <w:tr w:rsidR="00114C9D" w:rsidRPr="003F69FF" w14:paraId="27703A7A" w14:textId="77777777" w:rsidTr="0038123A">
        <w:tc>
          <w:tcPr>
            <w:tcW w:w="675" w:type="dxa"/>
          </w:tcPr>
          <w:p w14:paraId="061DF0DD" w14:textId="77777777" w:rsidR="00114C9D" w:rsidRPr="003F69FF" w:rsidRDefault="00114C9D" w:rsidP="00E80E58">
            <w:pPr>
              <w:pStyle w:val="a9"/>
              <w:numPr>
                <w:ilvl w:val="0"/>
                <w:numId w:val="20"/>
              </w:numPr>
              <w:ind w:left="567" w:hanging="425"/>
              <w:jc w:val="both"/>
            </w:pPr>
          </w:p>
        </w:tc>
        <w:tc>
          <w:tcPr>
            <w:tcW w:w="3402" w:type="dxa"/>
            <w:vAlign w:val="center"/>
          </w:tcPr>
          <w:p w14:paraId="45ADF6F9" w14:textId="77777777" w:rsidR="00114C9D" w:rsidRPr="003F69FF" w:rsidRDefault="00114C9D" w:rsidP="00E80E58">
            <w:pPr>
              <w:jc w:val="center"/>
              <w:rPr>
                <w:rFonts w:eastAsia="Calibri"/>
              </w:rPr>
            </w:pPr>
            <w:r>
              <w:rPr>
                <w:rFonts w:eastAsia="Calibri"/>
              </w:rPr>
              <w:t>Мир художественной культуры Просвещения</w:t>
            </w:r>
          </w:p>
        </w:tc>
        <w:tc>
          <w:tcPr>
            <w:tcW w:w="709" w:type="dxa"/>
            <w:vAlign w:val="center"/>
          </w:tcPr>
          <w:p w14:paraId="3DE87A23" w14:textId="77777777" w:rsidR="00114C9D" w:rsidRPr="003F69FF" w:rsidRDefault="00114C9D" w:rsidP="00E80E58">
            <w:pPr>
              <w:jc w:val="center"/>
            </w:pPr>
            <w:r>
              <w:t>1</w:t>
            </w:r>
          </w:p>
        </w:tc>
        <w:tc>
          <w:tcPr>
            <w:tcW w:w="851" w:type="dxa"/>
            <w:vAlign w:val="center"/>
          </w:tcPr>
          <w:p w14:paraId="1AA255BA" w14:textId="4D597C36" w:rsidR="00114C9D" w:rsidRPr="002E3BA8" w:rsidRDefault="0038123A" w:rsidP="00E80E58">
            <w:pPr>
              <w:jc w:val="center"/>
            </w:pPr>
            <w:r>
              <w:t>23.09</w:t>
            </w:r>
          </w:p>
        </w:tc>
        <w:tc>
          <w:tcPr>
            <w:tcW w:w="909" w:type="dxa"/>
            <w:gridSpan w:val="4"/>
            <w:vAlign w:val="center"/>
          </w:tcPr>
          <w:p w14:paraId="60BF7F35" w14:textId="10BC3318" w:rsidR="00114C9D" w:rsidRPr="002E3BA8" w:rsidRDefault="0038123A" w:rsidP="00E80E58">
            <w:pPr>
              <w:jc w:val="center"/>
            </w:pPr>
            <w:r>
              <w:t>23.09</w:t>
            </w:r>
          </w:p>
        </w:tc>
        <w:tc>
          <w:tcPr>
            <w:tcW w:w="792" w:type="dxa"/>
            <w:gridSpan w:val="6"/>
            <w:vAlign w:val="center"/>
          </w:tcPr>
          <w:p w14:paraId="07D5AB75" w14:textId="25D4C129" w:rsidR="00114C9D" w:rsidRPr="002E3BA8" w:rsidRDefault="00AE437D" w:rsidP="00E80E58">
            <w:pPr>
              <w:jc w:val="center"/>
            </w:pPr>
            <w:r>
              <w:t>22.09</w:t>
            </w:r>
          </w:p>
        </w:tc>
        <w:tc>
          <w:tcPr>
            <w:tcW w:w="6694" w:type="dxa"/>
          </w:tcPr>
          <w:p w14:paraId="2D800EC3" w14:textId="4C377D7B" w:rsidR="00114C9D" w:rsidRPr="00875BA4" w:rsidRDefault="00114C9D" w:rsidP="00E80E58">
            <w:pPr>
              <w:pStyle w:val="c7"/>
              <w:shd w:val="clear" w:color="auto" w:fill="FFFFFF"/>
              <w:spacing w:before="0" w:beforeAutospacing="0" w:after="0" w:afterAutospacing="0"/>
              <w:jc w:val="both"/>
              <w:rPr>
                <w:color w:val="000000"/>
              </w:rPr>
            </w:pPr>
            <w:r w:rsidRPr="00125E30">
              <w:rPr>
                <w:rStyle w:val="c36"/>
                <w:iCs/>
                <w:color w:val="000000"/>
              </w:rPr>
              <w:t>Научатся </w:t>
            </w:r>
            <w:r w:rsidRPr="00125E30">
              <w:rPr>
                <w:rStyle w:val="c8"/>
                <w:color w:val="000000"/>
              </w:rPr>
              <w:t xml:space="preserve">определять термины: </w:t>
            </w:r>
            <w:r>
              <w:rPr>
                <w:rStyle w:val="c8"/>
                <w:color w:val="000000"/>
              </w:rPr>
              <w:t xml:space="preserve">гравюра, натюрморт, барокко, рококо, классицизм. </w:t>
            </w:r>
          </w:p>
          <w:p w14:paraId="24C32802" w14:textId="77777777" w:rsidR="00114C9D" w:rsidRPr="003F69FF" w:rsidRDefault="00114C9D" w:rsidP="00E80E58">
            <w:pPr>
              <w:jc w:val="both"/>
            </w:pPr>
            <w:r w:rsidRPr="00875BA4">
              <w:rPr>
                <w:rStyle w:val="c12"/>
                <w:bCs/>
                <w:color w:val="000000"/>
              </w:rPr>
              <w:t>Получат возможность научиться</w:t>
            </w:r>
            <w:r>
              <w:rPr>
                <w:rStyle w:val="c12"/>
                <w:bCs/>
                <w:color w:val="000000"/>
              </w:rPr>
              <w:t>:</w:t>
            </w:r>
            <w:r w:rsidRPr="00875BA4">
              <w:rPr>
                <w:rStyle w:val="c12"/>
                <w:bCs/>
                <w:color w:val="000000"/>
              </w:rPr>
              <w:t xml:space="preserve"> формироват</w:t>
            </w:r>
            <w:r w:rsidRPr="00875BA4">
              <w:rPr>
                <w:rStyle w:val="c3"/>
                <w:color w:val="000000"/>
              </w:rPr>
              <w:t>ь образ нового человека на основе героев авторов эпохи Просвещения, д</w:t>
            </w:r>
            <w:r w:rsidRPr="00875BA4">
              <w:rPr>
                <w:rStyle w:val="c12"/>
                <w:bCs/>
                <w:color w:val="000000"/>
              </w:rPr>
              <w:t>оказывать</w:t>
            </w:r>
            <w:r w:rsidRPr="00875BA4">
              <w:rPr>
                <w:rStyle w:val="c3"/>
                <w:color w:val="000000"/>
              </w:rPr>
              <w:t> динамику духовного развития человека благодаря достижениям культуры Просвещения</w:t>
            </w:r>
          </w:p>
        </w:tc>
        <w:tc>
          <w:tcPr>
            <w:tcW w:w="1278" w:type="dxa"/>
          </w:tcPr>
          <w:p w14:paraId="6DE28E0B" w14:textId="77777777" w:rsidR="00114C9D" w:rsidRDefault="00114C9D" w:rsidP="00E80E58">
            <w:r w:rsidRPr="00AF7077">
              <w:t>Индивидуальный опрос</w:t>
            </w:r>
          </w:p>
        </w:tc>
      </w:tr>
      <w:tr w:rsidR="00114C9D" w:rsidRPr="003F69FF" w14:paraId="6AF791AA" w14:textId="77777777" w:rsidTr="0038123A">
        <w:tc>
          <w:tcPr>
            <w:tcW w:w="675" w:type="dxa"/>
          </w:tcPr>
          <w:p w14:paraId="1780252D" w14:textId="77777777" w:rsidR="00114C9D" w:rsidRPr="003F69FF" w:rsidRDefault="00114C9D" w:rsidP="00E80E58">
            <w:pPr>
              <w:pStyle w:val="a9"/>
              <w:numPr>
                <w:ilvl w:val="0"/>
                <w:numId w:val="20"/>
              </w:numPr>
              <w:ind w:left="567" w:hanging="425"/>
              <w:jc w:val="both"/>
            </w:pPr>
          </w:p>
        </w:tc>
        <w:tc>
          <w:tcPr>
            <w:tcW w:w="3402" w:type="dxa"/>
            <w:vAlign w:val="center"/>
          </w:tcPr>
          <w:p w14:paraId="2A1EF46F" w14:textId="77777777" w:rsidR="00114C9D" w:rsidRDefault="00114C9D" w:rsidP="00E80E58">
            <w:pPr>
              <w:jc w:val="center"/>
              <w:rPr>
                <w:rFonts w:eastAsia="Calibri"/>
              </w:rPr>
            </w:pPr>
            <w:r>
              <w:rPr>
                <w:rFonts w:eastAsia="Calibri"/>
              </w:rPr>
              <w:t>Мир художественной культуры Просвещения</w:t>
            </w:r>
          </w:p>
        </w:tc>
        <w:tc>
          <w:tcPr>
            <w:tcW w:w="709" w:type="dxa"/>
            <w:vAlign w:val="center"/>
          </w:tcPr>
          <w:p w14:paraId="00940BF0" w14:textId="77777777" w:rsidR="00114C9D" w:rsidRDefault="00114C9D" w:rsidP="00E80E58">
            <w:pPr>
              <w:jc w:val="center"/>
            </w:pPr>
            <w:r>
              <w:t>1</w:t>
            </w:r>
          </w:p>
        </w:tc>
        <w:tc>
          <w:tcPr>
            <w:tcW w:w="851" w:type="dxa"/>
            <w:vAlign w:val="center"/>
          </w:tcPr>
          <w:p w14:paraId="4A9A9FD9" w14:textId="683557C3" w:rsidR="00114C9D" w:rsidRPr="002E3BA8" w:rsidRDefault="0038123A" w:rsidP="0038123A">
            <w:r>
              <w:t>26.09.</w:t>
            </w:r>
          </w:p>
        </w:tc>
        <w:tc>
          <w:tcPr>
            <w:tcW w:w="909" w:type="dxa"/>
            <w:gridSpan w:val="4"/>
            <w:vAlign w:val="center"/>
          </w:tcPr>
          <w:p w14:paraId="28F32160" w14:textId="750AFCD3" w:rsidR="00114C9D" w:rsidRPr="002E3BA8" w:rsidRDefault="0038123A" w:rsidP="0038123A">
            <w:r>
              <w:t>26.09</w:t>
            </w:r>
          </w:p>
        </w:tc>
        <w:tc>
          <w:tcPr>
            <w:tcW w:w="792" w:type="dxa"/>
            <w:gridSpan w:val="6"/>
            <w:vAlign w:val="center"/>
          </w:tcPr>
          <w:p w14:paraId="0F44BBA9" w14:textId="6C3F4A10" w:rsidR="00114C9D" w:rsidRPr="002E3BA8" w:rsidRDefault="00AE437D" w:rsidP="00E80E58">
            <w:pPr>
              <w:jc w:val="center"/>
            </w:pPr>
            <w:r>
              <w:t>26.09</w:t>
            </w:r>
          </w:p>
        </w:tc>
        <w:tc>
          <w:tcPr>
            <w:tcW w:w="6694" w:type="dxa"/>
          </w:tcPr>
          <w:p w14:paraId="12542124" w14:textId="534B6A95" w:rsidR="00114C9D" w:rsidRDefault="00114C9D" w:rsidP="00E80E58">
            <w:pPr>
              <w:pStyle w:val="c7"/>
              <w:shd w:val="clear" w:color="auto" w:fill="FFFFFF"/>
              <w:spacing w:before="0" w:beforeAutospacing="0" w:after="0" w:afterAutospacing="0"/>
              <w:jc w:val="both"/>
              <w:rPr>
                <w:rStyle w:val="c3"/>
                <w:color w:val="000000"/>
              </w:rPr>
            </w:pPr>
            <w:r w:rsidRPr="00875BA4">
              <w:rPr>
                <w:rStyle w:val="c12"/>
                <w:bCs/>
                <w:color w:val="000000"/>
              </w:rPr>
              <w:t>Получат возможность научиться</w:t>
            </w:r>
            <w:r>
              <w:rPr>
                <w:rStyle w:val="c12"/>
                <w:bCs/>
                <w:color w:val="000000"/>
              </w:rPr>
              <w:t>: с</w:t>
            </w:r>
            <w:r w:rsidRPr="00875BA4">
              <w:rPr>
                <w:rStyle w:val="c12"/>
                <w:bCs/>
                <w:color w:val="000000"/>
              </w:rPr>
              <w:t>оотносить</w:t>
            </w:r>
            <w:r w:rsidRPr="00875BA4">
              <w:rPr>
                <w:rStyle w:val="c3"/>
                <w:color w:val="000000"/>
              </w:rPr>
              <w:t> ценности, идеи Просвещения и их проявление в творчестве деятелей эпохи.</w:t>
            </w:r>
          </w:p>
          <w:p w14:paraId="40881D92" w14:textId="77777777" w:rsidR="00114C9D" w:rsidRPr="00125E30" w:rsidRDefault="00114C9D" w:rsidP="00E80E58">
            <w:pPr>
              <w:pStyle w:val="c7"/>
              <w:shd w:val="clear" w:color="auto" w:fill="FFFFFF"/>
              <w:spacing w:before="0" w:beforeAutospacing="0" w:after="0" w:afterAutospacing="0"/>
              <w:jc w:val="both"/>
              <w:rPr>
                <w:rStyle w:val="c36"/>
                <w:iCs/>
                <w:color w:val="000000"/>
              </w:rPr>
            </w:pPr>
            <w:r>
              <w:rPr>
                <w:rStyle w:val="c3"/>
                <w:color w:val="000000"/>
              </w:rPr>
              <w:t>О</w:t>
            </w:r>
            <w:r w:rsidRPr="00125E30">
              <w:rPr>
                <w:rStyle w:val="c8"/>
                <w:color w:val="000000"/>
              </w:rPr>
              <w:t>пределять взаимосвязь между эпохой Просвещения и идеалами Возрождения</w:t>
            </w:r>
          </w:p>
        </w:tc>
        <w:tc>
          <w:tcPr>
            <w:tcW w:w="1278" w:type="dxa"/>
          </w:tcPr>
          <w:p w14:paraId="40E34C6C" w14:textId="77777777" w:rsidR="00114C9D" w:rsidRDefault="00114C9D" w:rsidP="00E80E58">
            <w:r>
              <w:t>Фронтальный опрос</w:t>
            </w:r>
          </w:p>
        </w:tc>
      </w:tr>
      <w:tr w:rsidR="00114C9D" w:rsidRPr="003F69FF" w14:paraId="0C5232FF" w14:textId="77777777" w:rsidTr="0038123A">
        <w:tc>
          <w:tcPr>
            <w:tcW w:w="675" w:type="dxa"/>
          </w:tcPr>
          <w:p w14:paraId="369C1D12" w14:textId="77777777" w:rsidR="00114C9D" w:rsidRPr="003F69FF" w:rsidRDefault="00114C9D" w:rsidP="00E80E58">
            <w:pPr>
              <w:pStyle w:val="a9"/>
              <w:numPr>
                <w:ilvl w:val="0"/>
                <w:numId w:val="20"/>
              </w:numPr>
              <w:ind w:left="567" w:hanging="425"/>
              <w:jc w:val="both"/>
            </w:pPr>
          </w:p>
        </w:tc>
        <w:tc>
          <w:tcPr>
            <w:tcW w:w="3402" w:type="dxa"/>
            <w:vAlign w:val="center"/>
          </w:tcPr>
          <w:p w14:paraId="1E140E30" w14:textId="77777777" w:rsidR="00114C9D" w:rsidRPr="004557E2" w:rsidRDefault="00114C9D" w:rsidP="00E80E58">
            <w:pPr>
              <w:jc w:val="center"/>
              <w:rPr>
                <w:rFonts w:eastAsia="Calibri"/>
              </w:rPr>
            </w:pPr>
            <w:r w:rsidRPr="004557E2">
              <w:rPr>
                <w:rFonts w:eastAsia="Calibri"/>
              </w:rPr>
              <w:t xml:space="preserve">Международные отношения в </w:t>
            </w:r>
            <w:r w:rsidRPr="004557E2">
              <w:rPr>
                <w:rFonts w:eastAsia="Calibri"/>
                <w:lang w:val="en-US"/>
              </w:rPr>
              <w:t>XVIII</w:t>
            </w:r>
            <w:r w:rsidRPr="004557E2">
              <w:rPr>
                <w:rFonts w:eastAsia="Calibri"/>
              </w:rPr>
              <w:t xml:space="preserve"> веке</w:t>
            </w:r>
          </w:p>
        </w:tc>
        <w:tc>
          <w:tcPr>
            <w:tcW w:w="709" w:type="dxa"/>
            <w:vAlign w:val="center"/>
          </w:tcPr>
          <w:p w14:paraId="02710854" w14:textId="77777777" w:rsidR="00114C9D" w:rsidRPr="004557E2" w:rsidRDefault="00114C9D" w:rsidP="00E80E58">
            <w:pPr>
              <w:jc w:val="center"/>
            </w:pPr>
            <w:r w:rsidRPr="004557E2">
              <w:t>1</w:t>
            </w:r>
          </w:p>
        </w:tc>
        <w:tc>
          <w:tcPr>
            <w:tcW w:w="851" w:type="dxa"/>
            <w:vAlign w:val="center"/>
          </w:tcPr>
          <w:p w14:paraId="45593D88" w14:textId="35F1EC5F" w:rsidR="00114C9D" w:rsidRPr="002E3BA8" w:rsidRDefault="0038123A" w:rsidP="00E80E58">
            <w:pPr>
              <w:jc w:val="center"/>
            </w:pPr>
            <w:r>
              <w:t>30.09</w:t>
            </w:r>
          </w:p>
        </w:tc>
        <w:tc>
          <w:tcPr>
            <w:tcW w:w="909" w:type="dxa"/>
            <w:gridSpan w:val="4"/>
            <w:vAlign w:val="center"/>
          </w:tcPr>
          <w:p w14:paraId="0B9A5B09" w14:textId="127C2A71" w:rsidR="00114C9D" w:rsidRPr="002E3BA8" w:rsidRDefault="0038123A" w:rsidP="0038123A">
            <w:r>
              <w:t>30.09</w:t>
            </w:r>
          </w:p>
        </w:tc>
        <w:tc>
          <w:tcPr>
            <w:tcW w:w="792" w:type="dxa"/>
            <w:gridSpan w:val="6"/>
            <w:vAlign w:val="center"/>
          </w:tcPr>
          <w:p w14:paraId="0501AF82" w14:textId="2C71F9C8" w:rsidR="00114C9D" w:rsidRPr="002E3BA8" w:rsidRDefault="00AE437D" w:rsidP="00E80E58">
            <w:pPr>
              <w:jc w:val="center"/>
            </w:pPr>
            <w:r>
              <w:t>29.09</w:t>
            </w:r>
          </w:p>
        </w:tc>
        <w:tc>
          <w:tcPr>
            <w:tcW w:w="6694" w:type="dxa"/>
          </w:tcPr>
          <w:p w14:paraId="73AA0C41" w14:textId="77777777" w:rsidR="00114C9D" w:rsidRDefault="00114C9D" w:rsidP="00E80E58">
            <w:pPr>
              <w:jc w:val="both"/>
            </w:pPr>
            <w:r>
              <w:t xml:space="preserve">Научатся: определять и применять термины: политика «государственного интереса», войны «за наследство», «европейское равновесие», Вестфальская система международных отношений, великие державы, «пентархия» (власть пяти), «дипломатические революции», разделы Польши. </w:t>
            </w:r>
          </w:p>
          <w:p w14:paraId="230CEAF7" w14:textId="77777777" w:rsidR="00114C9D" w:rsidRDefault="00114C9D" w:rsidP="00E80E58">
            <w:pPr>
              <w:jc w:val="both"/>
            </w:pPr>
          </w:p>
          <w:p w14:paraId="7A978FFE" w14:textId="77777777" w:rsidR="00114C9D" w:rsidRDefault="00114C9D" w:rsidP="00E80E58">
            <w:pPr>
              <w:jc w:val="both"/>
            </w:pPr>
            <w:r>
              <w:lastRenderedPageBreak/>
              <w:t xml:space="preserve">Получат возможность научиться: выделять особенности европейских войны в </w:t>
            </w:r>
            <w:r>
              <w:rPr>
                <w:lang w:val="en-US"/>
              </w:rPr>
              <w:t>XVIII</w:t>
            </w:r>
            <w:r>
              <w:t xml:space="preserve"> веке и определять их историческое значение, обобщать информация об международных отношениях в </w:t>
            </w:r>
            <w:r>
              <w:rPr>
                <w:lang w:val="en-US"/>
              </w:rPr>
              <w:t>XVIII</w:t>
            </w:r>
            <w:r>
              <w:t xml:space="preserve"> веке, давать оценку представлениям о войне и ее роли в истории.</w:t>
            </w:r>
          </w:p>
          <w:p w14:paraId="7BAE5D15" w14:textId="79A6444F" w:rsidR="00114C9D" w:rsidRPr="004557E2" w:rsidRDefault="00114C9D" w:rsidP="00E80E58">
            <w:pPr>
              <w:jc w:val="both"/>
            </w:pPr>
          </w:p>
        </w:tc>
        <w:tc>
          <w:tcPr>
            <w:tcW w:w="1278" w:type="dxa"/>
          </w:tcPr>
          <w:p w14:paraId="6B35DC52" w14:textId="77777777" w:rsidR="00114C9D" w:rsidRDefault="00114C9D" w:rsidP="00E80E58">
            <w:r w:rsidRPr="00AF7077">
              <w:lastRenderedPageBreak/>
              <w:t>Индивидуальный опрос</w:t>
            </w:r>
          </w:p>
        </w:tc>
      </w:tr>
      <w:tr w:rsidR="00114C9D" w:rsidRPr="003F69FF" w14:paraId="5EC0747B" w14:textId="77777777" w:rsidTr="0038123A">
        <w:tc>
          <w:tcPr>
            <w:tcW w:w="675" w:type="dxa"/>
          </w:tcPr>
          <w:p w14:paraId="487B2831" w14:textId="77777777" w:rsidR="00114C9D" w:rsidRPr="003F69FF" w:rsidRDefault="00114C9D" w:rsidP="00E80E58">
            <w:pPr>
              <w:pStyle w:val="a9"/>
              <w:numPr>
                <w:ilvl w:val="0"/>
                <w:numId w:val="20"/>
              </w:numPr>
              <w:ind w:left="567" w:hanging="425"/>
              <w:jc w:val="both"/>
            </w:pPr>
          </w:p>
        </w:tc>
        <w:tc>
          <w:tcPr>
            <w:tcW w:w="3402" w:type="dxa"/>
            <w:vAlign w:val="center"/>
          </w:tcPr>
          <w:p w14:paraId="37C1CB8C" w14:textId="77777777" w:rsidR="00114C9D" w:rsidRPr="003F69FF" w:rsidRDefault="00114C9D" w:rsidP="00E80E58">
            <w:pPr>
              <w:jc w:val="center"/>
            </w:pPr>
            <w:r>
              <w:rPr>
                <w:rFonts w:eastAsia="Calibri"/>
              </w:rPr>
              <w:t>Контрольная работа №1</w:t>
            </w:r>
            <w:r w:rsidRPr="003F69FF">
              <w:rPr>
                <w:rFonts w:eastAsia="Calibri"/>
              </w:rPr>
              <w:t xml:space="preserve"> по теме: </w:t>
            </w:r>
            <w:r w:rsidRPr="00D33890">
              <w:t>«Эпоха Просвещения. Время преобразований»</w:t>
            </w:r>
          </w:p>
        </w:tc>
        <w:tc>
          <w:tcPr>
            <w:tcW w:w="709" w:type="dxa"/>
            <w:vAlign w:val="center"/>
          </w:tcPr>
          <w:p w14:paraId="20AA9B58" w14:textId="77777777" w:rsidR="00114C9D" w:rsidRPr="003F69FF" w:rsidRDefault="00114C9D" w:rsidP="00E80E58">
            <w:pPr>
              <w:jc w:val="center"/>
            </w:pPr>
            <w:r w:rsidRPr="003F69FF">
              <w:t>1</w:t>
            </w:r>
          </w:p>
        </w:tc>
        <w:tc>
          <w:tcPr>
            <w:tcW w:w="851" w:type="dxa"/>
            <w:vAlign w:val="center"/>
          </w:tcPr>
          <w:p w14:paraId="4C163E82" w14:textId="297D792F" w:rsidR="00114C9D" w:rsidRPr="002E3BA8" w:rsidRDefault="0038123A" w:rsidP="00E80E58">
            <w:pPr>
              <w:jc w:val="center"/>
            </w:pPr>
            <w:r>
              <w:t>3.10</w:t>
            </w:r>
          </w:p>
        </w:tc>
        <w:tc>
          <w:tcPr>
            <w:tcW w:w="897" w:type="dxa"/>
            <w:gridSpan w:val="3"/>
            <w:vAlign w:val="center"/>
          </w:tcPr>
          <w:p w14:paraId="0C68DC45" w14:textId="452D994D" w:rsidR="00114C9D" w:rsidRPr="002E3BA8" w:rsidRDefault="0038123A" w:rsidP="0038123A">
            <w:r>
              <w:t>3.10</w:t>
            </w:r>
          </w:p>
        </w:tc>
        <w:tc>
          <w:tcPr>
            <w:tcW w:w="804" w:type="dxa"/>
            <w:gridSpan w:val="7"/>
            <w:vAlign w:val="center"/>
          </w:tcPr>
          <w:p w14:paraId="04086D96" w14:textId="43D27E3E" w:rsidR="00114C9D" w:rsidRPr="002E3BA8" w:rsidRDefault="00AE437D" w:rsidP="00E80E58">
            <w:pPr>
              <w:jc w:val="both"/>
            </w:pPr>
            <w:r>
              <w:t>3.10</w:t>
            </w:r>
          </w:p>
        </w:tc>
        <w:tc>
          <w:tcPr>
            <w:tcW w:w="6694" w:type="dxa"/>
          </w:tcPr>
          <w:p w14:paraId="2DD6EAC8" w14:textId="7AC21E11" w:rsidR="00114C9D" w:rsidRPr="003F69FF" w:rsidRDefault="00114C9D" w:rsidP="00E80E58">
            <w:pPr>
              <w:jc w:val="both"/>
            </w:pPr>
            <w:r w:rsidRPr="003F69FF">
              <w:t xml:space="preserve">Научатся: актуализировать и систематизировать  информацию по изученным темам </w:t>
            </w:r>
          </w:p>
          <w:p w14:paraId="28F9B879" w14:textId="77777777" w:rsidR="00114C9D" w:rsidRPr="003F69FF" w:rsidRDefault="00114C9D" w:rsidP="00E80E58">
            <w:pPr>
              <w:jc w:val="both"/>
            </w:pPr>
            <w:r w:rsidRPr="003F69FF">
              <w:t xml:space="preserve">Получаю возможность научиться: решать проблемные задания, делать выводы и обобщения, последствия и значение процессов, явлений  </w:t>
            </w:r>
          </w:p>
        </w:tc>
        <w:tc>
          <w:tcPr>
            <w:tcW w:w="1278" w:type="dxa"/>
          </w:tcPr>
          <w:p w14:paraId="0F26CE2E" w14:textId="77777777" w:rsidR="00114C9D" w:rsidRPr="003F69FF" w:rsidRDefault="00114C9D" w:rsidP="00E80E58">
            <w:pPr>
              <w:jc w:val="center"/>
            </w:pPr>
            <w:r>
              <w:t>Контрольная работа</w:t>
            </w:r>
          </w:p>
        </w:tc>
      </w:tr>
      <w:tr w:rsidR="009A6998" w:rsidRPr="003F69FF" w14:paraId="212F3F61" w14:textId="77777777" w:rsidTr="00E80E58">
        <w:tc>
          <w:tcPr>
            <w:tcW w:w="15310" w:type="dxa"/>
            <w:gridSpan w:val="16"/>
            <w:vAlign w:val="center"/>
          </w:tcPr>
          <w:p w14:paraId="18416E40" w14:textId="77777777" w:rsidR="009A6998" w:rsidRPr="00D33890" w:rsidRDefault="009A6998" w:rsidP="00E80E58">
            <w:pPr>
              <w:ind w:left="567" w:hanging="425"/>
              <w:jc w:val="center"/>
            </w:pPr>
            <w:r w:rsidRPr="003F69FF">
              <w:rPr>
                <w:b/>
              </w:rPr>
              <w:t xml:space="preserve">Глава </w:t>
            </w:r>
            <w:r w:rsidRPr="003F69FF">
              <w:rPr>
                <w:b/>
                <w:lang w:val="en-US"/>
              </w:rPr>
              <w:t>II</w:t>
            </w:r>
            <w:r w:rsidRPr="003F69FF">
              <w:rPr>
                <w:b/>
              </w:rPr>
              <w:t>.  Европ</w:t>
            </w:r>
            <w:r w:rsidR="00D33890">
              <w:rPr>
                <w:b/>
              </w:rPr>
              <w:t xml:space="preserve">ейские страны в </w:t>
            </w:r>
            <w:r w:rsidR="00D33890">
              <w:rPr>
                <w:b/>
                <w:lang w:val="en-US"/>
              </w:rPr>
              <w:t>XVIII</w:t>
            </w:r>
            <w:r w:rsidR="00D33890">
              <w:rPr>
                <w:b/>
              </w:rPr>
              <w:t xml:space="preserve"> веке</w:t>
            </w:r>
          </w:p>
        </w:tc>
      </w:tr>
      <w:tr w:rsidR="00114C9D" w:rsidRPr="003F69FF" w14:paraId="0B9155BE" w14:textId="77777777" w:rsidTr="0038123A">
        <w:trPr>
          <w:trHeight w:val="709"/>
        </w:trPr>
        <w:tc>
          <w:tcPr>
            <w:tcW w:w="675" w:type="dxa"/>
          </w:tcPr>
          <w:p w14:paraId="2C9F3392" w14:textId="77777777" w:rsidR="00114C9D" w:rsidRPr="003F69FF" w:rsidRDefault="00114C9D" w:rsidP="00E80E58">
            <w:pPr>
              <w:pStyle w:val="a9"/>
              <w:numPr>
                <w:ilvl w:val="0"/>
                <w:numId w:val="20"/>
              </w:numPr>
              <w:ind w:left="567" w:hanging="425"/>
              <w:jc w:val="both"/>
            </w:pPr>
          </w:p>
        </w:tc>
        <w:tc>
          <w:tcPr>
            <w:tcW w:w="3402" w:type="dxa"/>
            <w:vAlign w:val="center"/>
          </w:tcPr>
          <w:p w14:paraId="728A3EE1" w14:textId="77777777" w:rsidR="00114C9D" w:rsidRDefault="00114C9D" w:rsidP="00E80E58">
            <w:pPr>
              <w:jc w:val="center"/>
            </w:pPr>
            <w:r>
              <w:t xml:space="preserve">Анализ ошибок, допущенных в контрольной работе №1 по теме: </w:t>
            </w:r>
            <w:r w:rsidRPr="00D33890">
              <w:t>«Эпоха Просвещения. Время преобразований»</w:t>
            </w:r>
          </w:p>
          <w:p w14:paraId="3C9B2B95" w14:textId="77777777" w:rsidR="00114C9D" w:rsidRDefault="00114C9D" w:rsidP="00E80E58">
            <w:pPr>
              <w:jc w:val="center"/>
            </w:pPr>
          </w:p>
          <w:p w14:paraId="27E3D80F" w14:textId="77777777" w:rsidR="00114C9D" w:rsidRPr="00D33890" w:rsidRDefault="00114C9D" w:rsidP="00E80E58">
            <w:pPr>
              <w:jc w:val="center"/>
            </w:pPr>
            <w:r>
              <w:t xml:space="preserve">Англия в </w:t>
            </w:r>
            <w:r>
              <w:rPr>
                <w:lang w:val="en-US"/>
              </w:rPr>
              <w:t>XVIII</w:t>
            </w:r>
            <w:r w:rsidRPr="00D33890">
              <w:t xml:space="preserve"> </w:t>
            </w:r>
            <w:r>
              <w:t>веке на пути к индустриальной эре</w:t>
            </w:r>
          </w:p>
        </w:tc>
        <w:tc>
          <w:tcPr>
            <w:tcW w:w="709" w:type="dxa"/>
            <w:vAlign w:val="center"/>
          </w:tcPr>
          <w:p w14:paraId="6AE484A0" w14:textId="77777777" w:rsidR="00114C9D" w:rsidRPr="003F69FF" w:rsidRDefault="00114C9D" w:rsidP="00E80E58">
            <w:pPr>
              <w:jc w:val="center"/>
            </w:pPr>
            <w:r w:rsidRPr="003F69FF">
              <w:t>1</w:t>
            </w:r>
          </w:p>
        </w:tc>
        <w:tc>
          <w:tcPr>
            <w:tcW w:w="851" w:type="dxa"/>
            <w:vAlign w:val="center"/>
          </w:tcPr>
          <w:p w14:paraId="5BC0CB69" w14:textId="76CFBD0B" w:rsidR="00114C9D" w:rsidRPr="002E3BA8" w:rsidRDefault="0038123A" w:rsidP="00E80E58">
            <w:pPr>
              <w:jc w:val="center"/>
            </w:pPr>
            <w:r>
              <w:t>7.10</w:t>
            </w:r>
          </w:p>
        </w:tc>
        <w:tc>
          <w:tcPr>
            <w:tcW w:w="885" w:type="dxa"/>
            <w:gridSpan w:val="2"/>
            <w:vAlign w:val="center"/>
          </w:tcPr>
          <w:p w14:paraId="0E485A88" w14:textId="725797BE" w:rsidR="00114C9D" w:rsidRPr="002E3BA8" w:rsidRDefault="0038123A" w:rsidP="00E80E58">
            <w:pPr>
              <w:jc w:val="center"/>
            </w:pPr>
            <w:r>
              <w:t>7.10</w:t>
            </w:r>
          </w:p>
        </w:tc>
        <w:tc>
          <w:tcPr>
            <w:tcW w:w="816" w:type="dxa"/>
            <w:gridSpan w:val="8"/>
            <w:vAlign w:val="center"/>
          </w:tcPr>
          <w:p w14:paraId="29303CBE" w14:textId="35455E04" w:rsidR="00114C9D" w:rsidRPr="002E3BA8" w:rsidRDefault="00AE437D" w:rsidP="00E80E58">
            <w:pPr>
              <w:jc w:val="center"/>
            </w:pPr>
            <w:r>
              <w:t>6.10</w:t>
            </w:r>
          </w:p>
        </w:tc>
        <w:tc>
          <w:tcPr>
            <w:tcW w:w="6694" w:type="dxa"/>
          </w:tcPr>
          <w:p w14:paraId="08C5CFA7" w14:textId="192B322A" w:rsidR="00114C9D" w:rsidRPr="00125E30" w:rsidRDefault="00114C9D" w:rsidP="00E80E58">
            <w:pPr>
              <w:pStyle w:val="c7"/>
              <w:shd w:val="clear" w:color="auto" w:fill="FFFFFF"/>
              <w:spacing w:before="0" w:beforeAutospacing="0" w:after="0" w:afterAutospacing="0"/>
              <w:jc w:val="both"/>
              <w:rPr>
                <w:color w:val="000000"/>
              </w:rPr>
            </w:pPr>
            <w:r w:rsidRPr="00125E30">
              <w:rPr>
                <w:rStyle w:val="c36"/>
                <w:iCs/>
                <w:color w:val="000000"/>
              </w:rPr>
              <w:t>Научатся</w:t>
            </w:r>
            <w:r>
              <w:rPr>
                <w:rStyle w:val="c36"/>
                <w:iCs/>
                <w:color w:val="000000"/>
              </w:rPr>
              <w:t xml:space="preserve">: </w:t>
            </w:r>
            <w:r w:rsidRPr="00125E30">
              <w:rPr>
                <w:rStyle w:val="c36"/>
                <w:iCs/>
                <w:color w:val="000000"/>
              </w:rPr>
              <w:t>давать определения понятиям:</w:t>
            </w:r>
            <w:r w:rsidRPr="00125E30">
              <w:rPr>
                <w:rStyle w:val="c8"/>
                <w:color w:val="000000"/>
              </w:rPr>
              <w:t> </w:t>
            </w:r>
            <w:r>
              <w:rPr>
                <w:rStyle w:val="c8"/>
                <w:color w:val="000000"/>
              </w:rPr>
              <w:t xml:space="preserve">Великобритания (Соединенное королевство), </w:t>
            </w:r>
            <w:r w:rsidRPr="00125E30">
              <w:rPr>
                <w:rStyle w:val="c8"/>
                <w:color w:val="000000"/>
              </w:rPr>
              <w:t>аграрная революция, промышленный переворот, фабрика</w:t>
            </w:r>
            <w:r>
              <w:rPr>
                <w:rStyle w:val="c8"/>
                <w:color w:val="000000"/>
              </w:rPr>
              <w:t>, фермер, наёмный работник (батрак), премьер-министр, тори, виги, уния</w:t>
            </w:r>
          </w:p>
          <w:p w14:paraId="27BBEEA5" w14:textId="77777777" w:rsidR="00114C9D" w:rsidRPr="00125E30" w:rsidRDefault="00114C9D" w:rsidP="00E80E58">
            <w:pPr>
              <w:pStyle w:val="c7"/>
              <w:shd w:val="clear" w:color="auto" w:fill="FFFFFF"/>
              <w:spacing w:before="0" w:beforeAutospacing="0" w:after="0" w:afterAutospacing="0"/>
              <w:jc w:val="both"/>
              <w:rPr>
                <w:color w:val="000000"/>
              </w:rPr>
            </w:pPr>
            <w:r w:rsidRPr="00125E30">
              <w:rPr>
                <w:rStyle w:val="c36"/>
                <w:iCs/>
                <w:color w:val="000000"/>
              </w:rPr>
              <w:t>Получат возможность научиться:</w:t>
            </w:r>
            <w:r>
              <w:rPr>
                <w:rStyle w:val="c36"/>
                <w:iCs/>
                <w:color w:val="000000"/>
              </w:rPr>
              <w:t xml:space="preserve"> производить анализ своих ошибок,</w:t>
            </w:r>
            <w:r w:rsidRPr="00125E30">
              <w:rPr>
                <w:rStyle w:val="c36"/>
                <w:iCs/>
                <w:color w:val="000000"/>
              </w:rPr>
              <w:t> </w:t>
            </w:r>
            <w:r w:rsidRPr="00125E30">
              <w:rPr>
                <w:rStyle w:val="c8"/>
                <w:color w:val="000000"/>
              </w:rPr>
              <w:t xml:space="preserve">использовать карту как источник информации, </w:t>
            </w:r>
            <w:r>
              <w:rPr>
                <w:rStyle w:val="c8"/>
                <w:color w:val="000000"/>
              </w:rPr>
              <w:t xml:space="preserve">сопоставлять идеи тори и виги, определять значение промышленного переворота, рассказывать о положении рабочих </w:t>
            </w:r>
          </w:p>
        </w:tc>
        <w:tc>
          <w:tcPr>
            <w:tcW w:w="1278" w:type="dxa"/>
          </w:tcPr>
          <w:p w14:paraId="6FBEF386" w14:textId="77777777" w:rsidR="00114C9D" w:rsidRPr="003F69FF" w:rsidRDefault="00114C9D" w:rsidP="00E80E58">
            <w:pPr>
              <w:jc w:val="center"/>
            </w:pPr>
            <w:r>
              <w:t>Фронтальный опрос</w:t>
            </w:r>
          </w:p>
        </w:tc>
      </w:tr>
      <w:tr w:rsidR="00114C9D" w:rsidRPr="003F69FF" w14:paraId="6CD1C8D7" w14:textId="77777777" w:rsidTr="0038123A">
        <w:tc>
          <w:tcPr>
            <w:tcW w:w="675" w:type="dxa"/>
          </w:tcPr>
          <w:p w14:paraId="61930974" w14:textId="77777777" w:rsidR="00114C9D" w:rsidRPr="003F69FF" w:rsidRDefault="00114C9D" w:rsidP="00E80E58">
            <w:pPr>
              <w:pStyle w:val="a9"/>
              <w:numPr>
                <w:ilvl w:val="0"/>
                <w:numId w:val="20"/>
              </w:numPr>
              <w:ind w:left="567" w:hanging="425"/>
              <w:jc w:val="both"/>
            </w:pPr>
          </w:p>
        </w:tc>
        <w:tc>
          <w:tcPr>
            <w:tcW w:w="3402" w:type="dxa"/>
            <w:vAlign w:val="center"/>
          </w:tcPr>
          <w:p w14:paraId="60DE8027" w14:textId="77777777" w:rsidR="00114C9D" w:rsidRPr="003F69FF" w:rsidRDefault="00114C9D" w:rsidP="00E80E58">
            <w:pPr>
              <w:jc w:val="center"/>
            </w:pPr>
            <w:r>
              <w:t>Франция при Старом порядке</w:t>
            </w:r>
          </w:p>
        </w:tc>
        <w:tc>
          <w:tcPr>
            <w:tcW w:w="709" w:type="dxa"/>
            <w:vAlign w:val="center"/>
          </w:tcPr>
          <w:p w14:paraId="52E75047" w14:textId="77777777" w:rsidR="00114C9D" w:rsidRPr="003F69FF" w:rsidRDefault="00114C9D" w:rsidP="00E80E58">
            <w:pPr>
              <w:jc w:val="center"/>
            </w:pPr>
            <w:r w:rsidRPr="003F69FF">
              <w:t>1</w:t>
            </w:r>
          </w:p>
        </w:tc>
        <w:tc>
          <w:tcPr>
            <w:tcW w:w="851" w:type="dxa"/>
            <w:vAlign w:val="center"/>
          </w:tcPr>
          <w:p w14:paraId="0EFF9427" w14:textId="14A322C2" w:rsidR="00114C9D" w:rsidRPr="002E3BA8" w:rsidRDefault="0038123A" w:rsidP="00E80E58">
            <w:pPr>
              <w:jc w:val="center"/>
            </w:pPr>
            <w:r>
              <w:t>10.10</w:t>
            </w:r>
          </w:p>
        </w:tc>
        <w:tc>
          <w:tcPr>
            <w:tcW w:w="885" w:type="dxa"/>
            <w:gridSpan w:val="2"/>
            <w:vAlign w:val="center"/>
          </w:tcPr>
          <w:p w14:paraId="7DE36645" w14:textId="1A5FF6DA" w:rsidR="00114C9D" w:rsidRPr="002E3BA8" w:rsidRDefault="0038123A" w:rsidP="00E80E58">
            <w:pPr>
              <w:jc w:val="center"/>
            </w:pPr>
            <w:r>
              <w:t>10.10</w:t>
            </w:r>
          </w:p>
        </w:tc>
        <w:tc>
          <w:tcPr>
            <w:tcW w:w="816" w:type="dxa"/>
            <w:gridSpan w:val="8"/>
            <w:vAlign w:val="center"/>
          </w:tcPr>
          <w:p w14:paraId="2AF02BD9" w14:textId="38BCD24B" w:rsidR="00114C9D" w:rsidRPr="002E3BA8" w:rsidRDefault="00AE437D" w:rsidP="00E80E58">
            <w:pPr>
              <w:jc w:val="center"/>
            </w:pPr>
            <w:r>
              <w:t>10.10</w:t>
            </w:r>
          </w:p>
        </w:tc>
        <w:tc>
          <w:tcPr>
            <w:tcW w:w="6694" w:type="dxa"/>
          </w:tcPr>
          <w:p w14:paraId="17D7578F" w14:textId="4B4B8312" w:rsidR="00114C9D" w:rsidRDefault="00114C9D" w:rsidP="00E80E58">
            <w:pPr>
              <w:jc w:val="both"/>
              <w:rPr>
                <w:rStyle w:val="c8"/>
                <w:color w:val="000000"/>
              </w:rPr>
            </w:pPr>
            <w:r w:rsidRPr="00125E30">
              <w:rPr>
                <w:rStyle w:val="c36"/>
                <w:iCs/>
                <w:color w:val="000000"/>
              </w:rPr>
              <w:t>Научатся</w:t>
            </w:r>
            <w:r>
              <w:rPr>
                <w:rStyle w:val="c36"/>
                <w:iCs/>
                <w:color w:val="000000"/>
              </w:rPr>
              <w:t xml:space="preserve">: </w:t>
            </w:r>
            <w:r w:rsidRPr="00125E30">
              <w:rPr>
                <w:rStyle w:val="c36"/>
                <w:iCs/>
                <w:color w:val="000000"/>
              </w:rPr>
              <w:t>давать определения понятиям:</w:t>
            </w:r>
            <w:r w:rsidRPr="00125E30">
              <w:rPr>
                <w:rStyle w:val="c8"/>
                <w:color w:val="000000"/>
              </w:rPr>
              <w:t> </w:t>
            </w:r>
            <w:r>
              <w:rPr>
                <w:rStyle w:val="c8"/>
                <w:color w:val="000000"/>
              </w:rPr>
              <w:t>кальвинизм, кальвинистская церковь, пресвитер, орден иезуитов, религиозные войны</w:t>
            </w:r>
          </w:p>
          <w:p w14:paraId="3B46D168" w14:textId="77777777" w:rsidR="00114C9D" w:rsidRPr="003F69FF" w:rsidRDefault="00114C9D" w:rsidP="00E80E58">
            <w:pPr>
              <w:jc w:val="both"/>
            </w:pPr>
            <w:r w:rsidRPr="00125E30">
              <w:rPr>
                <w:rStyle w:val="c36"/>
                <w:iCs/>
                <w:color w:val="000000"/>
              </w:rPr>
              <w:t>Получат возможность научиться</w:t>
            </w:r>
            <w:r>
              <w:rPr>
                <w:rStyle w:val="c36"/>
                <w:iCs/>
                <w:color w:val="000000"/>
              </w:rPr>
              <w:t>: характеризовать положение сословий при Старом порядке, сопоставлять деятельность французских монархов, объяснять причины неудач реформ, высказывать личное мнение о роли исторических личностей в изменении общества, об ответственности государственной власти перед обществом</w:t>
            </w:r>
          </w:p>
        </w:tc>
        <w:tc>
          <w:tcPr>
            <w:tcW w:w="1278" w:type="dxa"/>
          </w:tcPr>
          <w:p w14:paraId="26DC4F0F" w14:textId="77777777" w:rsidR="00114C9D" w:rsidRDefault="00114C9D" w:rsidP="00E80E58">
            <w:r w:rsidRPr="00751837">
              <w:t>Индивидуальный опрос</w:t>
            </w:r>
          </w:p>
        </w:tc>
      </w:tr>
      <w:tr w:rsidR="00114C9D" w:rsidRPr="003F69FF" w14:paraId="690A46F0" w14:textId="77777777" w:rsidTr="0038123A">
        <w:tc>
          <w:tcPr>
            <w:tcW w:w="675" w:type="dxa"/>
          </w:tcPr>
          <w:p w14:paraId="4712CA81" w14:textId="77777777" w:rsidR="00114C9D" w:rsidRPr="003F69FF" w:rsidRDefault="00114C9D" w:rsidP="00E80E58">
            <w:pPr>
              <w:pStyle w:val="a9"/>
              <w:numPr>
                <w:ilvl w:val="0"/>
                <w:numId w:val="20"/>
              </w:numPr>
              <w:ind w:left="567" w:hanging="425"/>
              <w:jc w:val="both"/>
            </w:pPr>
          </w:p>
        </w:tc>
        <w:tc>
          <w:tcPr>
            <w:tcW w:w="3402" w:type="dxa"/>
            <w:vAlign w:val="center"/>
          </w:tcPr>
          <w:p w14:paraId="36EF8E01" w14:textId="77777777" w:rsidR="00114C9D" w:rsidRPr="003F69FF" w:rsidRDefault="00114C9D" w:rsidP="00E80E58">
            <w:pPr>
              <w:jc w:val="center"/>
            </w:pPr>
            <w:r>
              <w:t xml:space="preserve">Германские земли  в </w:t>
            </w:r>
            <w:r>
              <w:rPr>
                <w:lang w:val="en-US"/>
              </w:rPr>
              <w:t>XVIII</w:t>
            </w:r>
            <w:r w:rsidRPr="00D33890">
              <w:t xml:space="preserve"> </w:t>
            </w:r>
            <w:r>
              <w:t>веке</w:t>
            </w:r>
          </w:p>
        </w:tc>
        <w:tc>
          <w:tcPr>
            <w:tcW w:w="709" w:type="dxa"/>
            <w:vAlign w:val="center"/>
          </w:tcPr>
          <w:p w14:paraId="1F279FB8" w14:textId="77777777" w:rsidR="00114C9D" w:rsidRPr="003F69FF" w:rsidRDefault="00114C9D" w:rsidP="00E80E58">
            <w:pPr>
              <w:jc w:val="center"/>
            </w:pPr>
            <w:r w:rsidRPr="003F69FF">
              <w:t>1</w:t>
            </w:r>
          </w:p>
        </w:tc>
        <w:tc>
          <w:tcPr>
            <w:tcW w:w="851" w:type="dxa"/>
            <w:vAlign w:val="center"/>
          </w:tcPr>
          <w:p w14:paraId="4E272A23" w14:textId="5CFBB472" w:rsidR="00114C9D" w:rsidRPr="008957FC" w:rsidRDefault="0038123A" w:rsidP="00E80E58">
            <w:pPr>
              <w:jc w:val="center"/>
            </w:pPr>
            <w:r>
              <w:t>14.10</w:t>
            </w:r>
          </w:p>
        </w:tc>
        <w:tc>
          <w:tcPr>
            <w:tcW w:w="885" w:type="dxa"/>
            <w:gridSpan w:val="2"/>
            <w:vAlign w:val="center"/>
          </w:tcPr>
          <w:p w14:paraId="4F8867D1" w14:textId="208A1C42" w:rsidR="00114C9D" w:rsidRPr="008957FC" w:rsidRDefault="0038123A" w:rsidP="00E80E58">
            <w:pPr>
              <w:jc w:val="center"/>
            </w:pPr>
            <w:r>
              <w:t>14.10</w:t>
            </w:r>
          </w:p>
        </w:tc>
        <w:tc>
          <w:tcPr>
            <w:tcW w:w="816" w:type="dxa"/>
            <w:gridSpan w:val="8"/>
            <w:vAlign w:val="center"/>
          </w:tcPr>
          <w:p w14:paraId="7B931E3E" w14:textId="37B73DCE" w:rsidR="00114C9D" w:rsidRPr="008957FC" w:rsidRDefault="00AE437D" w:rsidP="00E80E58">
            <w:pPr>
              <w:jc w:val="center"/>
            </w:pPr>
            <w:r>
              <w:t>13.10</w:t>
            </w:r>
          </w:p>
        </w:tc>
        <w:tc>
          <w:tcPr>
            <w:tcW w:w="6694" w:type="dxa"/>
          </w:tcPr>
          <w:p w14:paraId="3F03945E" w14:textId="19B97A3C" w:rsidR="00114C9D" w:rsidRDefault="00114C9D" w:rsidP="00E80E58">
            <w:pPr>
              <w:jc w:val="both"/>
              <w:rPr>
                <w:rStyle w:val="c36"/>
                <w:iCs/>
                <w:color w:val="000000"/>
              </w:rPr>
            </w:pPr>
            <w:r w:rsidRPr="00125E30">
              <w:rPr>
                <w:rStyle w:val="c36"/>
                <w:iCs/>
                <w:color w:val="000000"/>
              </w:rPr>
              <w:t>Научатся</w:t>
            </w:r>
            <w:r>
              <w:rPr>
                <w:rStyle w:val="c36"/>
                <w:iCs/>
                <w:color w:val="000000"/>
              </w:rPr>
              <w:t xml:space="preserve">: </w:t>
            </w:r>
            <w:r w:rsidRPr="00125E30">
              <w:rPr>
                <w:rStyle w:val="c36"/>
                <w:iCs/>
                <w:color w:val="000000"/>
              </w:rPr>
              <w:t xml:space="preserve"> давать определения понятиям</w:t>
            </w:r>
            <w:r>
              <w:rPr>
                <w:rStyle w:val="c36"/>
                <w:iCs/>
                <w:color w:val="000000"/>
              </w:rPr>
              <w:t xml:space="preserve"> и применять их при выполнении заданий: Священная Римская империя германской нации, рейхстаг, курфюрст, персональная уния, ландтаг, милитаризованность, юнкерство, юнкер, «второе </w:t>
            </w:r>
            <w:r>
              <w:rPr>
                <w:rStyle w:val="c36"/>
                <w:iCs/>
                <w:color w:val="000000"/>
              </w:rPr>
              <w:lastRenderedPageBreak/>
              <w:t>издание крепостничества»</w:t>
            </w:r>
          </w:p>
          <w:p w14:paraId="34A507E8" w14:textId="77777777" w:rsidR="00114C9D" w:rsidRDefault="00114C9D" w:rsidP="00E80E58">
            <w:pPr>
              <w:jc w:val="both"/>
              <w:rPr>
                <w:rStyle w:val="c36"/>
                <w:iCs/>
                <w:color w:val="000000"/>
              </w:rPr>
            </w:pPr>
            <w:r w:rsidRPr="00125E30">
              <w:rPr>
                <w:rStyle w:val="c36"/>
                <w:iCs/>
                <w:color w:val="000000"/>
              </w:rPr>
              <w:t>Получат возможность научиться</w:t>
            </w:r>
            <w:r>
              <w:rPr>
                <w:rStyle w:val="c36"/>
                <w:iCs/>
                <w:color w:val="000000"/>
              </w:rPr>
              <w:t xml:space="preserve">: использовать историческую карту как источник социальной информации, приводить исторические причины и последствия раздробленности Германии, определять особенности развития отдельных германских земель (Саксонии, Баварии и Пруссии), давать оценку деятельности Фридриха </w:t>
            </w:r>
            <w:r>
              <w:rPr>
                <w:rStyle w:val="c36"/>
                <w:iCs/>
                <w:color w:val="000000"/>
                <w:lang w:val="en-US"/>
              </w:rPr>
              <w:t>II</w:t>
            </w:r>
            <w:r>
              <w:rPr>
                <w:rStyle w:val="c36"/>
                <w:iCs/>
                <w:color w:val="000000"/>
              </w:rPr>
              <w:t>, объяснять, почему Пруссия стала великой державой, сравнивать два пути аграрной модернизации.</w:t>
            </w:r>
          </w:p>
          <w:p w14:paraId="075FB304" w14:textId="7D72B55F" w:rsidR="00114C9D" w:rsidRPr="00ED2A7A" w:rsidRDefault="00114C9D" w:rsidP="00E80E58">
            <w:pPr>
              <w:jc w:val="both"/>
            </w:pPr>
          </w:p>
        </w:tc>
        <w:tc>
          <w:tcPr>
            <w:tcW w:w="1278" w:type="dxa"/>
          </w:tcPr>
          <w:p w14:paraId="7D636443" w14:textId="77777777" w:rsidR="00114C9D" w:rsidRDefault="00114C9D" w:rsidP="00E80E58">
            <w:r w:rsidRPr="00751837">
              <w:lastRenderedPageBreak/>
              <w:t>Индивидуальный опрос</w:t>
            </w:r>
          </w:p>
        </w:tc>
      </w:tr>
      <w:tr w:rsidR="00114C9D" w:rsidRPr="003F69FF" w14:paraId="6C156CCA" w14:textId="77777777" w:rsidTr="0038123A">
        <w:tc>
          <w:tcPr>
            <w:tcW w:w="675" w:type="dxa"/>
          </w:tcPr>
          <w:p w14:paraId="4A5054E8" w14:textId="77777777" w:rsidR="00114C9D" w:rsidRPr="003F69FF" w:rsidRDefault="00114C9D" w:rsidP="00E80E58">
            <w:pPr>
              <w:pStyle w:val="a9"/>
              <w:numPr>
                <w:ilvl w:val="0"/>
                <w:numId w:val="20"/>
              </w:numPr>
              <w:ind w:left="567" w:hanging="425"/>
              <w:jc w:val="both"/>
            </w:pPr>
          </w:p>
        </w:tc>
        <w:tc>
          <w:tcPr>
            <w:tcW w:w="3402" w:type="dxa"/>
            <w:vAlign w:val="center"/>
          </w:tcPr>
          <w:p w14:paraId="06D61B75" w14:textId="77777777" w:rsidR="00114C9D" w:rsidRPr="003F69FF" w:rsidRDefault="00114C9D" w:rsidP="00E80E58">
            <w:pPr>
              <w:jc w:val="center"/>
            </w:pPr>
            <w:r>
              <w:t xml:space="preserve">Австрийская монархия Габсбургов  в </w:t>
            </w:r>
            <w:r>
              <w:rPr>
                <w:lang w:val="en-US"/>
              </w:rPr>
              <w:t>XVIII</w:t>
            </w:r>
            <w:r w:rsidRPr="00D33890">
              <w:t xml:space="preserve"> </w:t>
            </w:r>
            <w:r>
              <w:t>веке</w:t>
            </w:r>
          </w:p>
        </w:tc>
        <w:tc>
          <w:tcPr>
            <w:tcW w:w="709" w:type="dxa"/>
            <w:vAlign w:val="center"/>
          </w:tcPr>
          <w:p w14:paraId="5EE7FC71" w14:textId="77777777" w:rsidR="00114C9D" w:rsidRPr="003F69FF" w:rsidRDefault="00114C9D" w:rsidP="00E80E58">
            <w:pPr>
              <w:jc w:val="center"/>
            </w:pPr>
            <w:r w:rsidRPr="003F69FF">
              <w:t>1</w:t>
            </w:r>
          </w:p>
        </w:tc>
        <w:tc>
          <w:tcPr>
            <w:tcW w:w="851" w:type="dxa"/>
            <w:vAlign w:val="center"/>
          </w:tcPr>
          <w:p w14:paraId="04CC69F3" w14:textId="192910A1" w:rsidR="00114C9D" w:rsidRPr="008957FC" w:rsidRDefault="000E1FDD" w:rsidP="00E80E58">
            <w:pPr>
              <w:jc w:val="center"/>
            </w:pPr>
            <w:r>
              <w:t>17.10</w:t>
            </w:r>
          </w:p>
        </w:tc>
        <w:tc>
          <w:tcPr>
            <w:tcW w:w="909" w:type="dxa"/>
            <w:gridSpan w:val="4"/>
            <w:vAlign w:val="center"/>
          </w:tcPr>
          <w:p w14:paraId="31093C29" w14:textId="09A74021" w:rsidR="00114C9D" w:rsidRPr="008957FC" w:rsidRDefault="000E1FDD" w:rsidP="00E80E58">
            <w:pPr>
              <w:jc w:val="center"/>
            </w:pPr>
            <w:r>
              <w:t>17.10</w:t>
            </w:r>
          </w:p>
        </w:tc>
        <w:tc>
          <w:tcPr>
            <w:tcW w:w="792" w:type="dxa"/>
            <w:gridSpan w:val="6"/>
            <w:vAlign w:val="center"/>
          </w:tcPr>
          <w:p w14:paraId="1BDA40EC" w14:textId="4988432D" w:rsidR="00114C9D" w:rsidRPr="008957FC" w:rsidRDefault="00AE437D" w:rsidP="00E80E58">
            <w:pPr>
              <w:jc w:val="both"/>
            </w:pPr>
            <w:r>
              <w:t>17.10</w:t>
            </w:r>
          </w:p>
        </w:tc>
        <w:tc>
          <w:tcPr>
            <w:tcW w:w="6694" w:type="dxa"/>
          </w:tcPr>
          <w:p w14:paraId="4A55C32A" w14:textId="2AC67DF1" w:rsidR="00114C9D" w:rsidRDefault="00114C9D" w:rsidP="00E80E58">
            <w:pPr>
              <w:jc w:val="both"/>
              <w:rPr>
                <w:rStyle w:val="c36"/>
                <w:iCs/>
                <w:color w:val="000000"/>
              </w:rPr>
            </w:pPr>
            <w:r w:rsidRPr="00125E30">
              <w:rPr>
                <w:rStyle w:val="c36"/>
                <w:iCs/>
                <w:color w:val="000000"/>
              </w:rPr>
              <w:t>Научатся</w:t>
            </w:r>
            <w:r>
              <w:rPr>
                <w:rStyle w:val="c36"/>
                <w:iCs/>
                <w:color w:val="000000"/>
              </w:rPr>
              <w:t>: определять значении терминов и понятий и уметь их применять: монархия Габсбургов, «наследственные земли», земли чешской короны, земли венгерской короны, Прагматическая уния, талер, «чумной фронт», «собрание корон», Патент веротерпимости</w:t>
            </w:r>
          </w:p>
          <w:p w14:paraId="572D0D08" w14:textId="77777777" w:rsidR="00114C9D" w:rsidRPr="00A32638" w:rsidRDefault="00114C9D" w:rsidP="00E80E58">
            <w:pPr>
              <w:jc w:val="both"/>
            </w:pPr>
            <w:r w:rsidRPr="00125E30">
              <w:rPr>
                <w:rStyle w:val="c36"/>
                <w:iCs/>
                <w:color w:val="000000"/>
              </w:rPr>
              <w:t>Получат возможность научиться</w:t>
            </w:r>
            <w:r>
              <w:rPr>
                <w:rStyle w:val="c36"/>
                <w:iCs/>
                <w:color w:val="000000"/>
              </w:rPr>
              <w:t xml:space="preserve">: характеризовать особенности габсбургской монархии, сопоставлять особенности земель Германии и Австрии, определять роль правящей династии в землях Австрии в </w:t>
            </w:r>
            <w:r>
              <w:rPr>
                <w:rStyle w:val="c36"/>
                <w:iCs/>
                <w:color w:val="000000"/>
                <w:lang w:val="en-US"/>
              </w:rPr>
              <w:t>XVIII</w:t>
            </w:r>
            <w:r>
              <w:rPr>
                <w:rStyle w:val="c36"/>
                <w:iCs/>
                <w:color w:val="000000"/>
              </w:rPr>
              <w:t xml:space="preserve"> века, давать особенностям правления Марии Терезии, Иосифа</w:t>
            </w:r>
            <w:r w:rsidRPr="00A32638">
              <w:rPr>
                <w:rStyle w:val="c36"/>
                <w:iCs/>
                <w:color w:val="000000"/>
              </w:rPr>
              <w:t xml:space="preserve"> </w:t>
            </w:r>
            <w:r>
              <w:rPr>
                <w:rStyle w:val="c36"/>
                <w:iCs/>
                <w:color w:val="000000"/>
                <w:lang w:val="en-US"/>
              </w:rPr>
              <w:t>II</w:t>
            </w:r>
            <w:r w:rsidRPr="00A32638">
              <w:rPr>
                <w:rStyle w:val="c36"/>
                <w:iCs/>
                <w:color w:val="000000"/>
              </w:rPr>
              <w:t xml:space="preserve">, </w:t>
            </w:r>
            <w:r>
              <w:rPr>
                <w:rStyle w:val="c36"/>
                <w:iCs/>
                <w:color w:val="000000"/>
              </w:rPr>
              <w:t xml:space="preserve">Леопольда </w:t>
            </w:r>
            <w:r>
              <w:rPr>
                <w:rStyle w:val="c36"/>
                <w:iCs/>
                <w:color w:val="000000"/>
                <w:lang w:val="en-US"/>
              </w:rPr>
              <w:t>II</w:t>
            </w:r>
          </w:p>
        </w:tc>
        <w:tc>
          <w:tcPr>
            <w:tcW w:w="1278" w:type="dxa"/>
          </w:tcPr>
          <w:p w14:paraId="7659BF86" w14:textId="77777777" w:rsidR="00114C9D" w:rsidRDefault="00114C9D" w:rsidP="00E80E58">
            <w:r w:rsidRPr="00751837">
              <w:t>Индивидуальный опрос</w:t>
            </w:r>
          </w:p>
        </w:tc>
      </w:tr>
      <w:tr w:rsidR="00114C9D" w:rsidRPr="003F69FF" w14:paraId="3E586A63" w14:textId="77777777" w:rsidTr="0038123A">
        <w:tc>
          <w:tcPr>
            <w:tcW w:w="675" w:type="dxa"/>
          </w:tcPr>
          <w:p w14:paraId="0CFB7DFE" w14:textId="77777777" w:rsidR="00114C9D" w:rsidRPr="003F69FF" w:rsidRDefault="00114C9D" w:rsidP="00E80E58">
            <w:pPr>
              <w:pStyle w:val="a9"/>
              <w:numPr>
                <w:ilvl w:val="0"/>
                <w:numId w:val="20"/>
              </w:numPr>
              <w:ind w:left="567" w:hanging="425"/>
              <w:jc w:val="both"/>
            </w:pPr>
          </w:p>
        </w:tc>
        <w:tc>
          <w:tcPr>
            <w:tcW w:w="3402" w:type="dxa"/>
            <w:vAlign w:val="center"/>
          </w:tcPr>
          <w:p w14:paraId="271D2F73" w14:textId="77777777" w:rsidR="00114C9D" w:rsidRPr="003F69FF" w:rsidRDefault="00114C9D" w:rsidP="00E80E58">
            <w:pPr>
              <w:jc w:val="center"/>
            </w:pPr>
            <w:r>
              <w:rPr>
                <w:rFonts w:eastAsia="Calibri"/>
              </w:rPr>
              <w:t>Контрольная работа №2</w:t>
            </w:r>
            <w:r w:rsidRPr="003F69FF">
              <w:rPr>
                <w:rFonts w:eastAsia="Calibri"/>
              </w:rPr>
              <w:t xml:space="preserve"> по теме: </w:t>
            </w:r>
            <w:r w:rsidRPr="00D33890">
              <w:t xml:space="preserve">«Европейские страны в </w:t>
            </w:r>
            <w:r w:rsidRPr="00D33890">
              <w:rPr>
                <w:lang w:val="en-US"/>
              </w:rPr>
              <w:t>XVIII</w:t>
            </w:r>
            <w:r w:rsidRPr="00D33890">
              <w:t xml:space="preserve"> веке»</w:t>
            </w:r>
          </w:p>
        </w:tc>
        <w:tc>
          <w:tcPr>
            <w:tcW w:w="709" w:type="dxa"/>
            <w:vAlign w:val="center"/>
          </w:tcPr>
          <w:p w14:paraId="25B20EC5" w14:textId="77777777" w:rsidR="00114C9D" w:rsidRPr="003F69FF" w:rsidRDefault="00114C9D" w:rsidP="00E80E58">
            <w:pPr>
              <w:jc w:val="center"/>
            </w:pPr>
            <w:r w:rsidRPr="003F69FF">
              <w:t>1</w:t>
            </w:r>
          </w:p>
        </w:tc>
        <w:tc>
          <w:tcPr>
            <w:tcW w:w="851" w:type="dxa"/>
            <w:vAlign w:val="center"/>
          </w:tcPr>
          <w:p w14:paraId="3AED53B0" w14:textId="6E472B57" w:rsidR="00114C9D" w:rsidRPr="008957FC" w:rsidRDefault="000E1FDD" w:rsidP="0038123A">
            <w:r>
              <w:t>21.10.</w:t>
            </w:r>
          </w:p>
        </w:tc>
        <w:tc>
          <w:tcPr>
            <w:tcW w:w="909" w:type="dxa"/>
            <w:gridSpan w:val="4"/>
            <w:vAlign w:val="center"/>
          </w:tcPr>
          <w:p w14:paraId="3DB062A6" w14:textId="6328B23F" w:rsidR="00114C9D" w:rsidRPr="008957FC" w:rsidRDefault="000E1FDD" w:rsidP="00E80E58">
            <w:pPr>
              <w:jc w:val="center"/>
            </w:pPr>
            <w:r>
              <w:t>21.10</w:t>
            </w:r>
          </w:p>
        </w:tc>
        <w:tc>
          <w:tcPr>
            <w:tcW w:w="792" w:type="dxa"/>
            <w:gridSpan w:val="6"/>
            <w:vAlign w:val="center"/>
          </w:tcPr>
          <w:p w14:paraId="2860714A" w14:textId="5BC59F58" w:rsidR="00114C9D" w:rsidRPr="008957FC" w:rsidRDefault="00AE437D" w:rsidP="00E80E58">
            <w:pPr>
              <w:jc w:val="center"/>
            </w:pPr>
            <w:r>
              <w:t>20.10</w:t>
            </w:r>
          </w:p>
        </w:tc>
        <w:tc>
          <w:tcPr>
            <w:tcW w:w="6694" w:type="dxa"/>
          </w:tcPr>
          <w:p w14:paraId="32C560BC" w14:textId="2582DCE1" w:rsidR="00114C9D" w:rsidRPr="003F69FF" w:rsidRDefault="00114C9D" w:rsidP="00E80E58">
            <w:pPr>
              <w:jc w:val="both"/>
            </w:pPr>
            <w:r w:rsidRPr="003F69FF">
              <w:t xml:space="preserve">Научатся: актуализировать и систематизировать  информацию по изученным темам </w:t>
            </w:r>
          </w:p>
          <w:p w14:paraId="591CCB63" w14:textId="77777777" w:rsidR="00114C9D" w:rsidRPr="003F69FF" w:rsidRDefault="00114C9D" w:rsidP="00E80E58">
            <w:pPr>
              <w:jc w:val="both"/>
            </w:pPr>
            <w:r w:rsidRPr="003F69FF">
              <w:t xml:space="preserve">Получаю возможность научиться: решать проблемные задания, делать выводы и обобщения, последствия и значение процессов, явлений  </w:t>
            </w:r>
          </w:p>
        </w:tc>
        <w:tc>
          <w:tcPr>
            <w:tcW w:w="1278" w:type="dxa"/>
          </w:tcPr>
          <w:p w14:paraId="40B36C8E" w14:textId="77777777" w:rsidR="00114C9D" w:rsidRPr="003F69FF" w:rsidRDefault="00114C9D" w:rsidP="00E80E58">
            <w:pPr>
              <w:jc w:val="center"/>
            </w:pPr>
            <w:r>
              <w:t>Контрольная работа</w:t>
            </w:r>
          </w:p>
        </w:tc>
      </w:tr>
      <w:tr w:rsidR="007615FC" w:rsidRPr="003F69FF" w14:paraId="6117EF8A" w14:textId="77777777" w:rsidTr="00E80E58">
        <w:tc>
          <w:tcPr>
            <w:tcW w:w="15310" w:type="dxa"/>
            <w:gridSpan w:val="16"/>
            <w:vAlign w:val="center"/>
          </w:tcPr>
          <w:p w14:paraId="60F639E5" w14:textId="77777777" w:rsidR="007615FC" w:rsidRPr="003F69FF" w:rsidRDefault="007615FC" w:rsidP="00E80E58">
            <w:pPr>
              <w:ind w:left="567" w:hanging="425"/>
              <w:jc w:val="center"/>
            </w:pPr>
            <w:r w:rsidRPr="003F69FF">
              <w:rPr>
                <w:b/>
              </w:rPr>
              <w:t xml:space="preserve">Глава </w:t>
            </w:r>
            <w:r w:rsidRPr="003F69FF">
              <w:rPr>
                <w:b/>
                <w:lang w:val="en-US"/>
              </w:rPr>
              <w:t>III</w:t>
            </w:r>
            <w:r w:rsidRPr="003F69FF">
              <w:rPr>
                <w:b/>
              </w:rPr>
              <w:t xml:space="preserve">. </w:t>
            </w:r>
            <w:r w:rsidR="005E28E9">
              <w:rPr>
                <w:b/>
              </w:rPr>
              <w:t>Эпоха революций</w:t>
            </w:r>
          </w:p>
        </w:tc>
      </w:tr>
      <w:tr w:rsidR="00114C9D" w:rsidRPr="003F69FF" w14:paraId="233A4929" w14:textId="77777777" w:rsidTr="0038123A">
        <w:trPr>
          <w:trHeight w:val="1867"/>
        </w:trPr>
        <w:tc>
          <w:tcPr>
            <w:tcW w:w="675" w:type="dxa"/>
          </w:tcPr>
          <w:p w14:paraId="6E4D69CE" w14:textId="77777777" w:rsidR="00114C9D" w:rsidRPr="003F69FF" w:rsidRDefault="00114C9D" w:rsidP="00E80E58">
            <w:pPr>
              <w:pStyle w:val="a9"/>
              <w:numPr>
                <w:ilvl w:val="0"/>
                <w:numId w:val="20"/>
              </w:numPr>
              <w:ind w:left="567" w:hanging="425"/>
              <w:jc w:val="both"/>
            </w:pPr>
          </w:p>
        </w:tc>
        <w:tc>
          <w:tcPr>
            <w:tcW w:w="3402" w:type="dxa"/>
            <w:vAlign w:val="center"/>
          </w:tcPr>
          <w:p w14:paraId="2AE0FA86" w14:textId="77777777" w:rsidR="00114C9D" w:rsidRDefault="00114C9D" w:rsidP="00E80E58">
            <w:pPr>
              <w:jc w:val="center"/>
            </w:pPr>
            <w:r>
              <w:t xml:space="preserve">Анализ ошибок, допущенных в контрольной работе №2 по теме: </w:t>
            </w:r>
            <w:r w:rsidRPr="00D33890">
              <w:t xml:space="preserve">«Европейские страны в </w:t>
            </w:r>
            <w:r w:rsidRPr="00D33890">
              <w:rPr>
                <w:lang w:val="en-US"/>
              </w:rPr>
              <w:t>XVIII</w:t>
            </w:r>
            <w:r w:rsidRPr="00D33890">
              <w:t xml:space="preserve"> веке»</w:t>
            </w:r>
          </w:p>
          <w:p w14:paraId="13F7B5BB" w14:textId="77777777" w:rsidR="00114C9D" w:rsidRDefault="00114C9D" w:rsidP="00E80E58">
            <w:pPr>
              <w:jc w:val="center"/>
            </w:pPr>
          </w:p>
          <w:p w14:paraId="2103929D" w14:textId="77777777" w:rsidR="00114C9D" w:rsidRDefault="00114C9D" w:rsidP="00E80E58">
            <w:pPr>
              <w:jc w:val="center"/>
            </w:pPr>
          </w:p>
          <w:p w14:paraId="211C560C" w14:textId="77777777" w:rsidR="00114C9D" w:rsidRPr="003F69FF" w:rsidRDefault="00114C9D" w:rsidP="00E80E58">
            <w:pPr>
              <w:jc w:val="center"/>
            </w:pPr>
            <w:r>
              <w:t xml:space="preserve">Английские колонии в </w:t>
            </w:r>
            <w:r>
              <w:lastRenderedPageBreak/>
              <w:t>Северной Америке</w:t>
            </w:r>
          </w:p>
        </w:tc>
        <w:tc>
          <w:tcPr>
            <w:tcW w:w="709" w:type="dxa"/>
            <w:vAlign w:val="center"/>
          </w:tcPr>
          <w:p w14:paraId="571DC900" w14:textId="77777777" w:rsidR="00114C9D" w:rsidRPr="003F69FF" w:rsidRDefault="00114C9D" w:rsidP="00E80E58">
            <w:pPr>
              <w:jc w:val="center"/>
            </w:pPr>
            <w:r>
              <w:lastRenderedPageBreak/>
              <w:t>1</w:t>
            </w:r>
          </w:p>
        </w:tc>
        <w:tc>
          <w:tcPr>
            <w:tcW w:w="851" w:type="dxa"/>
            <w:vAlign w:val="center"/>
          </w:tcPr>
          <w:p w14:paraId="2CB4D925" w14:textId="5BFF80A3" w:rsidR="00114C9D" w:rsidRPr="008957FC" w:rsidRDefault="000E1FDD" w:rsidP="00E80E58">
            <w:pPr>
              <w:jc w:val="center"/>
            </w:pPr>
            <w:r>
              <w:t>25.10</w:t>
            </w:r>
          </w:p>
        </w:tc>
        <w:tc>
          <w:tcPr>
            <w:tcW w:w="921" w:type="dxa"/>
            <w:gridSpan w:val="5"/>
            <w:vAlign w:val="center"/>
          </w:tcPr>
          <w:p w14:paraId="30FB399B" w14:textId="5E695C16" w:rsidR="00114C9D" w:rsidRPr="008957FC" w:rsidRDefault="000E1FDD" w:rsidP="0038123A">
            <w:r>
              <w:t>25.10</w:t>
            </w:r>
          </w:p>
        </w:tc>
        <w:tc>
          <w:tcPr>
            <w:tcW w:w="780" w:type="dxa"/>
            <w:gridSpan w:val="5"/>
            <w:vAlign w:val="center"/>
          </w:tcPr>
          <w:p w14:paraId="57E0725E" w14:textId="28485F04" w:rsidR="00114C9D" w:rsidRPr="008957FC" w:rsidRDefault="00AE437D" w:rsidP="00E80E58">
            <w:pPr>
              <w:jc w:val="center"/>
            </w:pPr>
            <w:r>
              <w:t>24.10</w:t>
            </w:r>
          </w:p>
        </w:tc>
        <w:tc>
          <w:tcPr>
            <w:tcW w:w="6694" w:type="dxa"/>
          </w:tcPr>
          <w:p w14:paraId="30DDCEFE" w14:textId="27FE0A5E" w:rsidR="00114C9D" w:rsidRDefault="00114C9D" w:rsidP="00E80E58">
            <w:pPr>
              <w:jc w:val="both"/>
            </w:pPr>
            <w:r>
              <w:t xml:space="preserve">Научатся определять термины: конституция, суверенитет, республика, федерация </w:t>
            </w:r>
          </w:p>
          <w:p w14:paraId="485ABE64" w14:textId="77777777" w:rsidR="00114C9D" w:rsidRPr="003F69FF" w:rsidRDefault="00114C9D" w:rsidP="00E80E58">
            <w:pPr>
              <w:jc w:val="both"/>
              <w:rPr>
                <w:b/>
              </w:rPr>
            </w:pPr>
            <w:r>
              <w:t xml:space="preserve">Получат возможность научиться: </w:t>
            </w:r>
            <w:r>
              <w:rPr>
                <w:iCs/>
                <w:color w:val="000000"/>
              </w:rPr>
              <w:t xml:space="preserve"> </w:t>
            </w:r>
            <w:r>
              <w:rPr>
                <w:rStyle w:val="c36"/>
                <w:iCs/>
                <w:color w:val="000000"/>
              </w:rPr>
              <w:t>производить анализ своих ошибок,</w:t>
            </w:r>
            <w:r>
              <w:t xml:space="preserve"> ставить учебные задачи на основе соотнесения того, что уже известно и усвоено, и того, что еще неизвестно</w:t>
            </w:r>
          </w:p>
        </w:tc>
        <w:tc>
          <w:tcPr>
            <w:tcW w:w="1278" w:type="dxa"/>
          </w:tcPr>
          <w:p w14:paraId="5C46CD2E" w14:textId="77777777" w:rsidR="00114C9D" w:rsidRPr="003F69FF" w:rsidRDefault="00114C9D" w:rsidP="00E80E58">
            <w:pPr>
              <w:jc w:val="center"/>
            </w:pPr>
            <w:r>
              <w:t>Фронтальный опрос</w:t>
            </w:r>
          </w:p>
        </w:tc>
      </w:tr>
      <w:tr w:rsidR="00114C9D" w:rsidRPr="003F69FF" w14:paraId="7B6B3EFE" w14:textId="77777777" w:rsidTr="0038123A">
        <w:trPr>
          <w:trHeight w:val="491"/>
        </w:trPr>
        <w:tc>
          <w:tcPr>
            <w:tcW w:w="675" w:type="dxa"/>
          </w:tcPr>
          <w:p w14:paraId="0E156F82" w14:textId="77777777" w:rsidR="00114C9D" w:rsidRPr="003F69FF" w:rsidRDefault="00114C9D" w:rsidP="00E80E58">
            <w:pPr>
              <w:pStyle w:val="a9"/>
              <w:numPr>
                <w:ilvl w:val="0"/>
                <w:numId w:val="20"/>
              </w:numPr>
              <w:ind w:left="567" w:hanging="425"/>
              <w:jc w:val="both"/>
            </w:pPr>
          </w:p>
        </w:tc>
        <w:tc>
          <w:tcPr>
            <w:tcW w:w="3402" w:type="dxa"/>
            <w:vAlign w:val="center"/>
          </w:tcPr>
          <w:p w14:paraId="676377E2" w14:textId="77777777" w:rsidR="00114C9D" w:rsidRDefault="00114C9D" w:rsidP="00E80E58">
            <w:pPr>
              <w:jc w:val="center"/>
            </w:pPr>
            <w:r>
              <w:t>Война за независимость. Создание Соединенных штатов Америки</w:t>
            </w:r>
          </w:p>
        </w:tc>
        <w:tc>
          <w:tcPr>
            <w:tcW w:w="709" w:type="dxa"/>
            <w:vAlign w:val="center"/>
          </w:tcPr>
          <w:p w14:paraId="6DFB1900" w14:textId="77777777" w:rsidR="00114C9D" w:rsidRDefault="00114C9D" w:rsidP="00E80E58">
            <w:pPr>
              <w:jc w:val="center"/>
            </w:pPr>
            <w:r>
              <w:t>1</w:t>
            </w:r>
          </w:p>
        </w:tc>
        <w:tc>
          <w:tcPr>
            <w:tcW w:w="851" w:type="dxa"/>
            <w:vAlign w:val="center"/>
          </w:tcPr>
          <w:p w14:paraId="54FB1786" w14:textId="378BC051" w:rsidR="00114C9D" w:rsidRPr="008957FC" w:rsidRDefault="000E1FDD" w:rsidP="00E80E58">
            <w:pPr>
              <w:jc w:val="center"/>
            </w:pPr>
            <w:r>
              <w:t>28.10</w:t>
            </w:r>
          </w:p>
        </w:tc>
        <w:tc>
          <w:tcPr>
            <w:tcW w:w="921" w:type="dxa"/>
            <w:gridSpan w:val="5"/>
            <w:vAlign w:val="center"/>
          </w:tcPr>
          <w:p w14:paraId="3FC259B4" w14:textId="57FDE26F" w:rsidR="00114C9D" w:rsidRPr="008957FC" w:rsidRDefault="000E1FDD" w:rsidP="00E80E58">
            <w:pPr>
              <w:jc w:val="center"/>
            </w:pPr>
            <w:r>
              <w:t>28.10</w:t>
            </w:r>
          </w:p>
        </w:tc>
        <w:tc>
          <w:tcPr>
            <w:tcW w:w="780" w:type="dxa"/>
            <w:gridSpan w:val="5"/>
            <w:vAlign w:val="center"/>
          </w:tcPr>
          <w:p w14:paraId="479B18C6" w14:textId="2B7D6B3C" w:rsidR="00114C9D" w:rsidRPr="008957FC" w:rsidRDefault="00AE437D" w:rsidP="00E80E58">
            <w:pPr>
              <w:jc w:val="center"/>
            </w:pPr>
            <w:r>
              <w:t>2</w:t>
            </w:r>
            <w:r w:rsidR="00F31F81">
              <w:t>7</w:t>
            </w:r>
            <w:r>
              <w:t>.10</w:t>
            </w:r>
          </w:p>
        </w:tc>
        <w:tc>
          <w:tcPr>
            <w:tcW w:w="6694" w:type="dxa"/>
          </w:tcPr>
          <w:p w14:paraId="1DF8290E" w14:textId="41DC9DB6" w:rsidR="00114C9D" w:rsidRPr="003F69FF" w:rsidRDefault="00114C9D" w:rsidP="00E80E58">
            <w:pPr>
              <w:jc w:val="both"/>
            </w:pPr>
            <w:r w:rsidRPr="00875BA4">
              <w:t>Получат возможность научиться: работать с историческими источниками</w:t>
            </w:r>
            <w:r>
              <w:t>, картой</w:t>
            </w:r>
          </w:p>
        </w:tc>
        <w:tc>
          <w:tcPr>
            <w:tcW w:w="1278" w:type="dxa"/>
          </w:tcPr>
          <w:p w14:paraId="544BCFAF" w14:textId="77777777" w:rsidR="00114C9D" w:rsidRDefault="00114C9D" w:rsidP="00E80E58">
            <w:pPr>
              <w:jc w:val="center"/>
            </w:pPr>
            <w:r w:rsidRPr="006C50BD">
              <w:t>Индивидуальный опрос</w:t>
            </w:r>
          </w:p>
        </w:tc>
      </w:tr>
      <w:tr w:rsidR="00114C9D" w:rsidRPr="003F69FF" w14:paraId="006C404C" w14:textId="77777777" w:rsidTr="0038123A">
        <w:trPr>
          <w:trHeight w:val="1317"/>
        </w:trPr>
        <w:tc>
          <w:tcPr>
            <w:tcW w:w="675" w:type="dxa"/>
          </w:tcPr>
          <w:p w14:paraId="5C5C8EFB" w14:textId="77777777" w:rsidR="00114C9D" w:rsidRPr="003F69FF" w:rsidRDefault="00114C9D" w:rsidP="00E80E58">
            <w:pPr>
              <w:pStyle w:val="a9"/>
              <w:numPr>
                <w:ilvl w:val="0"/>
                <w:numId w:val="20"/>
              </w:numPr>
              <w:ind w:left="567" w:hanging="425"/>
              <w:jc w:val="both"/>
            </w:pPr>
          </w:p>
        </w:tc>
        <w:tc>
          <w:tcPr>
            <w:tcW w:w="3402" w:type="dxa"/>
            <w:vAlign w:val="center"/>
          </w:tcPr>
          <w:p w14:paraId="65E624FF" w14:textId="77777777" w:rsidR="00114C9D" w:rsidRPr="005E28E9" w:rsidRDefault="00114C9D" w:rsidP="00E80E58">
            <w:pPr>
              <w:jc w:val="center"/>
            </w:pPr>
            <w:r>
              <w:t xml:space="preserve">Французская революция </w:t>
            </w:r>
            <w:r>
              <w:rPr>
                <w:lang w:val="en-US"/>
              </w:rPr>
              <w:t>XVIII</w:t>
            </w:r>
            <w:r>
              <w:t xml:space="preserve"> века. Причины и начало</w:t>
            </w:r>
          </w:p>
        </w:tc>
        <w:tc>
          <w:tcPr>
            <w:tcW w:w="709" w:type="dxa"/>
            <w:vAlign w:val="center"/>
          </w:tcPr>
          <w:p w14:paraId="49264778" w14:textId="77777777" w:rsidR="00114C9D" w:rsidRPr="003F69FF" w:rsidRDefault="00114C9D" w:rsidP="00E80E58">
            <w:pPr>
              <w:jc w:val="center"/>
            </w:pPr>
            <w:r>
              <w:t>1</w:t>
            </w:r>
          </w:p>
        </w:tc>
        <w:tc>
          <w:tcPr>
            <w:tcW w:w="851" w:type="dxa"/>
            <w:vAlign w:val="center"/>
          </w:tcPr>
          <w:p w14:paraId="5C909198" w14:textId="7840C749" w:rsidR="00114C9D" w:rsidRPr="008957FC" w:rsidRDefault="000E1FDD" w:rsidP="00E80E58">
            <w:pPr>
              <w:jc w:val="center"/>
            </w:pPr>
            <w:r>
              <w:t>7.11</w:t>
            </w:r>
          </w:p>
        </w:tc>
        <w:tc>
          <w:tcPr>
            <w:tcW w:w="921" w:type="dxa"/>
            <w:gridSpan w:val="5"/>
            <w:vAlign w:val="center"/>
          </w:tcPr>
          <w:p w14:paraId="312E6D9B" w14:textId="27106841" w:rsidR="00114C9D" w:rsidRPr="008957FC" w:rsidRDefault="000E1FDD" w:rsidP="00E80E58">
            <w:pPr>
              <w:jc w:val="center"/>
            </w:pPr>
            <w:r>
              <w:t>7.11</w:t>
            </w:r>
          </w:p>
        </w:tc>
        <w:tc>
          <w:tcPr>
            <w:tcW w:w="780" w:type="dxa"/>
            <w:gridSpan w:val="5"/>
            <w:vAlign w:val="center"/>
          </w:tcPr>
          <w:p w14:paraId="6507F6F5" w14:textId="5EE0A53B" w:rsidR="00114C9D" w:rsidRPr="008957FC" w:rsidRDefault="00AE437D" w:rsidP="00E80E58">
            <w:pPr>
              <w:jc w:val="center"/>
            </w:pPr>
            <w:r>
              <w:t>7.11</w:t>
            </w:r>
          </w:p>
        </w:tc>
        <w:tc>
          <w:tcPr>
            <w:tcW w:w="6694" w:type="dxa"/>
          </w:tcPr>
          <w:p w14:paraId="5D2F90AC" w14:textId="0F525808" w:rsidR="00114C9D" w:rsidRPr="00875BA4" w:rsidRDefault="00114C9D" w:rsidP="00E80E58">
            <w:pPr>
              <w:pStyle w:val="c9"/>
              <w:shd w:val="clear" w:color="auto" w:fill="FFFFFF"/>
              <w:spacing w:before="0" w:beforeAutospacing="0" w:after="0" w:afterAutospacing="0"/>
              <w:jc w:val="both"/>
              <w:rPr>
                <w:color w:val="000000"/>
              </w:rPr>
            </w:pPr>
            <w:r w:rsidRPr="00875BA4">
              <w:rPr>
                <w:rStyle w:val="c13"/>
                <w:color w:val="000000"/>
              </w:rPr>
              <w:t>Научатся определять термины: сословие, кризис</w:t>
            </w:r>
            <w:r w:rsidRPr="00875BA4">
              <w:rPr>
                <w:rStyle w:val="c3"/>
                <w:color w:val="000000"/>
              </w:rPr>
              <w:t>, Национальное собрание, Учредительное собрание</w:t>
            </w:r>
          </w:p>
          <w:p w14:paraId="04CE0DA0" w14:textId="77777777" w:rsidR="00114C9D" w:rsidRPr="003F69FF" w:rsidRDefault="00114C9D" w:rsidP="00E80E58">
            <w:pPr>
              <w:jc w:val="both"/>
              <w:rPr>
                <w:b/>
              </w:rPr>
            </w:pPr>
            <w:r w:rsidRPr="00875BA4">
              <w:rPr>
                <w:rStyle w:val="c3"/>
                <w:color w:val="000000"/>
              </w:rPr>
              <w:t>Получат возможность научиться: характеризовать причины и предпосылки революции, определять причинно-следственные связи, систематизировать изученный материал</w:t>
            </w:r>
          </w:p>
        </w:tc>
        <w:tc>
          <w:tcPr>
            <w:tcW w:w="1278" w:type="dxa"/>
          </w:tcPr>
          <w:p w14:paraId="6FED5F41" w14:textId="77777777" w:rsidR="00114C9D" w:rsidRDefault="00114C9D" w:rsidP="00E80E58">
            <w:pPr>
              <w:jc w:val="center"/>
            </w:pPr>
            <w:r w:rsidRPr="006C50BD">
              <w:t>Индивидуальный опрос</w:t>
            </w:r>
          </w:p>
        </w:tc>
      </w:tr>
      <w:tr w:rsidR="00114C9D" w:rsidRPr="003F69FF" w14:paraId="2C9B12C6" w14:textId="77777777" w:rsidTr="0038123A">
        <w:tc>
          <w:tcPr>
            <w:tcW w:w="675" w:type="dxa"/>
          </w:tcPr>
          <w:p w14:paraId="53EB4481" w14:textId="77777777" w:rsidR="00114C9D" w:rsidRPr="003F69FF" w:rsidRDefault="00114C9D" w:rsidP="00E80E58">
            <w:pPr>
              <w:pStyle w:val="a9"/>
              <w:numPr>
                <w:ilvl w:val="0"/>
                <w:numId w:val="20"/>
              </w:numPr>
              <w:ind w:left="567" w:hanging="425"/>
              <w:jc w:val="both"/>
            </w:pPr>
          </w:p>
        </w:tc>
        <w:tc>
          <w:tcPr>
            <w:tcW w:w="3402" w:type="dxa"/>
            <w:vAlign w:val="center"/>
          </w:tcPr>
          <w:p w14:paraId="03AFD8BE" w14:textId="77777777" w:rsidR="00114C9D" w:rsidRDefault="00114C9D" w:rsidP="00E80E58">
            <w:pPr>
              <w:jc w:val="center"/>
            </w:pPr>
            <w:r>
              <w:t>Французская революция. От монархии к республике</w:t>
            </w:r>
          </w:p>
        </w:tc>
        <w:tc>
          <w:tcPr>
            <w:tcW w:w="709" w:type="dxa"/>
            <w:vAlign w:val="center"/>
          </w:tcPr>
          <w:p w14:paraId="0C1AA1BB" w14:textId="77777777" w:rsidR="00114C9D" w:rsidRPr="003F69FF" w:rsidRDefault="00114C9D" w:rsidP="00E80E58">
            <w:pPr>
              <w:jc w:val="center"/>
            </w:pPr>
            <w:r>
              <w:t>1</w:t>
            </w:r>
          </w:p>
        </w:tc>
        <w:tc>
          <w:tcPr>
            <w:tcW w:w="851" w:type="dxa"/>
            <w:vAlign w:val="center"/>
          </w:tcPr>
          <w:p w14:paraId="74BB38F4" w14:textId="12BB407C" w:rsidR="00114C9D" w:rsidRPr="008957FC" w:rsidRDefault="000E1FDD" w:rsidP="00E80E58">
            <w:pPr>
              <w:jc w:val="center"/>
            </w:pPr>
            <w:r>
              <w:t>11.11</w:t>
            </w:r>
          </w:p>
        </w:tc>
        <w:tc>
          <w:tcPr>
            <w:tcW w:w="921" w:type="dxa"/>
            <w:gridSpan w:val="5"/>
            <w:vAlign w:val="center"/>
          </w:tcPr>
          <w:p w14:paraId="4D84E76B" w14:textId="261B8674" w:rsidR="00114C9D" w:rsidRPr="008957FC" w:rsidRDefault="000E1FDD" w:rsidP="00E80E58">
            <w:pPr>
              <w:jc w:val="center"/>
            </w:pPr>
            <w:r>
              <w:t>11.11</w:t>
            </w:r>
          </w:p>
        </w:tc>
        <w:tc>
          <w:tcPr>
            <w:tcW w:w="780" w:type="dxa"/>
            <w:gridSpan w:val="5"/>
            <w:vAlign w:val="center"/>
          </w:tcPr>
          <w:p w14:paraId="4513E2C1" w14:textId="7AE0CB6A" w:rsidR="00114C9D" w:rsidRPr="008957FC" w:rsidRDefault="00AE437D" w:rsidP="00E80E58">
            <w:pPr>
              <w:jc w:val="center"/>
            </w:pPr>
            <w:r>
              <w:t>10.11</w:t>
            </w:r>
          </w:p>
        </w:tc>
        <w:tc>
          <w:tcPr>
            <w:tcW w:w="6694" w:type="dxa"/>
          </w:tcPr>
          <w:p w14:paraId="7EAEDA98" w14:textId="66DCF0EF" w:rsidR="00114C9D" w:rsidRPr="00875BA4" w:rsidRDefault="00114C9D" w:rsidP="00E80E58">
            <w:pPr>
              <w:pStyle w:val="c9"/>
              <w:shd w:val="clear" w:color="auto" w:fill="FFFFFF"/>
              <w:spacing w:before="0" w:beforeAutospacing="0" w:after="0" w:afterAutospacing="0"/>
              <w:jc w:val="both"/>
              <w:rPr>
                <w:color w:val="000000"/>
              </w:rPr>
            </w:pPr>
            <w:r w:rsidRPr="00875BA4">
              <w:rPr>
                <w:rStyle w:val="c3"/>
                <w:color w:val="000000"/>
              </w:rPr>
              <w:t>Научатся определять термины: жирондисты, якобинцы, правые, левые, диктатура, гильотина</w:t>
            </w:r>
          </w:p>
          <w:p w14:paraId="1504FA8C" w14:textId="77777777" w:rsidR="00114C9D" w:rsidRPr="003F69FF" w:rsidRDefault="00114C9D" w:rsidP="00E80E58">
            <w:pPr>
              <w:jc w:val="both"/>
            </w:pPr>
            <w:r w:rsidRPr="00875BA4">
              <w:rPr>
                <w:rStyle w:val="c3"/>
                <w:color w:val="000000"/>
              </w:rPr>
              <w:t>Получат возможность научиться: анализировать причины революции, анализировать текст исторического документа</w:t>
            </w:r>
          </w:p>
        </w:tc>
        <w:tc>
          <w:tcPr>
            <w:tcW w:w="1278" w:type="dxa"/>
          </w:tcPr>
          <w:p w14:paraId="7B0C941D" w14:textId="77777777" w:rsidR="00114C9D" w:rsidRDefault="00114C9D" w:rsidP="00E80E58">
            <w:pPr>
              <w:jc w:val="center"/>
            </w:pPr>
            <w:r w:rsidRPr="006C50BD">
              <w:t>Индивидуальный опрос</w:t>
            </w:r>
          </w:p>
        </w:tc>
      </w:tr>
      <w:tr w:rsidR="00114C9D" w:rsidRPr="003F69FF" w14:paraId="7D532553" w14:textId="77777777" w:rsidTr="0038123A">
        <w:tc>
          <w:tcPr>
            <w:tcW w:w="675" w:type="dxa"/>
          </w:tcPr>
          <w:p w14:paraId="542C01AE" w14:textId="77777777" w:rsidR="00114C9D" w:rsidRPr="003F69FF" w:rsidRDefault="00114C9D" w:rsidP="00E80E58">
            <w:pPr>
              <w:pStyle w:val="a9"/>
              <w:numPr>
                <w:ilvl w:val="0"/>
                <w:numId w:val="20"/>
              </w:numPr>
              <w:ind w:left="567" w:hanging="425"/>
              <w:jc w:val="both"/>
            </w:pPr>
          </w:p>
        </w:tc>
        <w:tc>
          <w:tcPr>
            <w:tcW w:w="3402" w:type="dxa"/>
            <w:vAlign w:val="center"/>
          </w:tcPr>
          <w:p w14:paraId="3749628D" w14:textId="77777777" w:rsidR="00114C9D" w:rsidRDefault="00114C9D" w:rsidP="00E80E58">
            <w:pPr>
              <w:jc w:val="center"/>
            </w:pPr>
            <w:r>
              <w:t>Французская революция. От якобинской диктатуры к 18 брюмера Наполеона Бонапарта</w:t>
            </w:r>
          </w:p>
        </w:tc>
        <w:tc>
          <w:tcPr>
            <w:tcW w:w="709" w:type="dxa"/>
            <w:vAlign w:val="center"/>
          </w:tcPr>
          <w:p w14:paraId="15569C1C" w14:textId="77777777" w:rsidR="00114C9D" w:rsidRDefault="00114C9D" w:rsidP="00E80E58">
            <w:pPr>
              <w:jc w:val="center"/>
            </w:pPr>
            <w:r>
              <w:t>1</w:t>
            </w:r>
          </w:p>
        </w:tc>
        <w:tc>
          <w:tcPr>
            <w:tcW w:w="851" w:type="dxa"/>
            <w:vAlign w:val="center"/>
          </w:tcPr>
          <w:p w14:paraId="36AF8C54" w14:textId="347CA263" w:rsidR="00114C9D" w:rsidRPr="008957FC" w:rsidRDefault="000E1FDD" w:rsidP="00E80E58">
            <w:pPr>
              <w:jc w:val="center"/>
            </w:pPr>
            <w:r>
              <w:t>14.11</w:t>
            </w:r>
          </w:p>
        </w:tc>
        <w:tc>
          <w:tcPr>
            <w:tcW w:w="921" w:type="dxa"/>
            <w:gridSpan w:val="5"/>
            <w:vAlign w:val="center"/>
          </w:tcPr>
          <w:p w14:paraId="07A7482A" w14:textId="3CBE36C0" w:rsidR="00114C9D" w:rsidRPr="008957FC" w:rsidRDefault="000E1FDD" w:rsidP="00E80E58">
            <w:pPr>
              <w:jc w:val="center"/>
            </w:pPr>
            <w:r>
              <w:t>14.11</w:t>
            </w:r>
          </w:p>
        </w:tc>
        <w:tc>
          <w:tcPr>
            <w:tcW w:w="780" w:type="dxa"/>
            <w:gridSpan w:val="5"/>
            <w:vAlign w:val="center"/>
          </w:tcPr>
          <w:p w14:paraId="0B809388" w14:textId="1F2A3DE8" w:rsidR="00114C9D" w:rsidRPr="008957FC" w:rsidRDefault="00AE437D" w:rsidP="00E80E58">
            <w:pPr>
              <w:jc w:val="center"/>
            </w:pPr>
            <w:r>
              <w:t>14.11</w:t>
            </w:r>
          </w:p>
        </w:tc>
        <w:tc>
          <w:tcPr>
            <w:tcW w:w="6694" w:type="dxa"/>
          </w:tcPr>
          <w:p w14:paraId="378817F9" w14:textId="3A027649" w:rsidR="00114C9D" w:rsidRPr="00875BA4" w:rsidRDefault="00114C9D" w:rsidP="00E80E58">
            <w:pPr>
              <w:pStyle w:val="c9"/>
              <w:shd w:val="clear" w:color="auto" w:fill="FFFFFF"/>
              <w:spacing w:before="0" w:beforeAutospacing="0" w:after="0" w:afterAutospacing="0"/>
              <w:jc w:val="both"/>
              <w:rPr>
                <w:color w:val="000000"/>
              </w:rPr>
            </w:pPr>
            <w:r w:rsidRPr="00875BA4">
              <w:rPr>
                <w:rStyle w:val="c3"/>
                <w:color w:val="000000"/>
              </w:rPr>
              <w:t>Научатся определять термины: умеренные, Директория, термидорианцы</w:t>
            </w:r>
          </w:p>
          <w:p w14:paraId="7B0C8571" w14:textId="77777777" w:rsidR="00114C9D" w:rsidRPr="003F69FF" w:rsidRDefault="00114C9D" w:rsidP="00E80E58">
            <w:pPr>
              <w:jc w:val="both"/>
            </w:pPr>
            <w:r w:rsidRPr="00875BA4">
              <w:rPr>
                <w:rStyle w:val="c3"/>
                <w:color w:val="000000"/>
              </w:rPr>
              <w:t>Получат возможность научиться: систематизировать изученный материал, выделять главное, устанавливать причинно-следственные связи</w:t>
            </w:r>
          </w:p>
        </w:tc>
        <w:tc>
          <w:tcPr>
            <w:tcW w:w="1278" w:type="dxa"/>
          </w:tcPr>
          <w:p w14:paraId="2A684606" w14:textId="77777777" w:rsidR="00114C9D" w:rsidRDefault="00114C9D" w:rsidP="00E80E58">
            <w:r w:rsidRPr="009D28C7">
              <w:t>Индивидуальный опрос</w:t>
            </w:r>
          </w:p>
        </w:tc>
      </w:tr>
      <w:tr w:rsidR="00114C9D" w:rsidRPr="003F69FF" w14:paraId="402F36E9" w14:textId="77777777" w:rsidTr="0038123A">
        <w:tc>
          <w:tcPr>
            <w:tcW w:w="675" w:type="dxa"/>
          </w:tcPr>
          <w:p w14:paraId="79CBD67D" w14:textId="77777777" w:rsidR="00114C9D" w:rsidRPr="00A32638" w:rsidRDefault="00114C9D" w:rsidP="00E80E58">
            <w:pPr>
              <w:pStyle w:val="a9"/>
              <w:numPr>
                <w:ilvl w:val="0"/>
                <w:numId w:val="20"/>
              </w:numPr>
              <w:ind w:left="567" w:hanging="425"/>
              <w:jc w:val="both"/>
            </w:pPr>
          </w:p>
        </w:tc>
        <w:tc>
          <w:tcPr>
            <w:tcW w:w="3402" w:type="dxa"/>
            <w:vAlign w:val="center"/>
          </w:tcPr>
          <w:p w14:paraId="1BF064A3" w14:textId="77777777" w:rsidR="00114C9D" w:rsidRPr="00A32638" w:rsidRDefault="00114C9D" w:rsidP="00E80E58">
            <w:pPr>
              <w:jc w:val="center"/>
            </w:pPr>
            <w:r w:rsidRPr="00A32638">
              <w:t>Европа в годы Французской революции</w:t>
            </w:r>
          </w:p>
        </w:tc>
        <w:tc>
          <w:tcPr>
            <w:tcW w:w="709" w:type="dxa"/>
            <w:vAlign w:val="center"/>
          </w:tcPr>
          <w:p w14:paraId="705171FE" w14:textId="77777777" w:rsidR="00114C9D" w:rsidRPr="003F69FF" w:rsidRDefault="00114C9D" w:rsidP="00E80E58">
            <w:pPr>
              <w:jc w:val="center"/>
            </w:pPr>
            <w:r w:rsidRPr="003F69FF">
              <w:t>1</w:t>
            </w:r>
          </w:p>
        </w:tc>
        <w:tc>
          <w:tcPr>
            <w:tcW w:w="851" w:type="dxa"/>
            <w:vAlign w:val="center"/>
          </w:tcPr>
          <w:p w14:paraId="7F8F00A0" w14:textId="6E450D35" w:rsidR="00114C9D" w:rsidRPr="008957FC" w:rsidRDefault="000E1FDD" w:rsidP="00E80E58">
            <w:pPr>
              <w:jc w:val="center"/>
            </w:pPr>
            <w:r>
              <w:t>18.11</w:t>
            </w:r>
          </w:p>
        </w:tc>
        <w:tc>
          <w:tcPr>
            <w:tcW w:w="921" w:type="dxa"/>
            <w:gridSpan w:val="5"/>
            <w:vAlign w:val="center"/>
          </w:tcPr>
          <w:p w14:paraId="2C17F4EF" w14:textId="70F5C45F" w:rsidR="00114C9D" w:rsidRPr="008957FC" w:rsidRDefault="000E1FDD" w:rsidP="00E80E58">
            <w:pPr>
              <w:jc w:val="center"/>
            </w:pPr>
            <w:r>
              <w:t>18.11</w:t>
            </w:r>
          </w:p>
        </w:tc>
        <w:tc>
          <w:tcPr>
            <w:tcW w:w="780" w:type="dxa"/>
            <w:gridSpan w:val="5"/>
            <w:vAlign w:val="center"/>
          </w:tcPr>
          <w:p w14:paraId="76E406A9" w14:textId="3F3E7C28" w:rsidR="00114C9D" w:rsidRPr="008957FC" w:rsidRDefault="00AE437D" w:rsidP="00E80E58">
            <w:pPr>
              <w:jc w:val="center"/>
            </w:pPr>
            <w:r>
              <w:t>17.11</w:t>
            </w:r>
          </w:p>
        </w:tc>
        <w:tc>
          <w:tcPr>
            <w:tcW w:w="6694" w:type="dxa"/>
          </w:tcPr>
          <w:p w14:paraId="2E1C4393" w14:textId="2A96D131" w:rsidR="00114C9D" w:rsidRDefault="00114C9D" w:rsidP="00E80E58">
            <w:pPr>
              <w:jc w:val="both"/>
              <w:rPr>
                <w:rStyle w:val="c8"/>
                <w:color w:val="000000"/>
              </w:rPr>
            </w:pPr>
            <w:r>
              <w:rPr>
                <w:rStyle w:val="c36"/>
                <w:iCs/>
                <w:color w:val="000000"/>
              </w:rPr>
              <w:t xml:space="preserve">Научаться: </w:t>
            </w:r>
            <w:r w:rsidRPr="00125E30">
              <w:rPr>
                <w:rStyle w:val="c36"/>
                <w:iCs/>
                <w:color w:val="000000"/>
              </w:rPr>
              <w:t>давать определения понятиям:</w:t>
            </w:r>
            <w:r w:rsidRPr="00125E30">
              <w:rPr>
                <w:rStyle w:val="c8"/>
                <w:color w:val="000000"/>
              </w:rPr>
              <w:t> </w:t>
            </w:r>
            <w:r>
              <w:rPr>
                <w:rStyle w:val="c8"/>
                <w:color w:val="000000"/>
              </w:rPr>
              <w:t>коалиция, эмиграция, «республики-сестры»</w:t>
            </w:r>
          </w:p>
          <w:p w14:paraId="0D593493" w14:textId="77777777" w:rsidR="00114C9D" w:rsidRPr="003F69FF" w:rsidRDefault="00114C9D" w:rsidP="00E80E58">
            <w:pPr>
              <w:jc w:val="both"/>
            </w:pPr>
            <w:r w:rsidRPr="00875BA4">
              <w:rPr>
                <w:rStyle w:val="c3"/>
                <w:color w:val="000000"/>
              </w:rPr>
              <w:t>Получат возможность научиться:</w:t>
            </w:r>
            <w:r>
              <w:rPr>
                <w:rStyle w:val="c3"/>
                <w:color w:val="000000"/>
              </w:rPr>
              <w:t xml:space="preserve"> раскрывать причины войн со стороны коалиции и Франции, извлекать информации из исторической карты, оценивать влияние войн на французское общество и Европу в целом</w:t>
            </w:r>
          </w:p>
        </w:tc>
        <w:tc>
          <w:tcPr>
            <w:tcW w:w="1278" w:type="dxa"/>
          </w:tcPr>
          <w:p w14:paraId="32429A89" w14:textId="77777777" w:rsidR="00114C9D" w:rsidRDefault="00114C9D" w:rsidP="00E80E58">
            <w:r w:rsidRPr="009D28C7">
              <w:t>Индивидуальный опрос</w:t>
            </w:r>
          </w:p>
        </w:tc>
      </w:tr>
      <w:tr w:rsidR="00114C9D" w:rsidRPr="003F69FF" w14:paraId="77E55E12" w14:textId="77777777" w:rsidTr="0038123A">
        <w:tc>
          <w:tcPr>
            <w:tcW w:w="675" w:type="dxa"/>
          </w:tcPr>
          <w:p w14:paraId="6E5A6ADF" w14:textId="77777777" w:rsidR="00114C9D" w:rsidRPr="003F69FF" w:rsidRDefault="00114C9D" w:rsidP="00E80E58">
            <w:pPr>
              <w:pStyle w:val="a9"/>
              <w:numPr>
                <w:ilvl w:val="0"/>
                <w:numId w:val="20"/>
              </w:numPr>
              <w:ind w:left="567" w:hanging="425"/>
              <w:jc w:val="both"/>
            </w:pPr>
          </w:p>
        </w:tc>
        <w:tc>
          <w:tcPr>
            <w:tcW w:w="3402" w:type="dxa"/>
            <w:vAlign w:val="center"/>
          </w:tcPr>
          <w:p w14:paraId="1DC2F23D" w14:textId="77777777" w:rsidR="00114C9D" w:rsidRPr="003F69FF" w:rsidRDefault="00114C9D" w:rsidP="00E80E58">
            <w:pPr>
              <w:jc w:val="center"/>
            </w:pPr>
            <w:r>
              <w:rPr>
                <w:rFonts w:eastAsia="Calibri"/>
              </w:rPr>
              <w:t>Контрольная работа №3</w:t>
            </w:r>
            <w:r w:rsidRPr="003F69FF">
              <w:rPr>
                <w:rFonts w:eastAsia="Calibri"/>
              </w:rPr>
              <w:t xml:space="preserve"> по теме: </w:t>
            </w:r>
            <w:r w:rsidRPr="005E28E9">
              <w:t>«Эпоха революций»</w:t>
            </w:r>
          </w:p>
        </w:tc>
        <w:tc>
          <w:tcPr>
            <w:tcW w:w="709" w:type="dxa"/>
            <w:vAlign w:val="center"/>
          </w:tcPr>
          <w:p w14:paraId="5AD3C023" w14:textId="77777777" w:rsidR="00114C9D" w:rsidRPr="003F69FF" w:rsidRDefault="00114C9D" w:rsidP="00E80E58">
            <w:pPr>
              <w:pStyle w:val="2"/>
              <w:jc w:val="center"/>
              <w:rPr>
                <w:sz w:val="24"/>
                <w:szCs w:val="24"/>
              </w:rPr>
            </w:pPr>
            <w:r w:rsidRPr="003F69FF">
              <w:rPr>
                <w:sz w:val="24"/>
                <w:szCs w:val="24"/>
              </w:rPr>
              <w:t>1</w:t>
            </w:r>
          </w:p>
        </w:tc>
        <w:tc>
          <w:tcPr>
            <w:tcW w:w="851" w:type="dxa"/>
            <w:vAlign w:val="center"/>
          </w:tcPr>
          <w:p w14:paraId="087EDE7A" w14:textId="7E9E6E01" w:rsidR="00114C9D" w:rsidRPr="008957FC" w:rsidRDefault="000E1FDD" w:rsidP="00E80E58">
            <w:pPr>
              <w:jc w:val="center"/>
            </w:pPr>
            <w:r>
              <w:t>21.11</w:t>
            </w:r>
          </w:p>
        </w:tc>
        <w:tc>
          <w:tcPr>
            <w:tcW w:w="921" w:type="dxa"/>
            <w:gridSpan w:val="5"/>
            <w:vAlign w:val="center"/>
          </w:tcPr>
          <w:p w14:paraId="0629A70B" w14:textId="43C9A914" w:rsidR="00114C9D" w:rsidRPr="008957FC" w:rsidRDefault="000E1FDD" w:rsidP="00E80E58">
            <w:pPr>
              <w:jc w:val="center"/>
            </w:pPr>
            <w:r>
              <w:t>21.11</w:t>
            </w:r>
          </w:p>
        </w:tc>
        <w:tc>
          <w:tcPr>
            <w:tcW w:w="780" w:type="dxa"/>
            <w:gridSpan w:val="5"/>
            <w:vAlign w:val="center"/>
          </w:tcPr>
          <w:p w14:paraId="6F84C392" w14:textId="7B55B377" w:rsidR="00114C9D" w:rsidRPr="008957FC" w:rsidRDefault="00AE437D" w:rsidP="00E80E58">
            <w:pPr>
              <w:jc w:val="center"/>
            </w:pPr>
            <w:r>
              <w:t>21.11</w:t>
            </w:r>
          </w:p>
        </w:tc>
        <w:tc>
          <w:tcPr>
            <w:tcW w:w="6694" w:type="dxa"/>
          </w:tcPr>
          <w:p w14:paraId="06FA17BB" w14:textId="7349C12D" w:rsidR="00114C9D" w:rsidRPr="003F69FF" w:rsidRDefault="00114C9D" w:rsidP="00E80E58">
            <w:pPr>
              <w:jc w:val="both"/>
            </w:pPr>
            <w:r w:rsidRPr="003F69FF">
              <w:t xml:space="preserve">Научатся: актуализировать и систематизировать  информацию по изученным темам </w:t>
            </w:r>
          </w:p>
          <w:p w14:paraId="436D2664" w14:textId="77777777" w:rsidR="00114C9D" w:rsidRPr="003F69FF" w:rsidRDefault="00114C9D" w:rsidP="00E80E58">
            <w:pPr>
              <w:jc w:val="both"/>
            </w:pPr>
            <w:r w:rsidRPr="003F69FF">
              <w:t xml:space="preserve">Получаю возможность научиться: решать проблемные задания, делать выводы и обобщения, последствия и значение </w:t>
            </w:r>
            <w:r w:rsidRPr="003F69FF">
              <w:lastRenderedPageBreak/>
              <w:t xml:space="preserve">процессов, явлений  </w:t>
            </w:r>
          </w:p>
        </w:tc>
        <w:tc>
          <w:tcPr>
            <w:tcW w:w="1278" w:type="dxa"/>
          </w:tcPr>
          <w:p w14:paraId="4D66B2C7" w14:textId="77777777" w:rsidR="00114C9D" w:rsidRPr="003F69FF" w:rsidRDefault="00114C9D" w:rsidP="00E80E58">
            <w:pPr>
              <w:jc w:val="center"/>
            </w:pPr>
            <w:r>
              <w:lastRenderedPageBreak/>
              <w:t>Контрольная работа</w:t>
            </w:r>
          </w:p>
        </w:tc>
      </w:tr>
      <w:tr w:rsidR="007615FC" w:rsidRPr="003F69FF" w14:paraId="60021FFA" w14:textId="77777777" w:rsidTr="00E80E58">
        <w:tc>
          <w:tcPr>
            <w:tcW w:w="15310" w:type="dxa"/>
            <w:gridSpan w:val="16"/>
            <w:vAlign w:val="center"/>
          </w:tcPr>
          <w:p w14:paraId="3556DA51" w14:textId="77777777" w:rsidR="007615FC" w:rsidRPr="003F69FF" w:rsidRDefault="007615FC" w:rsidP="00E80E58">
            <w:pPr>
              <w:ind w:left="567" w:hanging="425"/>
              <w:jc w:val="center"/>
            </w:pPr>
            <w:r w:rsidRPr="003F69FF">
              <w:rPr>
                <w:b/>
              </w:rPr>
              <w:t xml:space="preserve">Глава </w:t>
            </w:r>
            <w:r w:rsidRPr="003F69FF">
              <w:rPr>
                <w:b/>
                <w:lang w:val="en-US"/>
              </w:rPr>
              <w:t>IV</w:t>
            </w:r>
            <w:r w:rsidRPr="003F69FF">
              <w:rPr>
                <w:b/>
              </w:rPr>
              <w:t xml:space="preserve">. </w:t>
            </w:r>
            <w:r w:rsidR="005E28E9">
              <w:rPr>
                <w:b/>
              </w:rPr>
              <w:t>Традиционные общества Востока. Начало европейской колонизации</w:t>
            </w:r>
          </w:p>
        </w:tc>
      </w:tr>
      <w:tr w:rsidR="00114C9D" w:rsidRPr="003F69FF" w14:paraId="5972B7E3" w14:textId="77777777" w:rsidTr="0038123A">
        <w:tc>
          <w:tcPr>
            <w:tcW w:w="675" w:type="dxa"/>
          </w:tcPr>
          <w:p w14:paraId="4C91AFC2" w14:textId="77777777" w:rsidR="00114C9D" w:rsidRPr="003F69FF" w:rsidRDefault="00114C9D" w:rsidP="00E80E58">
            <w:pPr>
              <w:pStyle w:val="a9"/>
              <w:numPr>
                <w:ilvl w:val="0"/>
                <w:numId w:val="20"/>
              </w:numPr>
              <w:ind w:left="567" w:hanging="425"/>
              <w:jc w:val="both"/>
            </w:pPr>
          </w:p>
        </w:tc>
        <w:tc>
          <w:tcPr>
            <w:tcW w:w="3402" w:type="dxa"/>
            <w:vAlign w:val="center"/>
          </w:tcPr>
          <w:p w14:paraId="0C107B93" w14:textId="77777777" w:rsidR="00114C9D" w:rsidRDefault="00114C9D" w:rsidP="00E80E58">
            <w:pPr>
              <w:jc w:val="center"/>
            </w:pPr>
            <w:r>
              <w:t xml:space="preserve">Анализ ошибок, допущенных в контрольной работе №3 по теме: </w:t>
            </w:r>
            <w:r w:rsidRPr="005E28E9">
              <w:t>«Эпоха революций»</w:t>
            </w:r>
          </w:p>
          <w:p w14:paraId="6F615E90" w14:textId="77777777" w:rsidR="00114C9D" w:rsidRDefault="00114C9D" w:rsidP="00E80E58">
            <w:pPr>
              <w:jc w:val="center"/>
            </w:pPr>
          </w:p>
          <w:p w14:paraId="0575A1F1" w14:textId="77777777" w:rsidR="00114C9D" w:rsidRDefault="00114C9D" w:rsidP="00E80E58">
            <w:pPr>
              <w:jc w:val="center"/>
            </w:pPr>
            <w:r>
              <w:t xml:space="preserve">Османская империя и Персия в </w:t>
            </w:r>
            <w:r>
              <w:rPr>
                <w:lang w:val="en-US"/>
              </w:rPr>
              <w:t>XVIII</w:t>
            </w:r>
            <w:r>
              <w:t xml:space="preserve"> веке</w:t>
            </w:r>
          </w:p>
        </w:tc>
        <w:tc>
          <w:tcPr>
            <w:tcW w:w="709" w:type="dxa"/>
            <w:vAlign w:val="center"/>
          </w:tcPr>
          <w:p w14:paraId="0CD2561F" w14:textId="77777777" w:rsidR="00114C9D" w:rsidRDefault="00114C9D" w:rsidP="00E80E58">
            <w:pPr>
              <w:pStyle w:val="2"/>
              <w:jc w:val="center"/>
              <w:rPr>
                <w:sz w:val="24"/>
                <w:szCs w:val="24"/>
              </w:rPr>
            </w:pPr>
            <w:r>
              <w:rPr>
                <w:sz w:val="24"/>
                <w:szCs w:val="24"/>
              </w:rPr>
              <w:t>1</w:t>
            </w:r>
          </w:p>
        </w:tc>
        <w:tc>
          <w:tcPr>
            <w:tcW w:w="851" w:type="dxa"/>
            <w:vAlign w:val="center"/>
          </w:tcPr>
          <w:p w14:paraId="7C3EA63F" w14:textId="7F7256EF" w:rsidR="00114C9D" w:rsidRPr="008957FC" w:rsidRDefault="000E1FDD" w:rsidP="00E80E58">
            <w:pPr>
              <w:jc w:val="center"/>
              <w:rPr>
                <w:color w:val="000000"/>
              </w:rPr>
            </w:pPr>
            <w:r>
              <w:rPr>
                <w:color w:val="000000"/>
              </w:rPr>
              <w:t>25.11</w:t>
            </w:r>
          </w:p>
        </w:tc>
        <w:tc>
          <w:tcPr>
            <w:tcW w:w="873" w:type="dxa"/>
            <w:vAlign w:val="center"/>
          </w:tcPr>
          <w:p w14:paraId="0A7CA791" w14:textId="7220B51B" w:rsidR="00114C9D" w:rsidRPr="008957FC" w:rsidRDefault="000E1FDD" w:rsidP="0038123A">
            <w:pPr>
              <w:rPr>
                <w:color w:val="000000"/>
              </w:rPr>
            </w:pPr>
            <w:r>
              <w:rPr>
                <w:color w:val="000000"/>
              </w:rPr>
              <w:t>25.11</w:t>
            </w:r>
          </w:p>
        </w:tc>
        <w:tc>
          <w:tcPr>
            <w:tcW w:w="828" w:type="dxa"/>
            <w:gridSpan w:val="9"/>
            <w:vAlign w:val="center"/>
          </w:tcPr>
          <w:p w14:paraId="6386F1DD" w14:textId="5A58FD37" w:rsidR="00114C9D" w:rsidRPr="008957FC" w:rsidRDefault="00AE437D" w:rsidP="00E80E58">
            <w:pPr>
              <w:jc w:val="center"/>
              <w:rPr>
                <w:color w:val="000000"/>
              </w:rPr>
            </w:pPr>
            <w:r>
              <w:rPr>
                <w:color w:val="000000"/>
              </w:rPr>
              <w:t>24.11</w:t>
            </w:r>
          </w:p>
        </w:tc>
        <w:tc>
          <w:tcPr>
            <w:tcW w:w="6694" w:type="dxa"/>
          </w:tcPr>
          <w:p w14:paraId="6B350FB5" w14:textId="3D86480D" w:rsidR="00114C9D" w:rsidRDefault="00114C9D" w:rsidP="00E80E58">
            <w:pPr>
              <w:jc w:val="both"/>
            </w:pPr>
            <w:r>
              <w:t>Научаться: определять термины Эпоха тюльпанов, сипай, «шесть приказов», Лига нейтральных, «вооруженный нейтралитет»</w:t>
            </w:r>
          </w:p>
          <w:p w14:paraId="6DA88F22" w14:textId="77777777" w:rsidR="00114C9D" w:rsidRPr="003F69FF" w:rsidRDefault="00114C9D" w:rsidP="00E80E58">
            <w:pPr>
              <w:jc w:val="both"/>
            </w:pPr>
            <w:r>
              <w:t xml:space="preserve">Получат возможность научиться: </w:t>
            </w:r>
            <w:r>
              <w:rPr>
                <w:iCs/>
                <w:color w:val="000000"/>
              </w:rPr>
              <w:t xml:space="preserve"> </w:t>
            </w:r>
            <w:r>
              <w:rPr>
                <w:rStyle w:val="c36"/>
                <w:iCs/>
                <w:color w:val="000000"/>
              </w:rPr>
              <w:t xml:space="preserve">производить анализ своих ошибок, допущенных в контрольной работе, работать с источниками, картой, </w:t>
            </w:r>
            <w:r w:rsidRPr="00875BA4">
              <w:rPr>
                <w:color w:val="000000"/>
              </w:rPr>
              <w:t xml:space="preserve"> </w:t>
            </w:r>
            <w:r w:rsidRPr="00875BA4">
              <w:rPr>
                <w:rStyle w:val="c3"/>
                <w:color w:val="000000"/>
              </w:rPr>
              <w:t xml:space="preserve">раскрывать особенности развития </w:t>
            </w:r>
            <w:r>
              <w:rPr>
                <w:rStyle w:val="c3"/>
                <w:color w:val="000000"/>
              </w:rPr>
              <w:t>Османской империи и Персии</w:t>
            </w:r>
            <w:r w:rsidRPr="00875BA4">
              <w:rPr>
                <w:rStyle w:val="c3"/>
                <w:color w:val="000000"/>
              </w:rPr>
              <w:t xml:space="preserve"> в Новое время</w:t>
            </w:r>
          </w:p>
        </w:tc>
        <w:tc>
          <w:tcPr>
            <w:tcW w:w="1278" w:type="dxa"/>
          </w:tcPr>
          <w:p w14:paraId="7687F945" w14:textId="77777777" w:rsidR="00114C9D" w:rsidRPr="003F69FF" w:rsidRDefault="00114C9D" w:rsidP="00E80E58">
            <w:pPr>
              <w:jc w:val="center"/>
            </w:pPr>
            <w:r>
              <w:t>Фронтальный опрос</w:t>
            </w:r>
          </w:p>
        </w:tc>
      </w:tr>
      <w:tr w:rsidR="00114C9D" w:rsidRPr="003F69FF" w14:paraId="4C9268F2" w14:textId="77777777" w:rsidTr="0038123A">
        <w:tc>
          <w:tcPr>
            <w:tcW w:w="675" w:type="dxa"/>
          </w:tcPr>
          <w:p w14:paraId="210567FE" w14:textId="77777777" w:rsidR="00114C9D" w:rsidRPr="003F69FF" w:rsidRDefault="00114C9D" w:rsidP="00E80E58">
            <w:pPr>
              <w:pStyle w:val="a9"/>
              <w:numPr>
                <w:ilvl w:val="0"/>
                <w:numId w:val="20"/>
              </w:numPr>
              <w:ind w:left="567" w:hanging="425"/>
              <w:jc w:val="both"/>
            </w:pPr>
          </w:p>
        </w:tc>
        <w:tc>
          <w:tcPr>
            <w:tcW w:w="3402" w:type="dxa"/>
            <w:vAlign w:val="center"/>
          </w:tcPr>
          <w:p w14:paraId="67733DA8" w14:textId="77777777" w:rsidR="00114C9D" w:rsidRDefault="00114C9D" w:rsidP="00E80E58">
            <w:pPr>
              <w:jc w:val="center"/>
            </w:pPr>
            <w:r>
              <w:t xml:space="preserve">Индия. Китай. Япония в </w:t>
            </w:r>
            <w:r>
              <w:rPr>
                <w:lang w:val="en-US"/>
              </w:rPr>
              <w:t>XVIII</w:t>
            </w:r>
            <w:r>
              <w:t xml:space="preserve"> веке</w:t>
            </w:r>
          </w:p>
        </w:tc>
        <w:tc>
          <w:tcPr>
            <w:tcW w:w="709" w:type="dxa"/>
            <w:vAlign w:val="center"/>
          </w:tcPr>
          <w:p w14:paraId="4B1153B0" w14:textId="77777777" w:rsidR="00114C9D" w:rsidRDefault="00114C9D" w:rsidP="00E80E58">
            <w:pPr>
              <w:pStyle w:val="2"/>
              <w:jc w:val="center"/>
              <w:rPr>
                <w:sz w:val="24"/>
                <w:szCs w:val="24"/>
              </w:rPr>
            </w:pPr>
            <w:r>
              <w:rPr>
                <w:sz w:val="24"/>
                <w:szCs w:val="24"/>
              </w:rPr>
              <w:t>1</w:t>
            </w:r>
          </w:p>
        </w:tc>
        <w:tc>
          <w:tcPr>
            <w:tcW w:w="851" w:type="dxa"/>
            <w:vAlign w:val="center"/>
          </w:tcPr>
          <w:p w14:paraId="72C451DD" w14:textId="0F9E6258" w:rsidR="00114C9D" w:rsidRPr="008957FC" w:rsidRDefault="000E1FDD" w:rsidP="00E80E58">
            <w:pPr>
              <w:jc w:val="center"/>
              <w:rPr>
                <w:color w:val="000000"/>
              </w:rPr>
            </w:pPr>
            <w:r>
              <w:rPr>
                <w:color w:val="000000"/>
              </w:rPr>
              <w:t>28.11.</w:t>
            </w:r>
          </w:p>
        </w:tc>
        <w:tc>
          <w:tcPr>
            <w:tcW w:w="873" w:type="dxa"/>
            <w:vAlign w:val="center"/>
          </w:tcPr>
          <w:p w14:paraId="70857DB3" w14:textId="160BABF3" w:rsidR="00114C9D" w:rsidRPr="008957FC" w:rsidRDefault="000E1FDD" w:rsidP="00E80E58">
            <w:pPr>
              <w:jc w:val="center"/>
              <w:rPr>
                <w:color w:val="000000"/>
              </w:rPr>
            </w:pPr>
            <w:r>
              <w:rPr>
                <w:color w:val="000000"/>
              </w:rPr>
              <w:t>28.11</w:t>
            </w:r>
          </w:p>
        </w:tc>
        <w:tc>
          <w:tcPr>
            <w:tcW w:w="828" w:type="dxa"/>
            <w:gridSpan w:val="9"/>
            <w:vAlign w:val="center"/>
          </w:tcPr>
          <w:p w14:paraId="0A9AE4C0" w14:textId="22D18971" w:rsidR="00114C9D" w:rsidRPr="008957FC" w:rsidRDefault="00AE437D" w:rsidP="00E80E58">
            <w:pPr>
              <w:jc w:val="center"/>
              <w:rPr>
                <w:color w:val="000000"/>
              </w:rPr>
            </w:pPr>
            <w:r>
              <w:rPr>
                <w:color w:val="000000"/>
              </w:rPr>
              <w:t>28.11</w:t>
            </w:r>
          </w:p>
        </w:tc>
        <w:tc>
          <w:tcPr>
            <w:tcW w:w="6694" w:type="dxa"/>
          </w:tcPr>
          <w:p w14:paraId="4C3423F4" w14:textId="3864B5B0" w:rsidR="00114C9D" w:rsidRPr="00875BA4" w:rsidRDefault="00114C9D" w:rsidP="00E80E58">
            <w:pPr>
              <w:pStyle w:val="c9"/>
              <w:spacing w:before="0" w:beforeAutospacing="0" w:after="0" w:afterAutospacing="0"/>
              <w:jc w:val="both"/>
              <w:rPr>
                <w:color w:val="000000"/>
              </w:rPr>
            </w:pPr>
            <w:r w:rsidRPr="00875BA4">
              <w:rPr>
                <w:rStyle w:val="c3"/>
                <w:color w:val="000000"/>
              </w:rPr>
              <w:t>Научатся</w:t>
            </w:r>
            <w:r>
              <w:rPr>
                <w:rStyle w:val="c3"/>
                <w:color w:val="000000"/>
              </w:rPr>
              <w:t xml:space="preserve">: определять термины: </w:t>
            </w:r>
            <w:r>
              <w:t xml:space="preserve">«восьмизнаменные» войска, пятидворки, ронины, асиенто, «союз побежденных», новые помещики, «путь горожанина», </w:t>
            </w:r>
            <w:r w:rsidRPr="00875BA4">
              <w:rPr>
                <w:rStyle w:val="c3"/>
                <w:color w:val="000000"/>
              </w:rPr>
              <w:t xml:space="preserve"> </w:t>
            </w:r>
            <w:r>
              <w:rPr>
                <w:rStyle w:val="c3"/>
                <w:color w:val="000000"/>
              </w:rPr>
              <w:t xml:space="preserve">«Закрытие» Китая и Японии, </w:t>
            </w:r>
            <w:r w:rsidRPr="00875BA4">
              <w:rPr>
                <w:rStyle w:val="c3"/>
                <w:color w:val="000000"/>
              </w:rPr>
              <w:t>выделять особенности отношения европейской и восточной цивилизаций</w:t>
            </w:r>
          </w:p>
          <w:p w14:paraId="07541F16" w14:textId="77777777" w:rsidR="00114C9D" w:rsidRPr="003F69FF" w:rsidRDefault="00114C9D" w:rsidP="00E80E58">
            <w:pPr>
              <w:jc w:val="both"/>
            </w:pPr>
            <w:r w:rsidRPr="00875BA4">
              <w:rPr>
                <w:rStyle w:val="c3"/>
                <w:color w:val="000000"/>
              </w:rPr>
              <w:t>Получат возможность научиться: раскрывать особенности развития Индии, Китая и Японии в Новое время</w:t>
            </w:r>
          </w:p>
        </w:tc>
        <w:tc>
          <w:tcPr>
            <w:tcW w:w="1278" w:type="dxa"/>
          </w:tcPr>
          <w:p w14:paraId="4139417E" w14:textId="77777777" w:rsidR="00114C9D" w:rsidRDefault="00114C9D" w:rsidP="00E80E58">
            <w:r w:rsidRPr="00CD3794">
              <w:t>Индивидуальный опрос</w:t>
            </w:r>
          </w:p>
        </w:tc>
      </w:tr>
      <w:tr w:rsidR="00114C9D" w:rsidRPr="003F69FF" w14:paraId="27225ADE" w14:textId="77777777" w:rsidTr="0038123A">
        <w:tc>
          <w:tcPr>
            <w:tcW w:w="675" w:type="dxa"/>
          </w:tcPr>
          <w:p w14:paraId="27D0F484" w14:textId="77777777" w:rsidR="00114C9D" w:rsidRPr="003F69FF" w:rsidRDefault="00114C9D" w:rsidP="00E80E58">
            <w:pPr>
              <w:pStyle w:val="a9"/>
              <w:numPr>
                <w:ilvl w:val="0"/>
                <w:numId w:val="20"/>
              </w:numPr>
              <w:ind w:left="567" w:hanging="425"/>
              <w:jc w:val="both"/>
            </w:pPr>
          </w:p>
        </w:tc>
        <w:tc>
          <w:tcPr>
            <w:tcW w:w="3402" w:type="dxa"/>
            <w:vAlign w:val="center"/>
          </w:tcPr>
          <w:p w14:paraId="16413550" w14:textId="77777777" w:rsidR="00114C9D" w:rsidRPr="003F69FF" w:rsidRDefault="00114C9D" w:rsidP="00E80E58">
            <w:pPr>
              <w:jc w:val="center"/>
            </w:pPr>
            <w:r>
              <w:t xml:space="preserve">Колониальная политика европейских держав в </w:t>
            </w:r>
            <w:r w:rsidRPr="005E28E9">
              <w:t xml:space="preserve"> </w:t>
            </w:r>
            <w:r>
              <w:rPr>
                <w:lang w:val="en-US"/>
              </w:rPr>
              <w:t>XVIII</w:t>
            </w:r>
            <w:r>
              <w:t xml:space="preserve"> веке</w:t>
            </w:r>
          </w:p>
        </w:tc>
        <w:tc>
          <w:tcPr>
            <w:tcW w:w="709" w:type="dxa"/>
            <w:vAlign w:val="center"/>
          </w:tcPr>
          <w:p w14:paraId="5EA6EADE" w14:textId="77777777" w:rsidR="00114C9D" w:rsidRPr="003F69FF" w:rsidRDefault="00114C9D" w:rsidP="00E80E58">
            <w:pPr>
              <w:pStyle w:val="2"/>
              <w:jc w:val="center"/>
              <w:rPr>
                <w:sz w:val="24"/>
                <w:szCs w:val="24"/>
              </w:rPr>
            </w:pPr>
            <w:r>
              <w:rPr>
                <w:sz w:val="24"/>
                <w:szCs w:val="24"/>
              </w:rPr>
              <w:t>1</w:t>
            </w:r>
          </w:p>
        </w:tc>
        <w:tc>
          <w:tcPr>
            <w:tcW w:w="851" w:type="dxa"/>
            <w:vAlign w:val="center"/>
          </w:tcPr>
          <w:p w14:paraId="448D3851" w14:textId="0584A4D9" w:rsidR="00114C9D" w:rsidRPr="008957FC" w:rsidRDefault="000E1FDD" w:rsidP="00E80E58">
            <w:pPr>
              <w:jc w:val="center"/>
              <w:rPr>
                <w:color w:val="000000"/>
              </w:rPr>
            </w:pPr>
            <w:r>
              <w:rPr>
                <w:color w:val="000000"/>
              </w:rPr>
              <w:t>2.12</w:t>
            </w:r>
          </w:p>
        </w:tc>
        <w:tc>
          <w:tcPr>
            <w:tcW w:w="873" w:type="dxa"/>
            <w:vAlign w:val="center"/>
          </w:tcPr>
          <w:p w14:paraId="78B643F4" w14:textId="6ADCA4B8" w:rsidR="00114C9D" w:rsidRPr="008957FC" w:rsidRDefault="000E1FDD" w:rsidP="00E80E58">
            <w:pPr>
              <w:jc w:val="center"/>
              <w:rPr>
                <w:color w:val="000000"/>
              </w:rPr>
            </w:pPr>
            <w:r>
              <w:rPr>
                <w:color w:val="000000"/>
              </w:rPr>
              <w:t>2.12</w:t>
            </w:r>
          </w:p>
        </w:tc>
        <w:tc>
          <w:tcPr>
            <w:tcW w:w="828" w:type="dxa"/>
            <w:gridSpan w:val="9"/>
            <w:vAlign w:val="center"/>
          </w:tcPr>
          <w:p w14:paraId="15D84284" w14:textId="23D788A6" w:rsidR="00114C9D" w:rsidRPr="008957FC" w:rsidRDefault="00AE437D" w:rsidP="00E80E58">
            <w:pPr>
              <w:jc w:val="center"/>
              <w:rPr>
                <w:color w:val="000000"/>
              </w:rPr>
            </w:pPr>
            <w:r>
              <w:rPr>
                <w:color w:val="000000"/>
              </w:rPr>
              <w:t>1.12</w:t>
            </w:r>
          </w:p>
        </w:tc>
        <w:tc>
          <w:tcPr>
            <w:tcW w:w="6694" w:type="dxa"/>
          </w:tcPr>
          <w:p w14:paraId="0359E141" w14:textId="421AB681" w:rsidR="00114C9D" w:rsidRPr="00875BA4" w:rsidRDefault="00114C9D" w:rsidP="00E80E58">
            <w:pPr>
              <w:pStyle w:val="c9"/>
              <w:spacing w:before="0" w:beforeAutospacing="0" w:after="0" w:afterAutospacing="0"/>
              <w:jc w:val="both"/>
              <w:rPr>
                <w:color w:val="000000"/>
              </w:rPr>
            </w:pPr>
            <w:r w:rsidRPr="00875BA4">
              <w:rPr>
                <w:rStyle w:val="c3"/>
                <w:color w:val="000000"/>
              </w:rPr>
              <w:t>Научатся определять термины: колонизация, регламентация, «Закрытие Китая и Японии», выявить причины успешной колонизации восточных государств</w:t>
            </w:r>
          </w:p>
          <w:p w14:paraId="2A232699" w14:textId="77777777" w:rsidR="00114C9D" w:rsidRPr="003F69FF" w:rsidRDefault="00114C9D" w:rsidP="00E80E58">
            <w:pPr>
              <w:jc w:val="both"/>
            </w:pPr>
            <w:r w:rsidRPr="00875BA4">
              <w:rPr>
                <w:rStyle w:val="c3"/>
                <w:color w:val="000000"/>
              </w:rPr>
              <w:t>Получат возможность научиться: извлекать полезную информацию из источников</w:t>
            </w:r>
          </w:p>
        </w:tc>
        <w:tc>
          <w:tcPr>
            <w:tcW w:w="1278" w:type="dxa"/>
          </w:tcPr>
          <w:p w14:paraId="218C86F6" w14:textId="77777777" w:rsidR="00114C9D" w:rsidRDefault="00114C9D" w:rsidP="00E80E58">
            <w:r w:rsidRPr="00CD3794">
              <w:t>Индивидуальный опрос</w:t>
            </w:r>
          </w:p>
        </w:tc>
      </w:tr>
      <w:tr w:rsidR="00114C9D" w:rsidRPr="003F69FF" w14:paraId="784BEBB3" w14:textId="77777777" w:rsidTr="0038123A">
        <w:tc>
          <w:tcPr>
            <w:tcW w:w="675" w:type="dxa"/>
          </w:tcPr>
          <w:p w14:paraId="6C04C5C5" w14:textId="77777777" w:rsidR="00114C9D" w:rsidRPr="003F69FF" w:rsidRDefault="00114C9D" w:rsidP="00E80E58">
            <w:pPr>
              <w:pStyle w:val="a9"/>
              <w:numPr>
                <w:ilvl w:val="0"/>
                <w:numId w:val="20"/>
              </w:numPr>
              <w:ind w:left="567" w:hanging="425"/>
              <w:jc w:val="both"/>
            </w:pPr>
          </w:p>
        </w:tc>
        <w:tc>
          <w:tcPr>
            <w:tcW w:w="3402" w:type="dxa"/>
            <w:vAlign w:val="center"/>
          </w:tcPr>
          <w:p w14:paraId="0E240F94" w14:textId="77777777" w:rsidR="00114C9D" w:rsidRPr="003F69FF" w:rsidRDefault="00114C9D" w:rsidP="00E80E58">
            <w:pPr>
              <w:jc w:val="center"/>
              <w:rPr>
                <w:rFonts w:eastAsia="Calibri"/>
              </w:rPr>
            </w:pPr>
            <w:r w:rsidRPr="003F69FF">
              <w:rPr>
                <w:rFonts w:eastAsia="Calibri"/>
              </w:rPr>
              <w:t>Повторительно-обобщающий</w:t>
            </w:r>
          </w:p>
          <w:p w14:paraId="187661BB" w14:textId="77777777" w:rsidR="00114C9D" w:rsidRPr="003F69FF" w:rsidRDefault="00114C9D" w:rsidP="00E80E58">
            <w:pPr>
              <w:jc w:val="center"/>
            </w:pPr>
            <w:r w:rsidRPr="003F69FF">
              <w:rPr>
                <w:rFonts w:eastAsia="Calibri"/>
              </w:rPr>
              <w:t>урок по к</w:t>
            </w:r>
            <w:r>
              <w:rPr>
                <w:rFonts w:eastAsia="Calibri"/>
              </w:rPr>
              <w:t xml:space="preserve">урсу «История Нового времени. </w:t>
            </w:r>
            <w:r w:rsidRPr="007049A9">
              <w:t xml:space="preserve"> </w:t>
            </w:r>
            <w:r>
              <w:rPr>
                <w:lang w:val="en-US"/>
              </w:rPr>
              <w:t>XVIII</w:t>
            </w:r>
            <w:r w:rsidRPr="00D33890">
              <w:t xml:space="preserve"> </w:t>
            </w:r>
            <w:r>
              <w:t>век</w:t>
            </w:r>
            <w:r w:rsidRPr="003F69FF">
              <w:rPr>
                <w:rFonts w:eastAsia="Calibri"/>
              </w:rPr>
              <w:t>»</w:t>
            </w:r>
          </w:p>
        </w:tc>
        <w:tc>
          <w:tcPr>
            <w:tcW w:w="709" w:type="dxa"/>
            <w:vAlign w:val="center"/>
          </w:tcPr>
          <w:p w14:paraId="109008EB" w14:textId="77777777" w:rsidR="00114C9D" w:rsidRPr="003F69FF" w:rsidRDefault="00114C9D" w:rsidP="00E80E58">
            <w:pPr>
              <w:pStyle w:val="2"/>
              <w:jc w:val="center"/>
              <w:rPr>
                <w:sz w:val="24"/>
                <w:szCs w:val="24"/>
              </w:rPr>
            </w:pPr>
            <w:r w:rsidRPr="003F69FF">
              <w:rPr>
                <w:sz w:val="24"/>
                <w:szCs w:val="24"/>
              </w:rPr>
              <w:t>1</w:t>
            </w:r>
          </w:p>
        </w:tc>
        <w:tc>
          <w:tcPr>
            <w:tcW w:w="851" w:type="dxa"/>
            <w:vAlign w:val="center"/>
          </w:tcPr>
          <w:p w14:paraId="00B2EBE1" w14:textId="1990B1C0" w:rsidR="00114C9D" w:rsidRPr="008957FC" w:rsidRDefault="000E1FDD" w:rsidP="00E80E58">
            <w:pPr>
              <w:jc w:val="center"/>
            </w:pPr>
            <w:r>
              <w:t>5.12</w:t>
            </w:r>
          </w:p>
        </w:tc>
        <w:tc>
          <w:tcPr>
            <w:tcW w:w="873" w:type="dxa"/>
            <w:vAlign w:val="center"/>
          </w:tcPr>
          <w:p w14:paraId="6B0FB54F" w14:textId="3B2FCB3B" w:rsidR="00114C9D" w:rsidRPr="008957FC" w:rsidRDefault="000E1FDD" w:rsidP="00E80E58">
            <w:pPr>
              <w:jc w:val="center"/>
            </w:pPr>
            <w:r>
              <w:t>5.12</w:t>
            </w:r>
          </w:p>
        </w:tc>
        <w:tc>
          <w:tcPr>
            <w:tcW w:w="828" w:type="dxa"/>
            <w:gridSpan w:val="9"/>
            <w:vAlign w:val="center"/>
          </w:tcPr>
          <w:p w14:paraId="72C2B0D1" w14:textId="360CAAA3" w:rsidR="00114C9D" w:rsidRPr="008957FC" w:rsidRDefault="00AE437D" w:rsidP="00E80E58">
            <w:pPr>
              <w:jc w:val="center"/>
            </w:pPr>
            <w:r>
              <w:t>5.12</w:t>
            </w:r>
          </w:p>
        </w:tc>
        <w:tc>
          <w:tcPr>
            <w:tcW w:w="6694" w:type="dxa"/>
          </w:tcPr>
          <w:p w14:paraId="54AB75BC" w14:textId="4EF39C5E" w:rsidR="00114C9D" w:rsidRPr="003F69FF" w:rsidRDefault="00114C9D" w:rsidP="00E80E58">
            <w:pPr>
              <w:jc w:val="both"/>
            </w:pPr>
            <w:r w:rsidRPr="003F69FF">
              <w:t>Научатся: актуализировать и систематизировать  информацию по изученному курсу</w:t>
            </w:r>
          </w:p>
          <w:p w14:paraId="50D0912D" w14:textId="77777777" w:rsidR="00114C9D" w:rsidRPr="003F69FF" w:rsidRDefault="00114C9D" w:rsidP="00E80E58">
            <w:pPr>
              <w:jc w:val="both"/>
            </w:pPr>
            <w:r w:rsidRPr="003F69FF">
              <w:t xml:space="preserve">Получаю возможность научиться: решать проблемные задания, делать выводы и обобщения, последствия и значение процессов, явлений  </w:t>
            </w:r>
          </w:p>
        </w:tc>
        <w:tc>
          <w:tcPr>
            <w:tcW w:w="1278" w:type="dxa"/>
          </w:tcPr>
          <w:p w14:paraId="6C5E4A0E" w14:textId="77777777" w:rsidR="00114C9D" w:rsidRPr="003F69FF" w:rsidRDefault="00114C9D" w:rsidP="00E80E58">
            <w:pPr>
              <w:jc w:val="center"/>
            </w:pPr>
            <w:r>
              <w:t xml:space="preserve">Фронтальный опрос, тест </w:t>
            </w:r>
          </w:p>
        </w:tc>
      </w:tr>
      <w:tr w:rsidR="007615FC" w:rsidRPr="003F69FF" w14:paraId="370552AA" w14:textId="77777777" w:rsidTr="00E80E58">
        <w:tc>
          <w:tcPr>
            <w:tcW w:w="15310" w:type="dxa"/>
            <w:gridSpan w:val="16"/>
            <w:shd w:val="clear" w:color="auto" w:fill="808080" w:themeFill="background1" w:themeFillShade="80"/>
            <w:vAlign w:val="center"/>
          </w:tcPr>
          <w:p w14:paraId="139E3288" w14:textId="77777777" w:rsidR="007615FC" w:rsidRPr="003F69FF" w:rsidRDefault="007615FC" w:rsidP="00E80E58">
            <w:pPr>
              <w:ind w:left="567" w:hanging="425"/>
              <w:jc w:val="center"/>
            </w:pPr>
            <w:r w:rsidRPr="003F69FF">
              <w:rPr>
                <w:b/>
              </w:rPr>
              <w:t>ИСТОРИЯ РОССИИ</w:t>
            </w:r>
            <w:r w:rsidR="00903CD7">
              <w:rPr>
                <w:b/>
              </w:rPr>
              <w:t xml:space="preserve"> (</w:t>
            </w:r>
            <w:r w:rsidR="00903CD7">
              <w:rPr>
                <w:b/>
                <w:lang w:val="en-US"/>
              </w:rPr>
              <w:t xml:space="preserve">XVIII </w:t>
            </w:r>
            <w:r w:rsidR="00903CD7">
              <w:rPr>
                <w:b/>
              </w:rPr>
              <w:t>век)</w:t>
            </w:r>
          </w:p>
        </w:tc>
      </w:tr>
      <w:tr w:rsidR="00114C9D" w:rsidRPr="003F69FF" w14:paraId="06B300DB" w14:textId="77777777" w:rsidTr="0038123A">
        <w:tc>
          <w:tcPr>
            <w:tcW w:w="675" w:type="dxa"/>
          </w:tcPr>
          <w:p w14:paraId="624113A1" w14:textId="77777777" w:rsidR="00114C9D" w:rsidRPr="003F69FF" w:rsidRDefault="00114C9D" w:rsidP="00E80E58">
            <w:pPr>
              <w:pStyle w:val="a9"/>
              <w:numPr>
                <w:ilvl w:val="0"/>
                <w:numId w:val="20"/>
              </w:numPr>
              <w:ind w:left="567" w:hanging="425"/>
              <w:jc w:val="both"/>
            </w:pPr>
          </w:p>
        </w:tc>
        <w:tc>
          <w:tcPr>
            <w:tcW w:w="3402" w:type="dxa"/>
            <w:vAlign w:val="center"/>
          </w:tcPr>
          <w:p w14:paraId="759AF974" w14:textId="77777777" w:rsidR="00114C9D" w:rsidRPr="003F69FF" w:rsidRDefault="00114C9D" w:rsidP="00E80E58">
            <w:pPr>
              <w:jc w:val="center"/>
            </w:pPr>
            <w:r w:rsidRPr="003F69FF">
              <w:t>У истоков российской модернизации</w:t>
            </w:r>
          </w:p>
        </w:tc>
        <w:tc>
          <w:tcPr>
            <w:tcW w:w="709" w:type="dxa"/>
            <w:vAlign w:val="center"/>
          </w:tcPr>
          <w:p w14:paraId="5560BB8B" w14:textId="77777777" w:rsidR="00114C9D" w:rsidRPr="003F69FF" w:rsidRDefault="00114C9D" w:rsidP="00E80E58">
            <w:pPr>
              <w:pStyle w:val="2"/>
              <w:jc w:val="center"/>
              <w:rPr>
                <w:sz w:val="24"/>
                <w:szCs w:val="24"/>
              </w:rPr>
            </w:pPr>
            <w:r w:rsidRPr="003F69FF">
              <w:rPr>
                <w:sz w:val="24"/>
                <w:szCs w:val="24"/>
              </w:rPr>
              <w:t>1</w:t>
            </w:r>
          </w:p>
        </w:tc>
        <w:tc>
          <w:tcPr>
            <w:tcW w:w="851" w:type="dxa"/>
            <w:vAlign w:val="center"/>
          </w:tcPr>
          <w:p w14:paraId="7B07AC9E" w14:textId="2DB382B1" w:rsidR="00114C9D" w:rsidRPr="008957FC" w:rsidRDefault="000E1FDD" w:rsidP="00E80E58">
            <w:pPr>
              <w:jc w:val="center"/>
            </w:pPr>
            <w:r>
              <w:t>9.12</w:t>
            </w:r>
          </w:p>
        </w:tc>
        <w:tc>
          <w:tcPr>
            <w:tcW w:w="957" w:type="dxa"/>
            <w:gridSpan w:val="9"/>
            <w:vAlign w:val="center"/>
          </w:tcPr>
          <w:p w14:paraId="70762387" w14:textId="616680A2" w:rsidR="00114C9D" w:rsidRPr="008957FC" w:rsidRDefault="000E1FDD" w:rsidP="00E80E58">
            <w:pPr>
              <w:jc w:val="center"/>
            </w:pPr>
            <w:r>
              <w:t>9.12</w:t>
            </w:r>
          </w:p>
        </w:tc>
        <w:tc>
          <w:tcPr>
            <w:tcW w:w="744" w:type="dxa"/>
            <w:vAlign w:val="center"/>
          </w:tcPr>
          <w:p w14:paraId="4B0DA2EC" w14:textId="4A7F82F9" w:rsidR="00114C9D" w:rsidRPr="008957FC" w:rsidRDefault="00AE437D" w:rsidP="00E80E58">
            <w:pPr>
              <w:jc w:val="center"/>
            </w:pPr>
            <w:r>
              <w:t>8.12</w:t>
            </w:r>
          </w:p>
        </w:tc>
        <w:tc>
          <w:tcPr>
            <w:tcW w:w="6694" w:type="dxa"/>
          </w:tcPr>
          <w:p w14:paraId="7F3DF53D" w14:textId="1D5117E0" w:rsidR="00114C9D" w:rsidRPr="003F69FF" w:rsidRDefault="00114C9D" w:rsidP="00E80E58">
            <w:pPr>
              <w:jc w:val="both"/>
            </w:pPr>
            <w:r w:rsidRPr="003F69FF">
              <w:t xml:space="preserve">Научатся: определять термины: Периодизация всеобщей истории (Новая история), модернизация  </w:t>
            </w:r>
          </w:p>
          <w:p w14:paraId="06F62777" w14:textId="77777777" w:rsidR="00114C9D" w:rsidRPr="003F69FF" w:rsidRDefault="00114C9D" w:rsidP="00E80E58">
            <w:pPr>
              <w:jc w:val="both"/>
            </w:pPr>
            <w:r w:rsidRPr="003F69FF">
              <w:t>Получат возможность научиться: Высказывать  суждения  о роли исторических знаний в формировании личности. Называть основные периоды зарубежной</w:t>
            </w:r>
          </w:p>
          <w:p w14:paraId="2C54AEEA" w14:textId="77777777" w:rsidR="00114C9D" w:rsidRPr="003F69FF" w:rsidRDefault="00114C9D" w:rsidP="00E80E58">
            <w:pPr>
              <w:jc w:val="both"/>
            </w:pPr>
            <w:r w:rsidRPr="003F69FF">
              <w:t>истории. Называть хронологические  рамки  изучаемого периода.</w:t>
            </w:r>
          </w:p>
          <w:p w14:paraId="47C700B4" w14:textId="77777777" w:rsidR="00114C9D" w:rsidRPr="003F69FF" w:rsidRDefault="00114C9D" w:rsidP="00E80E58">
            <w:pPr>
              <w:jc w:val="both"/>
            </w:pPr>
            <w:r w:rsidRPr="003F69FF">
              <w:lastRenderedPageBreak/>
              <w:t>Соотносить хронологию истории России и всеобщей истории.</w:t>
            </w:r>
          </w:p>
          <w:p w14:paraId="3872CDFC" w14:textId="77777777" w:rsidR="00114C9D" w:rsidRPr="003F69FF" w:rsidRDefault="00114C9D" w:rsidP="00E80E58">
            <w:pPr>
              <w:jc w:val="both"/>
            </w:pPr>
            <w:r w:rsidRPr="003F69FF">
              <w:t>Использовать  аппарат ориентировки</w:t>
            </w:r>
          </w:p>
        </w:tc>
        <w:tc>
          <w:tcPr>
            <w:tcW w:w="1278" w:type="dxa"/>
          </w:tcPr>
          <w:p w14:paraId="27551929" w14:textId="77777777" w:rsidR="00114C9D" w:rsidRPr="003F69FF" w:rsidRDefault="00114C9D" w:rsidP="00E80E58">
            <w:pPr>
              <w:jc w:val="center"/>
            </w:pPr>
            <w:r>
              <w:lastRenderedPageBreak/>
              <w:t>Фронтальный опрос</w:t>
            </w:r>
          </w:p>
        </w:tc>
      </w:tr>
      <w:tr w:rsidR="007615FC" w:rsidRPr="003F69FF" w14:paraId="25F49B0A" w14:textId="77777777" w:rsidTr="00E80E58">
        <w:tc>
          <w:tcPr>
            <w:tcW w:w="15310" w:type="dxa"/>
            <w:gridSpan w:val="16"/>
            <w:vAlign w:val="center"/>
          </w:tcPr>
          <w:p w14:paraId="1C348590" w14:textId="77777777" w:rsidR="007615FC" w:rsidRPr="003F69FF" w:rsidRDefault="007615FC" w:rsidP="00E80E58">
            <w:pPr>
              <w:ind w:left="567" w:hanging="425"/>
              <w:jc w:val="center"/>
            </w:pPr>
            <w:r w:rsidRPr="003F69FF">
              <w:rPr>
                <w:b/>
              </w:rPr>
              <w:t xml:space="preserve">Глава </w:t>
            </w:r>
            <w:r w:rsidRPr="003F69FF">
              <w:rPr>
                <w:b/>
                <w:lang w:val="en-US"/>
              </w:rPr>
              <w:t>I</w:t>
            </w:r>
            <w:r w:rsidRPr="003F69FF">
              <w:rPr>
                <w:b/>
              </w:rPr>
              <w:t xml:space="preserve">. Россия в эпоху преобразований Петра </w:t>
            </w:r>
            <w:r w:rsidRPr="003F69FF">
              <w:rPr>
                <w:b/>
                <w:lang w:val="en-US"/>
              </w:rPr>
              <w:t>I</w:t>
            </w:r>
          </w:p>
        </w:tc>
      </w:tr>
      <w:tr w:rsidR="00E80E58" w:rsidRPr="003F69FF" w14:paraId="449A33C0" w14:textId="77777777" w:rsidTr="0038123A">
        <w:tc>
          <w:tcPr>
            <w:tcW w:w="675" w:type="dxa"/>
          </w:tcPr>
          <w:p w14:paraId="33EC8B2D" w14:textId="77777777" w:rsidR="00E80E58" w:rsidRPr="003F69FF" w:rsidRDefault="00E80E58" w:rsidP="00E80E58">
            <w:pPr>
              <w:pStyle w:val="a9"/>
              <w:numPr>
                <w:ilvl w:val="0"/>
                <w:numId w:val="20"/>
              </w:numPr>
              <w:ind w:left="567" w:hanging="425"/>
              <w:jc w:val="both"/>
            </w:pPr>
          </w:p>
        </w:tc>
        <w:tc>
          <w:tcPr>
            <w:tcW w:w="3402" w:type="dxa"/>
            <w:vAlign w:val="center"/>
          </w:tcPr>
          <w:p w14:paraId="14A40E33" w14:textId="77777777" w:rsidR="00E80E58" w:rsidRPr="003F69FF" w:rsidRDefault="00E80E58" w:rsidP="00E80E58">
            <w:pPr>
              <w:tabs>
                <w:tab w:val="left" w:pos="900"/>
              </w:tabs>
              <w:jc w:val="center"/>
            </w:pPr>
            <w:r w:rsidRPr="003F69FF">
              <w:t xml:space="preserve">Россия и Европа в конце </w:t>
            </w:r>
            <w:r w:rsidRPr="003F69FF">
              <w:rPr>
                <w:lang w:val="en-US"/>
              </w:rPr>
              <w:t>XVII</w:t>
            </w:r>
            <w:r w:rsidRPr="003F69FF">
              <w:t xml:space="preserve"> века</w:t>
            </w:r>
          </w:p>
          <w:p w14:paraId="74C16DA0" w14:textId="77777777" w:rsidR="00E80E58" w:rsidRPr="003F69FF" w:rsidRDefault="00E80E58" w:rsidP="00E80E58">
            <w:pPr>
              <w:tabs>
                <w:tab w:val="left" w:pos="900"/>
              </w:tabs>
              <w:jc w:val="center"/>
            </w:pPr>
          </w:p>
          <w:p w14:paraId="3B978EAF" w14:textId="77777777" w:rsidR="00E80E58" w:rsidRPr="003F69FF" w:rsidRDefault="00E80E58" w:rsidP="00E80E58">
            <w:pPr>
              <w:tabs>
                <w:tab w:val="left" w:pos="900"/>
              </w:tabs>
              <w:jc w:val="center"/>
            </w:pPr>
          </w:p>
          <w:p w14:paraId="40499748" w14:textId="77777777" w:rsidR="00E80E58" w:rsidRPr="003F69FF" w:rsidRDefault="00E80E58" w:rsidP="00E80E58">
            <w:pPr>
              <w:tabs>
                <w:tab w:val="left" w:pos="900"/>
              </w:tabs>
              <w:jc w:val="center"/>
              <w:rPr>
                <w:color w:val="000000" w:themeColor="text1"/>
              </w:rPr>
            </w:pPr>
            <w:r w:rsidRPr="003F69FF">
              <w:t xml:space="preserve">Р\К </w:t>
            </w:r>
            <w:r w:rsidRPr="003F69FF">
              <w:rPr>
                <w:color w:val="000000" w:themeColor="text1"/>
              </w:rPr>
              <w:t xml:space="preserve"> Войско Донское во второй половине XVII начале XVIII вв.</w:t>
            </w:r>
          </w:p>
          <w:p w14:paraId="623D787A" w14:textId="77777777" w:rsidR="00E80E58" w:rsidRPr="003F69FF" w:rsidRDefault="00E80E58" w:rsidP="00E80E58">
            <w:pPr>
              <w:jc w:val="center"/>
            </w:pPr>
          </w:p>
        </w:tc>
        <w:tc>
          <w:tcPr>
            <w:tcW w:w="709" w:type="dxa"/>
            <w:vAlign w:val="center"/>
          </w:tcPr>
          <w:p w14:paraId="6B43B98F"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2032899A" w14:textId="4DD1B04D" w:rsidR="00E80E58" w:rsidRPr="003F69FF" w:rsidRDefault="000E1FDD" w:rsidP="00E80E58">
            <w:pPr>
              <w:jc w:val="center"/>
            </w:pPr>
            <w:r>
              <w:t>12.12.</w:t>
            </w:r>
          </w:p>
        </w:tc>
        <w:tc>
          <w:tcPr>
            <w:tcW w:w="933" w:type="dxa"/>
            <w:gridSpan w:val="7"/>
            <w:vAlign w:val="center"/>
          </w:tcPr>
          <w:p w14:paraId="4DD5AD17" w14:textId="28BF3605" w:rsidR="00E80E58" w:rsidRPr="003F69FF" w:rsidRDefault="000E1FDD" w:rsidP="0038123A">
            <w:r>
              <w:t>12.12</w:t>
            </w:r>
          </w:p>
        </w:tc>
        <w:tc>
          <w:tcPr>
            <w:tcW w:w="768" w:type="dxa"/>
            <w:gridSpan w:val="3"/>
            <w:vAlign w:val="center"/>
          </w:tcPr>
          <w:p w14:paraId="176B8497" w14:textId="43787AFF" w:rsidR="00E80E58" w:rsidRPr="003F69FF" w:rsidRDefault="00AE437D" w:rsidP="00E80E58">
            <w:pPr>
              <w:jc w:val="center"/>
            </w:pPr>
            <w:r>
              <w:t>12.12</w:t>
            </w:r>
          </w:p>
        </w:tc>
        <w:tc>
          <w:tcPr>
            <w:tcW w:w="6694" w:type="dxa"/>
          </w:tcPr>
          <w:p w14:paraId="195E2486" w14:textId="6CE13999" w:rsidR="00E80E58" w:rsidRPr="003F69FF" w:rsidRDefault="00E80E58" w:rsidP="00E80E58">
            <w:pPr>
              <w:jc w:val="both"/>
            </w:pPr>
            <w:r w:rsidRPr="003F69FF">
              <w:t>Научатся: определять термины Лига, гегемония, экспансия</w:t>
            </w:r>
          </w:p>
          <w:p w14:paraId="4BABE200" w14:textId="77777777" w:rsidR="00E80E58" w:rsidRPr="003F69FF" w:rsidRDefault="00E80E58" w:rsidP="00E80E58">
            <w:pPr>
              <w:jc w:val="both"/>
            </w:pPr>
            <w:r w:rsidRPr="003F69FF">
              <w:t xml:space="preserve"> Получат возможность научиться: Формулировать развернутый ответ об основных направлениях внешней политики России в к  </w:t>
            </w:r>
            <w:r w:rsidRPr="003F69FF">
              <w:rPr>
                <w:lang w:val="en-US"/>
              </w:rPr>
              <w:t>XVII</w:t>
            </w:r>
            <w:r w:rsidRPr="003F69FF">
              <w:t xml:space="preserve">  века, составлять рассказ «Крымские походы 1687, 1689 гг.», определять причинно-следственные связи исторических процессов</w:t>
            </w:r>
          </w:p>
        </w:tc>
        <w:tc>
          <w:tcPr>
            <w:tcW w:w="1278" w:type="dxa"/>
          </w:tcPr>
          <w:p w14:paraId="1C09F21E" w14:textId="77777777" w:rsidR="00E80E58" w:rsidRDefault="00E80E58" w:rsidP="00E80E58">
            <w:r w:rsidRPr="00435D26">
              <w:t>Индивидуальный опрос</w:t>
            </w:r>
          </w:p>
        </w:tc>
      </w:tr>
      <w:tr w:rsidR="00E80E58" w:rsidRPr="003F69FF" w14:paraId="3A6BF558" w14:textId="77777777" w:rsidTr="0038123A">
        <w:tc>
          <w:tcPr>
            <w:tcW w:w="675" w:type="dxa"/>
          </w:tcPr>
          <w:p w14:paraId="6AC03832" w14:textId="77777777" w:rsidR="00E80E58" w:rsidRPr="003F69FF" w:rsidRDefault="00E80E58" w:rsidP="00E80E58">
            <w:pPr>
              <w:pStyle w:val="a9"/>
              <w:numPr>
                <w:ilvl w:val="0"/>
                <w:numId w:val="20"/>
              </w:numPr>
              <w:ind w:left="567" w:hanging="425"/>
              <w:jc w:val="both"/>
            </w:pPr>
          </w:p>
        </w:tc>
        <w:tc>
          <w:tcPr>
            <w:tcW w:w="3402" w:type="dxa"/>
            <w:vAlign w:val="center"/>
          </w:tcPr>
          <w:p w14:paraId="6B38C222" w14:textId="77777777" w:rsidR="00E80E58" w:rsidRPr="003F69FF" w:rsidRDefault="00E80E58" w:rsidP="00E80E58">
            <w:pPr>
              <w:jc w:val="center"/>
            </w:pPr>
            <w:r w:rsidRPr="003F69FF">
              <w:t>Предпосылки Петровских Реформ</w:t>
            </w:r>
          </w:p>
        </w:tc>
        <w:tc>
          <w:tcPr>
            <w:tcW w:w="709" w:type="dxa"/>
            <w:vAlign w:val="center"/>
          </w:tcPr>
          <w:p w14:paraId="7B7C88BC"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73969432" w14:textId="46C72459" w:rsidR="00E80E58" w:rsidRPr="003F69FF" w:rsidRDefault="000E1FDD" w:rsidP="00E80E58">
            <w:pPr>
              <w:jc w:val="center"/>
            </w:pPr>
            <w:r>
              <w:t>16.12</w:t>
            </w:r>
          </w:p>
        </w:tc>
        <w:tc>
          <w:tcPr>
            <w:tcW w:w="933" w:type="dxa"/>
            <w:gridSpan w:val="7"/>
            <w:vAlign w:val="center"/>
          </w:tcPr>
          <w:p w14:paraId="72C044C3" w14:textId="2AADF2EB" w:rsidR="00E80E58" w:rsidRPr="003F69FF" w:rsidRDefault="000E1FDD" w:rsidP="00E80E58">
            <w:pPr>
              <w:jc w:val="center"/>
            </w:pPr>
            <w:r>
              <w:t>16.12</w:t>
            </w:r>
          </w:p>
        </w:tc>
        <w:tc>
          <w:tcPr>
            <w:tcW w:w="768" w:type="dxa"/>
            <w:gridSpan w:val="3"/>
            <w:vAlign w:val="center"/>
          </w:tcPr>
          <w:p w14:paraId="54A22985" w14:textId="7BD046CC" w:rsidR="00E80E58" w:rsidRPr="003F69FF" w:rsidRDefault="00AE437D" w:rsidP="00E80E58">
            <w:pPr>
              <w:jc w:val="center"/>
            </w:pPr>
            <w:r>
              <w:t>15.12</w:t>
            </w:r>
          </w:p>
        </w:tc>
        <w:tc>
          <w:tcPr>
            <w:tcW w:w="6694" w:type="dxa"/>
          </w:tcPr>
          <w:p w14:paraId="551ADDC1" w14:textId="4C32D1A9" w:rsidR="00E80E58" w:rsidRPr="003F69FF" w:rsidRDefault="00E80E58" w:rsidP="00E80E58">
            <w:pPr>
              <w:jc w:val="both"/>
            </w:pPr>
            <w:r w:rsidRPr="003F69FF">
              <w:t xml:space="preserve">Научатся: определять термины  Славяно-греко-латинской академия, политический курс </w:t>
            </w:r>
          </w:p>
          <w:p w14:paraId="02BA2B21" w14:textId="77777777" w:rsidR="00E80E58" w:rsidRPr="003F69FF" w:rsidRDefault="00E80E58" w:rsidP="00E80E58">
            <w:pPr>
              <w:jc w:val="both"/>
            </w:pPr>
            <w:r w:rsidRPr="003F69FF">
              <w:t>Получат возможность научиться: Давать характеристику состояния России накануне перемен. Выделять главное в тексте учебника. С. Полоцкий.  Б. И. Морозов.  И. Д. Милославский.  А. Л. Ордин-Нащокин. В. В. Голицын</w:t>
            </w:r>
          </w:p>
        </w:tc>
        <w:tc>
          <w:tcPr>
            <w:tcW w:w="1278" w:type="dxa"/>
          </w:tcPr>
          <w:p w14:paraId="3B1547B0" w14:textId="77777777" w:rsidR="00E80E58" w:rsidRDefault="00E80E58" w:rsidP="00E80E58">
            <w:r w:rsidRPr="00435D26">
              <w:t>Индивидуальный опрос</w:t>
            </w:r>
          </w:p>
        </w:tc>
      </w:tr>
      <w:tr w:rsidR="00E80E58" w:rsidRPr="003F69FF" w14:paraId="0A6A946A" w14:textId="77777777" w:rsidTr="0038123A">
        <w:tc>
          <w:tcPr>
            <w:tcW w:w="675" w:type="dxa"/>
          </w:tcPr>
          <w:p w14:paraId="5AB0099C" w14:textId="77777777" w:rsidR="00E80E58" w:rsidRPr="003F69FF" w:rsidRDefault="00E80E58" w:rsidP="00E80E58">
            <w:pPr>
              <w:pStyle w:val="a9"/>
              <w:numPr>
                <w:ilvl w:val="0"/>
                <w:numId w:val="20"/>
              </w:numPr>
              <w:ind w:left="567" w:hanging="425"/>
              <w:jc w:val="both"/>
            </w:pPr>
          </w:p>
        </w:tc>
        <w:tc>
          <w:tcPr>
            <w:tcW w:w="3402" w:type="dxa"/>
            <w:vAlign w:val="center"/>
          </w:tcPr>
          <w:p w14:paraId="2E6D7AF1" w14:textId="77777777" w:rsidR="00E80E58" w:rsidRDefault="00E80E58" w:rsidP="00E80E58">
            <w:pPr>
              <w:jc w:val="center"/>
            </w:pPr>
            <w:r w:rsidRPr="003F69FF">
              <w:t xml:space="preserve">Начало правления Петра </w:t>
            </w:r>
            <w:r w:rsidRPr="003F69FF">
              <w:rPr>
                <w:lang w:val="en-US"/>
              </w:rPr>
              <w:t>I</w:t>
            </w:r>
          </w:p>
          <w:p w14:paraId="39123E27" w14:textId="77777777" w:rsidR="00E80E58" w:rsidRDefault="00E80E58" w:rsidP="00E80E58">
            <w:pPr>
              <w:jc w:val="center"/>
            </w:pPr>
          </w:p>
          <w:p w14:paraId="0BE72667" w14:textId="77777777" w:rsidR="00E80E58" w:rsidRDefault="00E80E58" w:rsidP="00E80E58">
            <w:pPr>
              <w:jc w:val="center"/>
            </w:pPr>
          </w:p>
          <w:p w14:paraId="3DB8F4CA" w14:textId="77777777" w:rsidR="00E80E58" w:rsidRPr="003F69FF" w:rsidRDefault="00E80E58" w:rsidP="00E80E58">
            <w:pPr>
              <w:jc w:val="center"/>
            </w:pPr>
            <w:r>
              <w:t>Р/К Участие донских казаков в Азовских походах Петра</w:t>
            </w:r>
            <w:r w:rsidRPr="003F69FF">
              <w:t xml:space="preserve"> </w:t>
            </w:r>
            <w:r>
              <w:rPr>
                <w:lang w:val="en-US"/>
              </w:rPr>
              <w:t>I</w:t>
            </w:r>
          </w:p>
        </w:tc>
        <w:tc>
          <w:tcPr>
            <w:tcW w:w="709" w:type="dxa"/>
            <w:vAlign w:val="center"/>
          </w:tcPr>
          <w:p w14:paraId="7B93CC23"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700B43FD" w14:textId="1111A15E" w:rsidR="00E80E58" w:rsidRPr="00626ED6" w:rsidRDefault="000E1FDD" w:rsidP="00E80E58">
            <w:pPr>
              <w:jc w:val="center"/>
            </w:pPr>
            <w:r>
              <w:t>19.12</w:t>
            </w:r>
          </w:p>
        </w:tc>
        <w:tc>
          <w:tcPr>
            <w:tcW w:w="933" w:type="dxa"/>
            <w:gridSpan w:val="7"/>
            <w:vAlign w:val="center"/>
          </w:tcPr>
          <w:p w14:paraId="7B3C22B0" w14:textId="6BAB80F8" w:rsidR="00E80E58" w:rsidRPr="00626ED6" w:rsidRDefault="000E1FDD" w:rsidP="00E80E58">
            <w:pPr>
              <w:jc w:val="center"/>
            </w:pPr>
            <w:r>
              <w:t>19.12</w:t>
            </w:r>
          </w:p>
        </w:tc>
        <w:tc>
          <w:tcPr>
            <w:tcW w:w="768" w:type="dxa"/>
            <w:gridSpan w:val="3"/>
            <w:vAlign w:val="center"/>
          </w:tcPr>
          <w:p w14:paraId="2DF9C7D2" w14:textId="49E7989A" w:rsidR="00E80E58" w:rsidRPr="00626ED6" w:rsidRDefault="00AE437D" w:rsidP="00E80E58">
            <w:pPr>
              <w:jc w:val="center"/>
            </w:pPr>
            <w:r>
              <w:t>19.12</w:t>
            </w:r>
          </w:p>
        </w:tc>
        <w:tc>
          <w:tcPr>
            <w:tcW w:w="6694" w:type="dxa"/>
          </w:tcPr>
          <w:p w14:paraId="4D0BBBCA" w14:textId="733E095A" w:rsidR="00E80E58" w:rsidRPr="003F69FF" w:rsidRDefault="00E80E58" w:rsidP="00E80E58">
            <w:pPr>
              <w:jc w:val="both"/>
            </w:pPr>
            <w:r w:rsidRPr="003F69FF">
              <w:t>Научатся: определять термины Гвардия, лавра</w:t>
            </w:r>
          </w:p>
          <w:p w14:paraId="563005FB" w14:textId="77777777" w:rsidR="00E80E58" w:rsidRPr="003F69FF" w:rsidRDefault="00E80E58" w:rsidP="00E80E58">
            <w:pPr>
              <w:jc w:val="both"/>
            </w:pPr>
            <w:r w:rsidRPr="003F69FF">
              <w:t xml:space="preserve">Получат возможность научиться: Давать краткие характеристики историческим личностям Пётр  I.  Иван  V.  Софья  Алексеевна.  Ф. Я. Лефорт.  Ф. А. Головин. П. Б. Возницын. А. С. Шеин, </w:t>
            </w:r>
          </w:p>
          <w:p w14:paraId="0B62409C" w14:textId="77777777" w:rsidR="00E80E58" w:rsidRPr="003F69FF" w:rsidRDefault="00E80E58" w:rsidP="00E80E58">
            <w:pPr>
              <w:jc w:val="both"/>
              <w:rPr>
                <w:b/>
              </w:rPr>
            </w:pPr>
            <w:r w:rsidRPr="003F69FF">
              <w:t>Аргументировать выводы и суждения  для  расширения опыта модернизационного подхода   к оценке событий, процессов, определять причинно-следственные связи исторических процессов</w:t>
            </w:r>
          </w:p>
        </w:tc>
        <w:tc>
          <w:tcPr>
            <w:tcW w:w="1278" w:type="dxa"/>
          </w:tcPr>
          <w:p w14:paraId="53554CA7" w14:textId="77777777" w:rsidR="00E80E58" w:rsidRDefault="00E80E58" w:rsidP="00E80E58">
            <w:r w:rsidRPr="00435D26">
              <w:t>Индивидуальный опрос</w:t>
            </w:r>
          </w:p>
        </w:tc>
      </w:tr>
      <w:tr w:rsidR="00E80E58" w:rsidRPr="003F69FF" w14:paraId="2D3658CA" w14:textId="77777777" w:rsidTr="0038123A">
        <w:tc>
          <w:tcPr>
            <w:tcW w:w="675" w:type="dxa"/>
          </w:tcPr>
          <w:p w14:paraId="35CC4FA5" w14:textId="77777777" w:rsidR="00E80E58" w:rsidRPr="003F69FF" w:rsidRDefault="00E80E58" w:rsidP="00E80E58">
            <w:pPr>
              <w:pStyle w:val="a9"/>
              <w:numPr>
                <w:ilvl w:val="0"/>
                <w:numId w:val="20"/>
              </w:numPr>
              <w:ind w:left="567" w:hanging="425"/>
              <w:jc w:val="both"/>
            </w:pPr>
          </w:p>
        </w:tc>
        <w:tc>
          <w:tcPr>
            <w:tcW w:w="3402" w:type="dxa"/>
            <w:vAlign w:val="center"/>
          </w:tcPr>
          <w:p w14:paraId="7A183C10" w14:textId="77777777" w:rsidR="00E80E58" w:rsidRDefault="00E80E58" w:rsidP="00E80E58">
            <w:pPr>
              <w:jc w:val="center"/>
            </w:pPr>
            <w:r>
              <w:t>Великая Северная война</w:t>
            </w:r>
          </w:p>
          <w:p w14:paraId="0EC52AD3" w14:textId="77777777" w:rsidR="00E80E58" w:rsidRPr="003F69FF" w:rsidRDefault="00E80E58" w:rsidP="00E80E58">
            <w:pPr>
              <w:jc w:val="center"/>
            </w:pPr>
            <w:r>
              <w:t>(1700-</w:t>
            </w:r>
            <w:r w:rsidRPr="003F69FF">
              <w:t>1721 годы)</w:t>
            </w:r>
          </w:p>
          <w:p w14:paraId="3D08A19E" w14:textId="77777777" w:rsidR="00E80E58" w:rsidRPr="003F69FF" w:rsidRDefault="00E80E58" w:rsidP="00E80E58">
            <w:pPr>
              <w:jc w:val="center"/>
            </w:pPr>
          </w:p>
          <w:p w14:paraId="0F2CF063" w14:textId="77777777" w:rsidR="00E80E58" w:rsidRPr="003F69FF" w:rsidRDefault="00E80E58" w:rsidP="00E80E58">
            <w:pPr>
              <w:jc w:val="center"/>
            </w:pPr>
          </w:p>
        </w:tc>
        <w:tc>
          <w:tcPr>
            <w:tcW w:w="709" w:type="dxa"/>
            <w:vAlign w:val="center"/>
          </w:tcPr>
          <w:p w14:paraId="4A0EAC1A"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2FED4CBE" w14:textId="639A0693" w:rsidR="00E80E58" w:rsidRPr="003F69FF" w:rsidRDefault="000E1FDD" w:rsidP="00E80E58">
            <w:pPr>
              <w:jc w:val="center"/>
            </w:pPr>
            <w:r>
              <w:t>23.12</w:t>
            </w:r>
          </w:p>
        </w:tc>
        <w:tc>
          <w:tcPr>
            <w:tcW w:w="933" w:type="dxa"/>
            <w:gridSpan w:val="7"/>
            <w:vAlign w:val="center"/>
          </w:tcPr>
          <w:p w14:paraId="3DA5F30F" w14:textId="2D0F094B" w:rsidR="00E80E58" w:rsidRPr="003F69FF" w:rsidRDefault="000E1FDD" w:rsidP="00E80E58">
            <w:pPr>
              <w:jc w:val="center"/>
            </w:pPr>
            <w:r>
              <w:t>23.12</w:t>
            </w:r>
          </w:p>
        </w:tc>
        <w:tc>
          <w:tcPr>
            <w:tcW w:w="768" w:type="dxa"/>
            <w:gridSpan w:val="3"/>
            <w:vAlign w:val="center"/>
          </w:tcPr>
          <w:p w14:paraId="2773A9CC" w14:textId="170DFA17" w:rsidR="00E80E58" w:rsidRPr="003F69FF" w:rsidRDefault="00AE437D" w:rsidP="00E80E58">
            <w:pPr>
              <w:jc w:val="center"/>
            </w:pPr>
            <w:r>
              <w:t>22.12</w:t>
            </w:r>
          </w:p>
        </w:tc>
        <w:tc>
          <w:tcPr>
            <w:tcW w:w="6694" w:type="dxa"/>
          </w:tcPr>
          <w:p w14:paraId="226A5EB8" w14:textId="6D1DB347" w:rsidR="00E80E58" w:rsidRPr="003F69FF" w:rsidRDefault="00E80E58" w:rsidP="00E80E58">
            <w:pPr>
              <w:jc w:val="both"/>
            </w:pPr>
            <w:r w:rsidRPr="003F69FF">
              <w:t>Научатся: определять термины Империя, конфузия, рекрутские наборы</w:t>
            </w:r>
          </w:p>
          <w:p w14:paraId="1BD568FA" w14:textId="77777777" w:rsidR="00E80E58" w:rsidRDefault="00E80E58" w:rsidP="00E80E58">
            <w:pPr>
              <w:jc w:val="both"/>
            </w:pPr>
            <w:r w:rsidRPr="003F69FF">
              <w:t>Получат возможность научиться: Формулировать причины войны, Делать выводы на основе сведений исторической  карты,  мнений и оценок учёных, составлять и комментировать план-схему битвы</w:t>
            </w:r>
          </w:p>
          <w:p w14:paraId="65C06B45" w14:textId="471C181A" w:rsidR="00E80E58" w:rsidRPr="003F69FF" w:rsidRDefault="00E80E58" w:rsidP="00E80E58">
            <w:pPr>
              <w:jc w:val="both"/>
            </w:pPr>
          </w:p>
        </w:tc>
        <w:tc>
          <w:tcPr>
            <w:tcW w:w="1278" w:type="dxa"/>
          </w:tcPr>
          <w:p w14:paraId="21E01946" w14:textId="77777777" w:rsidR="00E80E58" w:rsidRDefault="00E80E58" w:rsidP="00E80E58">
            <w:pPr>
              <w:jc w:val="center"/>
            </w:pPr>
            <w:r w:rsidRPr="00170828">
              <w:t>Индивидуальный опрос</w:t>
            </w:r>
          </w:p>
        </w:tc>
      </w:tr>
      <w:tr w:rsidR="00E80E58" w:rsidRPr="003F69FF" w14:paraId="5C8CCC8A" w14:textId="77777777" w:rsidTr="0038123A">
        <w:tc>
          <w:tcPr>
            <w:tcW w:w="675" w:type="dxa"/>
          </w:tcPr>
          <w:p w14:paraId="18F9065E" w14:textId="77777777" w:rsidR="00E80E58" w:rsidRPr="003F69FF" w:rsidRDefault="00E80E58" w:rsidP="00E80E58">
            <w:pPr>
              <w:pStyle w:val="a9"/>
              <w:numPr>
                <w:ilvl w:val="0"/>
                <w:numId w:val="20"/>
              </w:numPr>
              <w:ind w:left="567" w:hanging="425"/>
              <w:jc w:val="both"/>
            </w:pPr>
          </w:p>
        </w:tc>
        <w:tc>
          <w:tcPr>
            <w:tcW w:w="3402" w:type="dxa"/>
            <w:vAlign w:val="center"/>
          </w:tcPr>
          <w:p w14:paraId="2475F47B" w14:textId="77777777" w:rsidR="00E80E58" w:rsidRPr="003F69FF" w:rsidRDefault="00E80E58" w:rsidP="00E80E58">
            <w:pPr>
              <w:jc w:val="center"/>
            </w:pPr>
            <w:r w:rsidRPr="003F69FF">
              <w:t xml:space="preserve">Реформы управления Петра </w:t>
            </w:r>
            <w:r w:rsidRPr="003F69FF">
              <w:rPr>
                <w:lang w:val="en-US"/>
              </w:rPr>
              <w:t>I</w:t>
            </w:r>
          </w:p>
        </w:tc>
        <w:tc>
          <w:tcPr>
            <w:tcW w:w="709" w:type="dxa"/>
            <w:vAlign w:val="center"/>
          </w:tcPr>
          <w:p w14:paraId="5C30CC3A"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5717BA17" w14:textId="00870DA0" w:rsidR="00E80E58" w:rsidRPr="008957FC" w:rsidRDefault="000E1FDD" w:rsidP="00E80E58">
            <w:pPr>
              <w:jc w:val="center"/>
            </w:pPr>
            <w:r>
              <w:t>26.12</w:t>
            </w:r>
          </w:p>
        </w:tc>
        <w:tc>
          <w:tcPr>
            <w:tcW w:w="933" w:type="dxa"/>
            <w:gridSpan w:val="7"/>
            <w:vAlign w:val="center"/>
          </w:tcPr>
          <w:p w14:paraId="444AE936" w14:textId="34023587" w:rsidR="00E80E58" w:rsidRPr="008957FC" w:rsidRDefault="000E1FDD" w:rsidP="00E80E58">
            <w:pPr>
              <w:jc w:val="center"/>
            </w:pPr>
            <w:r>
              <w:t>26.12</w:t>
            </w:r>
          </w:p>
        </w:tc>
        <w:tc>
          <w:tcPr>
            <w:tcW w:w="768" w:type="dxa"/>
            <w:gridSpan w:val="3"/>
            <w:vAlign w:val="center"/>
          </w:tcPr>
          <w:p w14:paraId="22A32B96" w14:textId="7B2BB110" w:rsidR="00E80E58" w:rsidRPr="008957FC" w:rsidRDefault="00AE437D" w:rsidP="00E80E58">
            <w:pPr>
              <w:jc w:val="center"/>
            </w:pPr>
            <w:r>
              <w:t>26.12</w:t>
            </w:r>
          </w:p>
        </w:tc>
        <w:tc>
          <w:tcPr>
            <w:tcW w:w="6694" w:type="dxa"/>
          </w:tcPr>
          <w:p w14:paraId="08E182D4" w14:textId="4D932FF2" w:rsidR="00E80E58" w:rsidRPr="003F69FF" w:rsidRDefault="00E80E58" w:rsidP="00E80E58">
            <w:pPr>
              <w:jc w:val="both"/>
            </w:pPr>
            <w:r w:rsidRPr="003F69FF">
              <w:t xml:space="preserve">Научатся: определять термины  Абсолютизм, аристократия, </w:t>
            </w:r>
            <w:r w:rsidRPr="003F69FF">
              <w:lastRenderedPageBreak/>
              <w:t xml:space="preserve">губерния, коллегия, модернизация, прокурор, ратуша, сенат, Табель о рангах, фискал </w:t>
            </w:r>
          </w:p>
          <w:p w14:paraId="4E64BA0F" w14:textId="77777777" w:rsidR="00E80E58" w:rsidRPr="003F69FF" w:rsidRDefault="00E80E58" w:rsidP="00E80E58">
            <w:pPr>
              <w:jc w:val="both"/>
            </w:pPr>
            <w:r w:rsidRPr="003F69FF">
              <w:t>Получат возможность научиться:</w:t>
            </w:r>
          </w:p>
          <w:p w14:paraId="72E0915E" w14:textId="77777777" w:rsidR="00E80E58" w:rsidRDefault="00E80E58" w:rsidP="00E80E58">
            <w:pPr>
              <w:jc w:val="both"/>
            </w:pPr>
            <w:r w:rsidRPr="003F69FF">
              <w:t>Выделять  основные  черты  реформы,   конкретизировать  их примерами. На основе анализа текста учебника представлять информацию в виде схемы.</w:t>
            </w:r>
          </w:p>
          <w:p w14:paraId="0942B063" w14:textId="65290CE5" w:rsidR="00E80E58" w:rsidRPr="003F69FF" w:rsidRDefault="00E80E58" w:rsidP="00E80E58">
            <w:pPr>
              <w:jc w:val="both"/>
              <w:rPr>
                <w:b/>
              </w:rPr>
            </w:pPr>
          </w:p>
        </w:tc>
        <w:tc>
          <w:tcPr>
            <w:tcW w:w="1278" w:type="dxa"/>
          </w:tcPr>
          <w:p w14:paraId="5E757EC2" w14:textId="77777777" w:rsidR="00E80E58" w:rsidRDefault="00E80E58" w:rsidP="00E80E58">
            <w:pPr>
              <w:jc w:val="center"/>
            </w:pPr>
            <w:r w:rsidRPr="00170828">
              <w:lastRenderedPageBreak/>
              <w:t>Индивиду</w:t>
            </w:r>
            <w:r w:rsidRPr="00170828">
              <w:lastRenderedPageBreak/>
              <w:t>альный опрос</w:t>
            </w:r>
          </w:p>
        </w:tc>
      </w:tr>
      <w:tr w:rsidR="00E80E58" w:rsidRPr="003F69FF" w14:paraId="5E73CC5C" w14:textId="77777777" w:rsidTr="0038123A">
        <w:tc>
          <w:tcPr>
            <w:tcW w:w="675" w:type="dxa"/>
          </w:tcPr>
          <w:p w14:paraId="208FB1D6" w14:textId="77777777" w:rsidR="00E80E58" w:rsidRPr="003F69FF" w:rsidRDefault="00E80E58" w:rsidP="00E80E58">
            <w:pPr>
              <w:pStyle w:val="a9"/>
              <w:numPr>
                <w:ilvl w:val="0"/>
                <w:numId w:val="20"/>
              </w:numPr>
              <w:ind w:left="567" w:hanging="425"/>
              <w:jc w:val="both"/>
            </w:pPr>
          </w:p>
        </w:tc>
        <w:tc>
          <w:tcPr>
            <w:tcW w:w="3402" w:type="dxa"/>
            <w:vAlign w:val="center"/>
          </w:tcPr>
          <w:p w14:paraId="43A62134" w14:textId="77777777" w:rsidR="00E80E58" w:rsidRPr="003F69FF" w:rsidRDefault="00E80E58" w:rsidP="00E80E58">
            <w:pPr>
              <w:jc w:val="center"/>
            </w:pPr>
            <w:r w:rsidRPr="003F69FF">
              <w:t xml:space="preserve">Экономическая политика Петра </w:t>
            </w:r>
            <w:r w:rsidRPr="003F69FF">
              <w:rPr>
                <w:lang w:val="en-US"/>
              </w:rPr>
              <w:t>I</w:t>
            </w:r>
          </w:p>
        </w:tc>
        <w:tc>
          <w:tcPr>
            <w:tcW w:w="709" w:type="dxa"/>
            <w:vAlign w:val="center"/>
          </w:tcPr>
          <w:p w14:paraId="5754A626"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6576ECF9" w14:textId="6C96E8C1" w:rsidR="00E80E58" w:rsidRPr="003F69FF" w:rsidRDefault="000E1FDD" w:rsidP="00E80E58">
            <w:pPr>
              <w:jc w:val="center"/>
            </w:pPr>
            <w:r>
              <w:t>9.01</w:t>
            </w:r>
          </w:p>
        </w:tc>
        <w:tc>
          <w:tcPr>
            <w:tcW w:w="933" w:type="dxa"/>
            <w:gridSpan w:val="7"/>
            <w:vAlign w:val="center"/>
          </w:tcPr>
          <w:p w14:paraId="1E6DFF40" w14:textId="17831D7E" w:rsidR="00E80E58" w:rsidRPr="003F69FF" w:rsidRDefault="000E1FDD" w:rsidP="00E80E58">
            <w:pPr>
              <w:jc w:val="center"/>
            </w:pPr>
            <w:r>
              <w:t>9.01</w:t>
            </w:r>
          </w:p>
        </w:tc>
        <w:tc>
          <w:tcPr>
            <w:tcW w:w="768" w:type="dxa"/>
            <w:gridSpan w:val="3"/>
            <w:vAlign w:val="center"/>
          </w:tcPr>
          <w:p w14:paraId="31D12D4A" w14:textId="6B7F9DAC" w:rsidR="00E80E58" w:rsidRPr="003F69FF" w:rsidRDefault="00AE437D" w:rsidP="00E80E58">
            <w:pPr>
              <w:jc w:val="both"/>
            </w:pPr>
            <w:r>
              <w:t>9.01</w:t>
            </w:r>
          </w:p>
        </w:tc>
        <w:tc>
          <w:tcPr>
            <w:tcW w:w="6694" w:type="dxa"/>
          </w:tcPr>
          <w:p w14:paraId="7CE5F836" w14:textId="70F2E892" w:rsidR="00E80E58" w:rsidRPr="003F69FF" w:rsidRDefault="00E80E58" w:rsidP="00E80E58">
            <w:pPr>
              <w:jc w:val="both"/>
            </w:pPr>
            <w:r w:rsidRPr="003F69FF">
              <w:t xml:space="preserve">Научатся: определять термины Крепостная мануфактура, кумпанства, протекционизм, меркантилизм, отходники, посессионные крестьяне, подушная подать </w:t>
            </w:r>
          </w:p>
          <w:p w14:paraId="1D703824" w14:textId="77777777" w:rsidR="00E80E58" w:rsidRPr="003F69FF" w:rsidRDefault="00E80E58" w:rsidP="00E80E58">
            <w:pPr>
              <w:jc w:val="both"/>
              <w:rPr>
                <w:b/>
              </w:rPr>
            </w:pPr>
            <w:r w:rsidRPr="003F69FF">
              <w:t>Получат возможность научиться: Определять  проблемы  в  экономическом развитии  страны (с помощью учителя), использовать карту как источник информации)</w:t>
            </w:r>
          </w:p>
        </w:tc>
        <w:tc>
          <w:tcPr>
            <w:tcW w:w="1278" w:type="dxa"/>
          </w:tcPr>
          <w:p w14:paraId="75266EC1" w14:textId="77777777" w:rsidR="00E80E58" w:rsidRDefault="00E80E58" w:rsidP="00E80E58">
            <w:pPr>
              <w:jc w:val="center"/>
            </w:pPr>
            <w:r w:rsidRPr="00170828">
              <w:t>Индивидуальный опрос</w:t>
            </w:r>
          </w:p>
        </w:tc>
      </w:tr>
      <w:tr w:rsidR="00E80E58" w:rsidRPr="003F69FF" w14:paraId="1D048650" w14:textId="77777777" w:rsidTr="0038123A">
        <w:tc>
          <w:tcPr>
            <w:tcW w:w="675" w:type="dxa"/>
          </w:tcPr>
          <w:p w14:paraId="1B73D524" w14:textId="77777777" w:rsidR="00E80E58" w:rsidRPr="003F69FF" w:rsidRDefault="00E80E58" w:rsidP="00E80E58">
            <w:pPr>
              <w:pStyle w:val="a9"/>
              <w:numPr>
                <w:ilvl w:val="0"/>
                <w:numId w:val="20"/>
              </w:numPr>
              <w:ind w:left="567" w:hanging="425"/>
              <w:jc w:val="both"/>
            </w:pPr>
          </w:p>
        </w:tc>
        <w:tc>
          <w:tcPr>
            <w:tcW w:w="3402" w:type="dxa"/>
            <w:vAlign w:val="center"/>
          </w:tcPr>
          <w:p w14:paraId="45C49940" w14:textId="77777777" w:rsidR="00E80E58" w:rsidRPr="003F69FF" w:rsidRDefault="00E80E58" w:rsidP="00E80E58">
            <w:pPr>
              <w:jc w:val="center"/>
            </w:pPr>
            <w:r w:rsidRPr="003F69FF">
              <w:t>Российское общество в Петровскую эпоху</w:t>
            </w:r>
          </w:p>
        </w:tc>
        <w:tc>
          <w:tcPr>
            <w:tcW w:w="709" w:type="dxa"/>
            <w:vAlign w:val="center"/>
          </w:tcPr>
          <w:p w14:paraId="2237F78E"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5820CB1E" w14:textId="6022B8B9" w:rsidR="00E80E58" w:rsidRPr="003F69FF" w:rsidRDefault="000E1FDD" w:rsidP="00E80E58">
            <w:pPr>
              <w:jc w:val="center"/>
            </w:pPr>
            <w:r>
              <w:t>13.01</w:t>
            </w:r>
          </w:p>
        </w:tc>
        <w:tc>
          <w:tcPr>
            <w:tcW w:w="933" w:type="dxa"/>
            <w:gridSpan w:val="7"/>
            <w:vAlign w:val="center"/>
          </w:tcPr>
          <w:p w14:paraId="7D1D1124" w14:textId="17BF220B" w:rsidR="00E80E58" w:rsidRPr="003F69FF" w:rsidRDefault="000E1FDD" w:rsidP="00E80E58">
            <w:pPr>
              <w:jc w:val="center"/>
            </w:pPr>
            <w:r>
              <w:t>13.01</w:t>
            </w:r>
          </w:p>
        </w:tc>
        <w:tc>
          <w:tcPr>
            <w:tcW w:w="768" w:type="dxa"/>
            <w:gridSpan w:val="3"/>
            <w:vAlign w:val="center"/>
          </w:tcPr>
          <w:p w14:paraId="0EBF3AA0" w14:textId="6D4AC91F" w:rsidR="00E80E58" w:rsidRPr="003F69FF" w:rsidRDefault="00AE437D" w:rsidP="00E80E58">
            <w:pPr>
              <w:jc w:val="center"/>
            </w:pPr>
            <w:r>
              <w:t>12.01</w:t>
            </w:r>
          </w:p>
        </w:tc>
        <w:tc>
          <w:tcPr>
            <w:tcW w:w="6694" w:type="dxa"/>
          </w:tcPr>
          <w:p w14:paraId="5F278AB6" w14:textId="289F9FB9" w:rsidR="00E80E58" w:rsidRPr="003F69FF" w:rsidRDefault="00E80E58" w:rsidP="00E80E58">
            <w:pPr>
              <w:jc w:val="both"/>
            </w:pPr>
            <w:r w:rsidRPr="003F69FF">
              <w:t xml:space="preserve">Научатся: определять термины Гильдии, магистрат, прибыльщик, ревизия  </w:t>
            </w:r>
          </w:p>
          <w:p w14:paraId="0B01530B" w14:textId="77777777" w:rsidR="00E80E58" w:rsidRPr="003F69FF" w:rsidRDefault="00E80E58" w:rsidP="00E80E58">
            <w:pPr>
              <w:jc w:val="both"/>
              <w:rPr>
                <w:b/>
              </w:rPr>
            </w:pPr>
            <w:r w:rsidRPr="003F69FF">
              <w:t>Получат возможность научиться: Составлять самостоятельно  схему социальной  структуры,  анализировать произошедшие изменения в сравнении с предыдущим периодом</w:t>
            </w:r>
          </w:p>
        </w:tc>
        <w:tc>
          <w:tcPr>
            <w:tcW w:w="1278" w:type="dxa"/>
          </w:tcPr>
          <w:p w14:paraId="4CDB8830" w14:textId="77777777" w:rsidR="00E80E58" w:rsidRDefault="00E80E58" w:rsidP="00E80E58">
            <w:pPr>
              <w:jc w:val="center"/>
            </w:pPr>
            <w:r w:rsidRPr="00170828">
              <w:t>Индивидуальный опрос</w:t>
            </w:r>
          </w:p>
        </w:tc>
      </w:tr>
      <w:tr w:rsidR="00E80E58" w:rsidRPr="003F69FF" w14:paraId="4B427CED" w14:textId="77777777" w:rsidTr="0038123A">
        <w:tc>
          <w:tcPr>
            <w:tcW w:w="675" w:type="dxa"/>
          </w:tcPr>
          <w:p w14:paraId="51A15B9E" w14:textId="77777777" w:rsidR="00E80E58" w:rsidRPr="003F69FF" w:rsidRDefault="00E80E58" w:rsidP="00E80E58">
            <w:pPr>
              <w:pStyle w:val="a9"/>
              <w:numPr>
                <w:ilvl w:val="0"/>
                <w:numId w:val="20"/>
              </w:numPr>
              <w:ind w:left="567" w:hanging="425"/>
              <w:jc w:val="both"/>
            </w:pPr>
          </w:p>
        </w:tc>
        <w:tc>
          <w:tcPr>
            <w:tcW w:w="3402" w:type="dxa"/>
            <w:vAlign w:val="center"/>
          </w:tcPr>
          <w:p w14:paraId="36448AD9" w14:textId="77777777" w:rsidR="00E80E58" w:rsidRPr="003F69FF" w:rsidRDefault="00E80E58" w:rsidP="00E80E58">
            <w:pPr>
              <w:jc w:val="center"/>
            </w:pPr>
            <w:r w:rsidRPr="003F69FF">
              <w:t>Церковная реформа. Положение традиционных конфессий</w:t>
            </w:r>
          </w:p>
        </w:tc>
        <w:tc>
          <w:tcPr>
            <w:tcW w:w="709" w:type="dxa"/>
            <w:vAlign w:val="center"/>
          </w:tcPr>
          <w:p w14:paraId="7E8F877C"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634DAC63" w14:textId="34D7E1B3" w:rsidR="00E80E58" w:rsidRPr="003F69FF" w:rsidRDefault="000E1FDD" w:rsidP="00E80E58">
            <w:pPr>
              <w:jc w:val="center"/>
            </w:pPr>
            <w:r>
              <w:t>16.01</w:t>
            </w:r>
          </w:p>
        </w:tc>
        <w:tc>
          <w:tcPr>
            <w:tcW w:w="933" w:type="dxa"/>
            <w:gridSpan w:val="7"/>
            <w:vAlign w:val="center"/>
          </w:tcPr>
          <w:p w14:paraId="35DB340C" w14:textId="3092F683" w:rsidR="00E80E58" w:rsidRPr="003F69FF" w:rsidRDefault="000E1FDD" w:rsidP="00E80E58">
            <w:pPr>
              <w:jc w:val="center"/>
            </w:pPr>
            <w:r>
              <w:t>16.01</w:t>
            </w:r>
          </w:p>
        </w:tc>
        <w:tc>
          <w:tcPr>
            <w:tcW w:w="768" w:type="dxa"/>
            <w:gridSpan w:val="3"/>
            <w:vAlign w:val="center"/>
          </w:tcPr>
          <w:p w14:paraId="3B8A4AAB" w14:textId="3371ADFC" w:rsidR="00E80E58" w:rsidRPr="003F69FF" w:rsidRDefault="00AE437D" w:rsidP="00E80E58">
            <w:pPr>
              <w:jc w:val="center"/>
            </w:pPr>
            <w:r>
              <w:t>16.01</w:t>
            </w:r>
          </w:p>
        </w:tc>
        <w:tc>
          <w:tcPr>
            <w:tcW w:w="6694" w:type="dxa"/>
          </w:tcPr>
          <w:p w14:paraId="35688148" w14:textId="0DA9861A" w:rsidR="00E80E58" w:rsidRPr="003F69FF" w:rsidRDefault="00E80E58" w:rsidP="00E80E58">
            <w:pPr>
              <w:jc w:val="both"/>
              <w:rPr>
                <w:b/>
              </w:rPr>
            </w:pPr>
            <w:r w:rsidRPr="003F69FF">
              <w:t xml:space="preserve">Научатся: определять термины </w:t>
            </w:r>
            <w:r w:rsidRPr="003F69FF">
              <w:rPr>
                <w:rFonts w:eastAsia="Arial"/>
              </w:rPr>
              <w:t>Синод, конфессия, регламент, обер-прокурор</w:t>
            </w:r>
            <w:r w:rsidRPr="003F69FF">
              <w:t>. Получат возможность научиться: Раскрывать роль церкви в государстве, выявлять изменения</w:t>
            </w:r>
          </w:p>
        </w:tc>
        <w:tc>
          <w:tcPr>
            <w:tcW w:w="1278" w:type="dxa"/>
          </w:tcPr>
          <w:p w14:paraId="05348798" w14:textId="77777777" w:rsidR="00E80E58" w:rsidRDefault="00E80E58" w:rsidP="00E80E58">
            <w:pPr>
              <w:jc w:val="center"/>
            </w:pPr>
            <w:r w:rsidRPr="00170828">
              <w:t>Индивидуальный опрос</w:t>
            </w:r>
          </w:p>
        </w:tc>
      </w:tr>
      <w:tr w:rsidR="00E80E58" w:rsidRPr="003F69FF" w14:paraId="1829D1F6" w14:textId="77777777" w:rsidTr="0038123A">
        <w:tc>
          <w:tcPr>
            <w:tcW w:w="675" w:type="dxa"/>
          </w:tcPr>
          <w:p w14:paraId="50BF7E77" w14:textId="77777777" w:rsidR="00E80E58" w:rsidRPr="003F69FF" w:rsidRDefault="00E80E58" w:rsidP="00E80E58">
            <w:pPr>
              <w:pStyle w:val="a9"/>
              <w:numPr>
                <w:ilvl w:val="0"/>
                <w:numId w:val="20"/>
              </w:numPr>
              <w:ind w:left="567" w:hanging="425"/>
              <w:jc w:val="both"/>
            </w:pPr>
          </w:p>
        </w:tc>
        <w:tc>
          <w:tcPr>
            <w:tcW w:w="3402" w:type="dxa"/>
            <w:vAlign w:val="center"/>
          </w:tcPr>
          <w:p w14:paraId="5D638A6C" w14:textId="77777777" w:rsidR="00E80E58" w:rsidRDefault="00E80E58" w:rsidP="00E80E58">
            <w:pPr>
              <w:jc w:val="center"/>
            </w:pPr>
            <w:r w:rsidRPr="003F69FF">
              <w:t>Социальные и национальные движения. Оппозиция реформам</w:t>
            </w:r>
          </w:p>
          <w:p w14:paraId="4EC2405A" w14:textId="77777777" w:rsidR="00E80E58" w:rsidRDefault="00E80E58" w:rsidP="00E80E58">
            <w:pPr>
              <w:jc w:val="center"/>
            </w:pPr>
          </w:p>
          <w:p w14:paraId="0D2BA4D9" w14:textId="77777777" w:rsidR="00E80E58" w:rsidRPr="003F69FF" w:rsidRDefault="00E80E58" w:rsidP="00E80E58">
            <w:pPr>
              <w:jc w:val="center"/>
            </w:pPr>
            <w:r>
              <w:t>Р/К Булавинское восстание. Движение казаков-некрасовцев</w:t>
            </w:r>
          </w:p>
        </w:tc>
        <w:tc>
          <w:tcPr>
            <w:tcW w:w="709" w:type="dxa"/>
            <w:vAlign w:val="center"/>
          </w:tcPr>
          <w:p w14:paraId="5E5FDEBD"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1EF0E48F" w14:textId="01FC4060" w:rsidR="00E80E58" w:rsidRPr="008957FC" w:rsidRDefault="000E1FDD" w:rsidP="00E80E58">
            <w:pPr>
              <w:jc w:val="center"/>
            </w:pPr>
            <w:r>
              <w:t>20.01</w:t>
            </w:r>
          </w:p>
        </w:tc>
        <w:tc>
          <w:tcPr>
            <w:tcW w:w="933" w:type="dxa"/>
            <w:gridSpan w:val="7"/>
            <w:vAlign w:val="center"/>
          </w:tcPr>
          <w:p w14:paraId="1A7D0B02" w14:textId="54A32FC3" w:rsidR="00E80E58" w:rsidRPr="008957FC" w:rsidRDefault="000E1FDD" w:rsidP="00E80E58">
            <w:pPr>
              <w:jc w:val="center"/>
            </w:pPr>
            <w:r>
              <w:t>20.01</w:t>
            </w:r>
          </w:p>
        </w:tc>
        <w:tc>
          <w:tcPr>
            <w:tcW w:w="768" w:type="dxa"/>
            <w:gridSpan w:val="3"/>
            <w:vAlign w:val="center"/>
          </w:tcPr>
          <w:p w14:paraId="489D3D04" w14:textId="0BF0704C" w:rsidR="00E80E58" w:rsidRPr="008957FC" w:rsidRDefault="00AE437D" w:rsidP="00E80E58">
            <w:pPr>
              <w:jc w:val="center"/>
            </w:pPr>
            <w:r>
              <w:t>19.01</w:t>
            </w:r>
          </w:p>
        </w:tc>
        <w:tc>
          <w:tcPr>
            <w:tcW w:w="6694" w:type="dxa"/>
          </w:tcPr>
          <w:p w14:paraId="4A1C0306" w14:textId="4CD5FED0" w:rsidR="00E80E58" w:rsidRPr="003F69FF" w:rsidRDefault="00E80E58" w:rsidP="00E80E58">
            <w:pPr>
              <w:jc w:val="both"/>
            </w:pPr>
            <w:r w:rsidRPr="003F69FF">
              <w:t>Научатся: определять термины Работные люди, оппозиция</w:t>
            </w:r>
          </w:p>
          <w:p w14:paraId="2FACD8F8" w14:textId="77777777" w:rsidR="00E80E58" w:rsidRPr="003F69FF" w:rsidRDefault="00E80E58" w:rsidP="00E80E58">
            <w:pPr>
              <w:jc w:val="both"/>
              <w:rPr>
                <w:b/>
              </w:rPr>
            </w:pPr>
            <w:r w:rsidRPr="003F69FF">
              <w:t>Получат возможность научиться:</w:t>
            </w:r>
            <w:r>
              <w:t xml:space="preserve"> Составлять рассказ на основе 2-</w:t>
            </w:r>
            <w:r w:rsidRPr="003F69FF">
              <w:t xml:space="preserve">3 источников  информации  с использованием памятки,  </w:t>
            </w:r>
            <w:r w:rsidRPr="003F69FF">
              <w:rPr>
                <w:rFonts w:eastAsia="Arial"/>
              </w:rPr>
              <w:t>Определять  мотивы  поступков, цели деятельности исторической персоны</w:t>
            </w:r>
            <w:r>
              <w:rPr>
                <w:rFonts w:eastAsia="Arial"/>
              </w:rPr>
              <w:t xml:space="preserve">, </w:t>
            </w:r>
            <w:r>
              <w:t xml:space="preserve"> определять причинно-следственные связи исторических процессов</w:t>
            </w:r>
          </w:p>
        </w:tc>
        <w:tc>
          <w:tcPr>
            <w:tcW w:w="1278" w:type="dxa"/>
          </w:tcPr>
          <w:p w14:paraId="150C6921" w14:textId="77777777" w:rsidR="00E80E58" w:rsidRDefault="00E80E58" w:rsidP="00E80E58">
            <w:pPr>
              <w:jc w:val="center"/>
            </w:pPr>
            <w:r w:rsidRPr="00170828">
              <w:t>Индивидуальный опрос</w:t>
            </w:r>
          </w:p>
        </w:tc>
      </w:tr>
      <w:tr w:rsidR="00E80E58" w:rsidRPr="003F69FF" w14:paraId="0FC4DAF3" w14:textId="77777777" w:rsidTr="0038123A">
        <w:tc>
          <w:tcPr>
            <w:tcW w:w="675" w:type="dxa"/>
          </w:tcPr>
          <w:p w14:paraId="17687BF9" w14:textId="77777777" w:rsidR="00E80E58" w:rsidRPr="003F69FF" w:rsidRDefault="00E80E58" w:rsidP="00E80E58">
            <w:pPr>
              <w:pStyle w:val="a9"/>
              <w:numPr>
                <w:ilvl w:val="0"/>
                <w:numId w:val="20"/>
              </w:numPr>
              <w:ind w:left="567" w:hanging="425"/>
              <w:jc w:val="both"/>
            </w:pPr>
          </w:p>
        </w:tc>
        <w:tc>
          <w:tcPr>
            <w:tcW w:w="3402" w:type="dxa"/>
            <w:vAlign w:val="center"/>
          </w:tcPr>
          <w:p w14:paraId="1E68BC60" w14:textId="77777777" w:rsidR="00E80E58" w:rsidRPr="003F69FF" w:rsidRDefault="00E80E58" w:rsidP="00E80E58">
            <w:pPr>
              <w:jc w:val="center"/>
            </w:pPr>
            <w:r w:rsidRPr="003F69FF">
              <w:t>Перемены в культурной жизни России в годы Петровских реформ</w:t>
            </w:r>
          </w:p>
          <w:p w14:paraId="330F7C34" w14:textId="77777777" w:rsidR="00E80E58" w:rsidRPr="003F69FF" w:rsidRDefault="00E80E58" w:rsidP="00E80E58">
            <w:pPr>
              <w:tabs>
                <w:tab w:val="left" w:pos="900"/>
              </w:tabs>
              <w:jc w:val="center"/>
            </w:pPr>
          </w:p>
          <w:p w14:paraId="741C9BBF" w14:textId="77777777" w:rsidR="00E80E58" w:rsidRDefault="00E80E58" w:rsidP="00E80E58">
            <w:pPr>
              <w:tabs>
                <w:tab w:val="left" w:pos="900"/>
              </w:tabs>
              <w:jc w:val="center"/>
              <w:rPr>
                <w:b/>
                <w:color w:val="000000" w:themeColor="text1"/>
              </w:rPr>
            </w:pPr>
            <w:r>
              <w:t>Р\К</w:t>
            </w:r>
            <w:r>
              <w:rPr>
                <w:b/>
                <w:color w:val="000000" w:themeColor="text1"/>
              </w:rPr>
              <w:t xml:space="preserve"> </w:t>
            </w:r>
            <w:r>
              <w:rPr>
                <w:color w:val="000000" w:themeColor="text1"/>
              </w:rPr>
              <w:t xml:space="preserve">Донской край в первой четверти XVIII в.: культура и </w:t>
            </w:r>
            <w:r>
              <w:rPr>
                <w:color w:val="000000" w:themeColor="text1"/>
              </w:rPr>
              <w:lastRenderedPageBreak/>
              <w:t>перемены в жизни края</w:t>
            </w:r>
          </w:p>
          <w:p w14:paraId="088FEBD2" w14:textId="77777777" w:rsidR="00E80E58" w:rsidRPr="003F69FF" w:rsidRDefault="00E80E58" w:rsidP="00E80E58">
            <w:pPr>
              <w:tabs>
                <w:tab w:val="left" w:pos="900"/>
              </w:tabs>
              <w:jc w:val="center"/>
            </w:pPr>
          </w:p>
        </w:tc>
        <w:tc>
          <w:tcPr>
            <w:tcW w:w="709" w:type="dxa"/>
            <w:vAlign w:val="center"/>
          </w:tcPr>
          <w:p w14:paraId="14568D77" w14:textId="77777777" w:rsidR="00E80E58" w:rsidRPr="003F69FF" w:rsidRDefault="00E80E58" w:rsidP="00E80E58">
            <w:pPr>
              <w:pStyle w:val="2"/>
              <w:jc w:val="center"/>
              <w:rPr>
                <w:sz w:val="24"/>
                <w:szCs w:val="24"/>
              </w:rPr>
            </w:pPr>
            <w:r w:rsidRPr="003F69FF">
              <w:rPr>
                <w:sz w:val="24"/>
                <w:szCs w:val="24"/>
              </w:rPr>
              <w:lastRenderedPageBreak/>
              <w:t>1</w:t>
            </w:r>
          </w:p>
        </w:tc>
        <w:tc>
          <w:tcPr>
            <w:tcW w:w="851" w:type="dxa"/>
            <w:vAlign w:val="center"/>
          </w:tcPr>
          <w:p w14:paraId="577DCE38" w14:textId="27161939" w:rsidR="00E80E58" w:rsidRPr="003F69FF" w:rsidRDefault="000E1FDD" w:rsidP="00E80E58">
            <w:pPr>
              <w:jc w:val="center"/>
            </w:pPr>
            <w:r>
              <w:t>23.01</w:t>
            </w:r>
          </w:p>
        </w:tc>
        <w:tc>
          <w:tcPr>
            <w:tcW w:w="933" w:type="dxa"/>
            <w:gridSpan w:val="7"/>
            <w:vAlign w:val="center"/>
          </w:tcPr>
          <w:p w14:paraId="105D18D5" w14:textId="4881C94F" w:rsidR="00E80E58" w:rsidRPr="003F69FF" w:rsidRDefault="000E1FDD" w:rsidP="0038123A">
            <w:r>
              <w:t>23.01</w:t>
            </w:r>
          </w:p>
        </w:tc>
        <w:tc>
          <w:tcPr>
            <w:tcW w:w="768" w:type="dxa"/>
            <w:gridSpan w:val="3"/>
            <w:vAlign w:val="center"/>
          </w:tcPr>
          <w:p w14:paraId="0165F7A8" w14:textId="629A963A" w:rsidR="00E80E58" w:rsidRPr="003F69FF" w:rsidRDefault="00AE437D" w:rsidP="00E80E58">
            <w:pPr>
              <w:jc w:val="center"/>
            </w:pPr>
            <w:r>
              <w:t>23.01</w:t>
            </w:r>
          </w:p>
        </w:tc>
        <w:tc>
          <w:tcPr>
            <w:tcW w:w="6694" w:type="dxa"/>
          </w:tcPr>
          <w:p w14:paraId="5E8E58BA" w14:textId="34AA3953" w:rsidR="00E80E58" w:rsidRPr="003F69FF" w:rsidRDefault="00E80E58" w:rsidP="00E80E58">
            <w:pPr>
              <w:jc w:val="both"/>
            </w:pPr>
            <w:r w:rsidRPr="003F69FF">
              <w:t xml:space="preserve">Научатся: определять термины </w:t>
            </w:r>
            <w:r w:rsidRPr="003F69FF">
              <w:rPr>
                <w:rFonts w:eastAsia="Arial"/>
              </w:rPr>
              <w:t>Ассамблеи, гравюра, канты, клавикорды, классицизм.</w:t>
            </w:r>
            <w:r w:rsidRPr="003F69FF">
              <w:t xml:space="preserve"> </w:t>
            </w:r>
          </w:p>
          <w:p w14:paraId="1BF872BD" w14:textId="77777777" w:rsidR="00E80E58" w:rsidRDefault="00E80E58" w:rsidP="00E80E58">
            <w:pPr>
              <w:jc w:val="both"/>
              <w:rPr>
                <w:bCs/>
                <w:iCs/>
              </w:rPr>
            </w:pPr>
            <w:r w:rsidRPr="003F69FF">
              <w:t>Получат возможность научиться: Анализировать художественное произведение с исторической точки зрения. Выражать личностное отношение к духовному, нравственному опыту наших предков</w:t>
            </w:r>
            <w:r>
              <w:t xml:space="preserve">, </w:t>
            </w:r>
            <w:r>
              <w:rPr>
                <w:bCs/>
                <w:iCs/>
              </w:rPr>
              <w:t xml:space="preserve"> приводить примеры на </w:t>
            </w:r>
            <w:r>
              <w:rPr>
                <w:bCs/>
                <w:iCs/>
              </w:rPr>
              <w:lastRenderedPageBreak/>
              <w:t>основе истории родного края, привлекать краеведческие сведения</w:t>
            </w:r>
          </w:p>
          <w:p w14:paraId="15EEBE00" w14:textId="57FCE560" w:rsidR="00E80E58" w:rsidRPr="003F69FF" w:rsidRDefault="00E80E58" w:rsidP="00E80E58">
            <w:pPr>
              <w:jc w:val="both"/>
              <w:rPr>
                <w:b/>
              </w:rPr>
            </w:pPr>
          </w:p>
        </w:tc>
        <w:tc>
          <w:tcPr>
            <w:tcW w:w="1278" w:type="dxa"/>
          </w:tcPr>
          <w:p w14:paraId="02FBC518" w14:textId="77777777" w:rsidR="00E80E58" w:rsidRDefault="00E80E58" w:rsidP="00E80E58">
            <w:pPr>
              <w:jc w:val="center"/>
            </w:pPr>
            <w:r w:rsidRPr="00F24E9B">
              <w:lastRenderedPageBreak/>
              <w:t>Индивидуальный опрос</w:t>
            </w:r>
          </w:p>
        </w:tc>
      </w:tr>
      <w:tr w:rsidR="00E80E58" w:rsidRPr="003F69FF" w14:paraId="1D474F18" w14:textId="77777777" w:rsidTr="0038123A">
        <w:tc>
          <w:tcPr>
            <w:tcW w:w="675" w:type="dxa"/>
          </w:tcPr>
          <w:p w14:paraId="0E105CB9" w14:textId="77777777" w:rsidR="00E80E58" w:rsidRPr="003F69FF" w:rsidRDefault="00E80E58" w:rsidP="00E80E58">
            <w:pPr>
              <w:pStyle w:val="a9"/>
              <w:numPr>
                <w:ilvl w:val="0"/>
                <w:numId w:val="20"/>
              </w:numPr>
              <w:ind w:left="567" w:hanging="425"/>
              <w:jc w:val="both"/>
            </w:pPr>
          </w:p>
        </w:tc>
        <w:tc>
          <w:tcPr>
            <w:tcW w:w="3402" w:type="dxa"/>
            <w:vAlign w:val="center"/>
          </w:tcPr>
          <w:p w14:paraId="24C1D16B" w14:textId="77777777" w:rsidR="00E80E58" w:rsidRPr="003F69FF" w:rsidRDefault="00E80E58" w:rsidP="00E80E58">
            <w:pPr>
              <w:jc w:val="center"/>
            </w:pPr>
            <w:r w:rsidRPr="003F69FF">
              <w:t>Значение Петровских реформ в истории России</w:t>
            </w:r>
            <w:r>
              <w:t>.</w:t>
            </w:r>
            <w:r w:rsidRPr="003F69FF">
              <w:t xml:space="preserve"> Повседневная жизнь и быт при Петре </w:t>
            </w:r>
            <w:r w:rsidRPr="003F69FF">
              <w:rPr>
                <w:lang w:val="en-US"/>
              </w:rPr>
              <w:t>I</w:t>
            </w:r>
          </w:p>
        </w:tc>
        <w:tc>
          <w:tcPr>
            <w:tcW w:w="709" w:type="dxa"/>
            <w:vAlign w:val="center"/>
          </w:tcPr>
          <w:p w14:paraId="3A8BAFCB"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1BE3C1E2" w14:textId="315DB959" w:rsidR="00E80E58" w:rsidRPr="008957FC" w:rsidRDefault="000E1FDD" w:rsidP="00E80E58">
            <w:pPr>
              <w:jc w:val="center"/>
            </w:pPr>
            <w:r>
              <w:t>27.01</w:t>
            </w:r>
          </w:p>
        </w:tc>
        <w:tc>
          <w:tcPr>
            <w:tcW w:w="933" w:type="dxa"/>
            <w:gridSpan w:val="7"/>
            <w:vAlign w:val="center"/>
          </w:tcPr>
          <w:p w14:paraId="0B91CB5A" w14:textId="1CA72008" w:rsidR="00E80E58" w:rsidRPr="008957FC" w:rsidRDefault="000E1FDD" w:rsidP="0038123A">
            <w:r>
              <w:t>27.01</w:t>
            </w:r>
          </w:p>
        </w:tc>
        <w:tc>
          <w:tcPr>
            <w:tcW w:w="768" w:type="dxa"/>
            <w:gridSpan w:val="3"/>
            <w:vAlign w:val="center"/>
          </w:tcPr>
          <w:p w14:paraId="58DA0B76" w14:textId="0D6DC4F2" w:rsidR="00E80E58" w:rsidRPr="008957FC" w:rsidRDefault="00AE437D" w:rsidP="00E80E58">
            <w:pPr>
              <w:jc w:val="both"/>
            </w:pPr>
            <w:r>
              <w:t>26.01</w:t>
            </w:r>
          </w:p>
        </w:tc>
        <w:tc>
          <w:tcPr>
            <w:tcW w:w="6694" w:type="dxa"/>
          </w:tcPr>
          <w:p w14:paraId="733303C6" w14:textId="419A55CA" w:rsidR="00E80E58" w:rsidRPr="003F69FF" w:rsidRDefault="00E80E58" w:rsidP="00E80E58">
            <w:pPr>
              <w:jc w:val="both"/>
            </w:pPr>
            <w:r w:rsidRPr="003F69FF">
              <w:t>Научатся: определять термины повседневная жизнь, быт</w:t>
            </w:r>
            <w:r w:rsidRPr="003F69FF">
              <w:rPr>
                <w:rFonts w:eastAsia="Arial"/>
              </w:rPr>
              <w:t xml:space="preserve"> </w:t>
            </w:r>
            <w:r>
              <w:rPr>
                <w:rFonts w:eastAsia="Arial"/>
              </w:rPr>
              <w:t xml:space="preserve"> м</w:t>
            </w:r>
            <w:r w:rsidRPr="003F69FF">
              <w:rPr>
                <w:rFonts w:eastAsia="Arial"/>
              </w:rPr>
              <w:t>одернизация, великая держава</w:t>
            </w:r>
          </w:p>
          <w:p w14:paraId="7FD9833A" w14:textId="77777777" w:rsidR="00E80E58" w:rsidRDefault="00E80E58" w:rsidP="00E80E58">
            <w:pPr>
              <w:jc w:val="both"/>
            </w:pPr>
            <w:r w:rsidRPr="003F69FF">
              <w:t>Получат возможность научиться:</w:t>
            </w:r>
            <w:r w:rsidRPr="003F69FF">
              <w:rPr>
                <w:rFonts w:eastAsia="Arial"/>
              </w:rPr>
              <w:t xml:space="preserve"> Составлять рассказ "Один день из жизни"</w:t>
            </w:r>
            <w:r>
              <w:t xml:space="preserve">, </w:t>
            </w:r>
            <w:r w:rsidRPr="003F69FF">
              <w:t>арактеризовать деятельность исторических персоналий, сравнивать результаты</w:t>
            </w:r>
          </w:p>
          <w:p w14:paraId="0724B918" w14:textId="25566E7D" w:rsidR="00E80E58" w:rsidRPr="003F69FF" w:rsidRDefault="00E80E58" w:rsidP="00E80E58">
            <w:pPr>
              <w:jc w:val="both"/>
              <w:rPr>
                <w:b/>
              </w:rPr>
            </w:pPr>
          </w:p>
        </w:tc>
        <w:tc>
          <w:tcPr>
            <w:tcW w:w="1278" w:type="dxa"/>
          </w:tcPr>
          <w:p w14:paraId="26DD926E" w14:textId="77777777" w:rsidR="00E80E58" w:rsidRDefault="00E80E58" w:rsidP="00E80E58">
            <w:pPr>
              <w:jc w:val="center"/>
            </w:pPr>
            <w:r w:rsidRPr="00F24E9B">
              <w:t>Индивидуальный опрос</w:t>
            </w:r>
          </w:p>
        </w:tc>
      </w:tr>
      <w:tr w:rsidR="00E80E58" w:rsidRPr="003F69FF" w14:paraId="719E628D" w14:textId="77777777" w:rsidTr="0038123A">
        <w:tc>
          <w:tcPr>
            <w:tcW w:w="675" w:type="dxa"/>
          </w:tcPr>
          <w:p w14:paraId="53B209FC" w14:textId="77777777" w:rsidR="00E80E58" w:rsidRPr="003F69FF" w:rsidRDefault="00E80E58" w:rsidP="00E80E58">
            <w:pPr>
              <w:pStyle w:val="a9"/>
              <w:numPr>
                <w:ilvl w:val="0"/>
                <w:numId w:val="20"/>
              </w:numPr>
              <w:ind w:left="567" w:hanging="425"/>
              <w:jc w:val="both"/>
            </w:pPr>
          </w:p>
        </w:tc>
        <w:tc>
          <w:tcPr>
            <w:tcW w:w="3402" w:type="dxa"/>
            <w:vAlign w:val="center"/>
          </w:tcPr>
          <w:p w14:paraId="7035E036" w14:textId="77777777" w:rsidR="00E80E58" w:rsidRPr="003F69FF" w:rsidRDefault="00E80E58" w:rsidP="00E80E58">
            <w:pPr>
              <w:jc w:val="center"/>
            </w:pPr>
            <w:r>
              <w:rPr>
                <w:rFonts w:eastAsia="Calibri"/>
              </w:rPr>
              <w:t>Контрольная работа №4</w:t>
            </w:r>
            <w:r w:rsidRPr="003F69FF">
              <w:rPr>
                <w:rFonts w:eastAsia="Calibri"/>
              </w:rPr>
              <w:t xml:space="preserve"> по теме: </w:t>
            </w:r>
            <w:r w:rsidRPr="003F69FF">
              <w:t xml:space="preserve">«Россия в эпоху преобразований Петра </w:t>
            </w:r>
            <w:r w:rsidRPr="003F69FF">
              <w:rPr>
                <w:lang w:val="en-US"/>
              </w:rPr>
              <w:t>I</w:t>
            </w:r>
            <w:r w:rsidRPr="003F69FF">
              <w:t>»</w:t>
            </w:r>
          </w:p>
        </w:tc>
        <w:tc>
          <w:tcPr>
            <w:tcW w:w="709" w:type="dxa"/>
            <w:vAlign w:val="center"/>
          </w:tcPr>
          <w:p w14:paraId="5DE76563"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112964DA" w14:textId="6879A907" w:rsidR="00E80E58" w:rsidRPr="003F69FF" w:rsidRDefault="000E1FDD" w:rsidP="00E80E58">
            <w:pPr>
              <w:pStyle w:val="Default"/>
              <w:jc w:val="center"/>
              <w:rPr>
                <w:bCs/>
                <w:iCs/>
              </w:rPr>
            </w:pPr>
            <w:r>
              <w:rPr>
                <w:bCs/>
                <w:iCs/>
              </w:rPr>
              <w:t>30.01</w:t>
            </w:r>
          </w:p>
        </w:tc>
        <w:tc>
          <w:tcPr>
            <w:tcW w:w="933" w:type="dxa"/>
            <w:gridSpan w:val="7"/>
            <w:vAlign w:val="center"/>
          </w:tcPr>
          <w:p w14:paraId="7C0EC985" w14:textId="302DEC7B" w:rsidR="00E80E58" w:rsidRPr="003F69FF" w:rsidRDefault="000E1FDD" w:rsidP="00E80E58">
            <w:pPr>
              <w:pStyle w:val="Default"/>
              <w:jc w:val="center"/>
              <w:rPr>
                <w:bCs/>
                <w:iCs/>
              </w:rPr>
            </w:pPr>
            <w:r>
              <w:rPr>
                <w:bCs/>
                <w:iCs/>
              </w:rPr>
              <w:t>30.01</w:t>
            </w:r>
          </w:p>
        </w:tc>
        <w:tc>
          <w:tcPr>
            <w:tcW w:w="768" w:type="dxa"/>
            <w:gridSpan w:val="3"/>
            <w:vAlign w:val="center"/>
          </w:tcPr>
          <w:p w14:paraId="7D9DC8C2" w14:textId="2D6299DD" w:rsidR="00E80E58" w:rsidRPr="003F69FF" w:rsidRDefault="00AE437D" w:rsidP="00E80E58">
            <w:pPr>
              <w:pStyle w:val="Default"/>
              <w:jc w:val="center"/>
              <w:rPr>
                <w:bCs/>
                <w:iCs/>
              </w:rPr>
            </w:pPr>
            <w:r>
              <w:rPr>
                <w:bCs/>
                <w:iCs/>
              </w:rPr>
              <w:t>30.01</w:t>
            </w:r>
          </w:p>
        </w:tc>
        <w:tc>
          <w:tcPr>
            <w:tcW w:w="6694" w:type="dxa"/>
          </w:tcPr>
          <w:p w14:paraId="5E55FAB6" w14:textId="4306F97B" w:rsidR="00E80E58" w:rsidRPr="003F69FF" w:rsidRDefault="00E80E58" w:rsidP="00E80E58">
            <w:pPr>
              <w:jc w:val="both"/>
              <w:rPr>
                <w:bCs/>
                <w:iCs/>
              </w:rPr>
            </w:pPr>
            <w:r w:rsidRPr="003F69FF">
              <w:rPr>
                <w:bCs/>
                <w:iCs/>
              </w:rPr>
              <w:t xml:space="preserve">Научатся: Актуализировать и систематизировать информацию по изученному периоду; Характеризовать особенности периода правления Петра </w:t>
            </w:r>
            <w:r w:rsidRPr="003F69FF">
              <w:rPr>
                <w:bCs/>
                <w:iCs/>
                <w:lang w:val="en-US"/>
              </w:rPr>
              <w:t>I</w:t>
            </w:r>
            <w:r w:rsidRPr="003F69FF">
              <w:rPr>
                <w:bCs/>
                <w:iCs/>
              </w:rPr>
              <w:t xml:space="preserve"> в России: в политике, экономике, социальной жизни, культуре; </w:t>
            </w:r>
          </w:p>
          <w:p w14:paraId="60C2DFE5" w14:textId="77777777" w:rsidR="00E80E58" w:rsidRDefault="00E80E58" w:rsidP="00E80E58">
            <w:pPr>
              <w:jc w:val="both"/>
              <w:rPr>
                <w:bCs/>
                <w:iCs/>
              </w:rPr>
            </w:pPr>
            <w:r w:rsidRPr="003F69FF">
              <w:t>Получат возможность научиться: р</w:t>
            </w:r>
            <w:r w:rsidRPr="003F69FF">
              <w:rPr>
                <w:bCs/>
                <w:iCs/>
              </w:rPr>
              <w:t>ешать проблемные задания</w:t>
            </w:r>
          </w:p>
          <w:p w14:paraId="237FFAA6" w14:textId="568C55C2" w:rsidR="00E80E58" w:rsidRPr="003F69FF" w:rsidRDefault="00E80E58" w:rsidP="00E80E58">
            <w:pPr>
              <w:jc w:val="both"/>
            </w:pPr>
          </w:p>
        </w:tc>
        <w:tc>
          <w:tcPr>
            <w:tcW w:w="1278" w:type="dxa"/>
          </w:tcPr>
          <w:p w14:paraId="7FBF86AC" w14:textId="77777777" w:rsidR="00E80E58" w:rsidRPr="003F69FF" w:rsidRDefault="00E80E58" w:rsidP="00E80E58">
            <w:pPr>
              <w:jc w:val="center"/>
            </w:pPr>
            <w:r>
              <w:t>Контрольная работа</w:t>
            </w:r>
            <w:r w:rsidRPr="003F69FF">
              <w:t xml:space="preserve">  </w:t>
            </w:r>
          </w:p>
        </w:tc>
      </w:tr>
      <w:tr w:rsidR="007615FC" w:rsidRPr="003F69FF" w14:paraId="4826E177" w14:textId="77777777" w:rsidTr="00E80E58">
        <w:tc>
          <w:tcPr>
            <w:tcW w:w="15310" w:type="dxa"/>
            <w:gridSpan w:val="16"/>
            <w:vAlign w:val="center"/>
          </w:tcPr>
          <w:p w14:paraId="6437B4FB" w14:textId="77777777" w:rsidR="007615FC" w:rsidRPr="003F69FF" w:rsidRDefault="007615FC" w:rsidP="00E80E58">
            <w:pPr>
              <w:ind w:left="567" w:hanging="425"/>
              <w:jc w:val="center"/>
              <w:rPr>
                <w:b/>
              </w:rPr>
            </w:pPr>
            <w:r w:rsidRPr="003F69FF">
              <w:rPr>
                <w:b/>
              </w:rPr>
              <w:t xml:space="preserve">Глава </w:t>
            </w:r>
            <w:r w:rsidRPr="003F69FF">
              <w:rPr>
                <w:b/>
                <w:lang w:val="en-US"/>
              </w:rPr>
              <w:t>II</w:t>
            </w:r>
            <w:r w:rsidRPr="003F69FF">
              <w:rPr>
                <w:b/>
              </w:rPr>
              <w:t>. Россия при наследниках Петра. Эпоха дворцовых переворотов</w:t>
            </w:r>
          </w:p>
        </w:tc>
      </w:tr>
      <w:tr w:rsidR="00E80E58" w:rsidRPr="003F69FF" w14:paraId="716416E2" w14:textId="77777777" w:rsidTr="0038123A">
        <w:tc>
          <w:tcPr>
            <w:tcW w:w="675" w:type="dxa"/>
          </w:tcPr>
          <w:p w14:paraId="16A47BBB" w14:textId="77777777" w:rsidR="00E80E58" w:rsidRPr="003F69FF" w:rsidRDefault="00E80E58" w:rsidP="00E80E58">
            <w:pPr>
              <w:pStyle w:val="a9"/>
              <w:numPr>
                <w:ilvl w:val="0"/>
                <w:numId w:val="20"/>
              </w:numPr>
              <w:ind w:left="567" w:hanging="425"/>
              <w:jc w:val="both"/>
            </w:pPr>
          </w:p>
        </w:tc>
        <w:tc>
          <w:tcPr>
            <w:tcW w:w="3402" w:type="dxa"/>
            <w:vAlign w:val="center"/>
          </w:tcPr>
          <w:p w14:paraId="3F2B852F" w14:textId="77777777" w:rsidR="00E80E58" w:rsidRDefault="00E80E58" w:rsidP="00E80E58">
            <w:pPr>
              <w:jc w:val="center"/>
            </w:pPr>
            <w:r>
              <w:t xml:space="preserve">Анализ ошибок, допущенных в контрольной работе 4 по теме: </w:t>
            </w:r>
            <w:r w:rsidRPr="003F69FF">
              <w:t xml:space="preserve">«Россия в эпоху преобразований Петра </w:t>
            </w:r>
            <w:r w:rsidRPr="003F69FF">
              <w:rPr>
                <w:lang w:val="en-US"/>
              </w:rPr>
              <w:t>I</w:t>
            </w:r>
            <w:r w:rsidRPr="003F69FF">
              <w:t>»</w:t>
            </w:r>
          </w:p>
          <w:p w14:paraId="03A12429" w14:textId="77777777" w:rsidR="00E80E58" w:rsidRDefault="00E80E58" w:rsidP="00E80E58">
            <w:pPr>
              <w:jc w:val="center"/>
            </w:pPr>
          </w:p>
          <w:p w14:paraId="57F4E254" w14:textId="77777777" w:rsidR="00E80E58" w:rsidRDefault="00E80E58" w:rsidP="00E80E58">
            <w:pPr>
              <w:jc w:val="center"/>
            </w:pPr>
            <w:r w:rsidRPr="003F69FF">
              <w:t>Эпоха дворцовых переворотов (1725 – 1762 гг.)</w:t>
            </w:r>
          </w:p>
          <w:p w14:paraId="689B9B83" w14:textId="77777777" w:rsidR="00E80E58" w:rsidRDefault="00E80E58" w:rsidP="00E80E58">
            <w:pPr>
              <w:jc w:val="center"/>
            </w:pPr>
          </w:p>
          <w:p w14:paraId="34A9D91E" w14:textId="77777777" w:rsidR="00E80E58" w:rsidRDefault="00E80E58" w:rsidP="00E80E58">
            <w:pPr>
              <w:jc w:val="center"/>
            </w:pPr>
          </w:p>
          <w:p w14:paraId="72FB1648" w14:textId="77777777" w:rsidR="00E80E58" w:rsidRPr="003F69FF" w:rsidRDefault="00E80E58" w:rsidP="00E80E58">
            <w:pPr>
              <w:jc w:val="center"/>
            </w:pPr>
            <w:r>
              <w:t>Р/К Темерницкая таможня и крепость Дмитрия Ростовского</w:t>
            </w:r>
          </w:p>
        </w:tc>
        <w:tc>
          <w:tcPr>
            <w:tcW w:w="709" w:type="dxa"/>
            <w:vAlign w:val="center"/>
          </w:tcPr>
          <w:p w14:paraId="2592C5D0"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0ABB8792" w14:textId="49649C22" w:rsidR="00E80E58" w:rsidRPr="003F69FF" w:rsidRDefault="000E1FDD" w:rsidP="00E80E58">
            <w:pPr>
              <w:jc w:val="center"/>
            </w:pPr>
            <w:r>
              <w:t>3.02</w:t>
            </w:r>
          </w:p>
        </w:tc>
        <w:tc>
          <w:tcPr>
            <w:tcW w:w="897" w:type="dxa"/>
            <w:gridSpan w:val="3"/>
            <w:vAlign w:val="center"/>
          </w:tcPr>
          <w:p w14:paraId="574C98B2" w14:textId="400DA2B5" w:rsidR="00E80E58" w:rsidRPr="003F69FF" w:rsidRDefault="000E1FDD" w:rsidP="00E80E58">
            <w:pPr>
              <w:jc w:val="center"/>
            </w:pPr>
            <w:r>
              <w:t>3.02</w:t>
            </w:r>
          </w:p>
        </w:tc>
        <w:tc>
          <w:tcPr>
            <w:tcW w:w="804" w:type="dxa"/>
            <w:gridSpan w:val="7"/>
            <w:vAlign w:val="center"/>
          </w:tcPr>
          <w:p w14:paraId="7700E15E" w14:textId="3BDBD720" w:rsidR="00E80E58" w:rsidRPr="003F69FF" w:rsidRDefault="00AE437D" w:rsidP="00E80E58">
            <w:pPr>
              <w:jc w:val="center"/>
            </w:pPr>
            <w:r>
              <w:t>2.02</w:t>
            </w:r>
          </w:p>
        </w:tc>
        <w:tc>
          <w:tcPr>
            <w:tcW w:w="6694" w:type="dxa"/>
          </w:tcPr>
          <w:p w14:paraId="308AC865" w14:textId="4292061A" w:rsidR="00E80E58" w:rsidRPr="003F69FF" w:rsidRDefault="00E80E58" w:rsidP="00E80E58">
            <w:pPr>
              <w:jc w:val="both"/>
            </w:pPr>
            <w:r w:rsidRPr="003F69FF">
              <w:t>Научатся: определять термины: Верховный тайный совет, дворцовый переворот</w:t>
            </w:r>
            <w:r>
              <w:t xml:space="preserve">, </w:t>
            </w:r>
            <w:r w:rsidRPr="003F69FF">
              <w:t xml:space="preserve"> Бироновщина, кондиции</w:t>
            </w:r>
          </w:p>
          <w:p w14:paraId="57369B77" w14:textId="77777777" w:rsidR="00E80E58" w:rsidRPr="003F69FF" w:rsidRDefault="00E80E58" w:rsidP="00E80E58">
            <w:pPr>
              <w:jc w:val="both"/>
              <w:rPr>
                <w:b/>
              </w:rPr>
            </w:pPr>
            <w:r w:rsidRPr="003F69FF">
              <w:t>Получат возможность научиться: Находить  информацию  из  разных исторических источников. Оценивать мнения и пози</w:t>
            </w:r>
            <w:r>
              <w:t>ции представителей разных групп,</w:t>
            </w:r>
            <w:r w:rsidRPr="003F69FF">
              <w:t xml:space="preserve"> определять причины политической нестабильности в данный период и дворцовых переворотов, оценивать мнения и позиции представителей позиции разных групп, высказывать собственно мнение к событиям</w:t>
            </w:r>
            <w:r>
              <w:t>,  определять причинно-следственные связи исторических процессов, в</w:t>
            </w:r>
            <w:r w:rsidRPr="003F69FF">
              <w:t>ысказывать  собственное  отношение к событиям</w:t>
            </w:r>
          </w:p>
        </w:tc>
        <w:tc>
          <w:tcPr>
            <w:tcW w:w="1278" w:type="dxa"/>
          </w:tcPr>
          <w:p w14:paraId="64F6F6B9" w14:textId="77777777" w:rsidR="00E80E58" w:rsidRPr="003F69FF" w:rsidRDefault="00E80E58" w:rsidP="00E80E58">
            <w:pPr>
              <w:jc w:val="center"/>
            </w:pPr>
            <w:r>
              <w:t>Фронтальный опрос</w:t>
            </w:r>
          </w:p>
        </w:tc>
      </w:tr>
      <w:tr w:rsidR="00E80E58" w:rsidRPr="003F69FF" w14:paraId="5F8356DC" w14:textId="77777777" w:rsidTr="0038123A">
        <w:tc>
          <w:tcPr>
            <w:tcW w:w="675" w:type="dxa"/>
          </w:tcPr>
          <w:p w14:paraId="27CEC9B9" w14:textId="77777777" w:rsidR="00E80E58" w:rsidRPr="003F69FF" w:rsidRDefault="00E80E58" w:rsidP="00E80E58">
            <w:pPr>
              <w:pStyle w:val="a9"/>
              <w:numPr>
                <w:ilvl w:val="0"/>
                <w:numId w:val="20"/>
              </w:numPr>
              <w:ind w:left="567" w:hanging="425"/>
              <w:jc w:val="both"/>
            </w:pPr>
          </w:p>
        </w:tc>
        <w:tc>
          <w:tcPr>
            <w:tcW w:w="3402" w:type="dxa"/>
            <w:vAlign w:val="center"/>
          </w:tcPr>
          <w:p w14:paraId="431D8E28" w14:textId="77777777" w:rsidR="00E80E58" w:rsidRPr="003F69FF" w:rsidRDefault="00E80E58" w:rsidP="00E80E58">
            <w:pPr>
              <w:jc w:val="center"/>
            </w:pPr>
            <w:r w:rsidRPr="003F69FF">
              <w:t>Внутренняя политика и экономика России в 1725 – 1762 годах</w:t>
            </w:r>
          </w:p>
        </w:tc>
        <w:tc>
          <w:tcPr>
            <w:tcW w:w="709" w:type="dxa"/>
            <w:vAlign w:val="center"/>
          </w:tcPr>
          <w:p w14:paraId="5FE3671A"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31F730BB" w14:textId="63AC0533" w:rsidR="00E80E58" w:rsidRPr="008957FC" w:rsidRDefault="000E1FDD" w:rsidP="00E80E58">
            <w:pPr>
              <w:jc w:val="center"/>
            </w:pPr>
            <w:r>
              <w:t>6.02</w:t>
            </w:r>
          </w:p>
        </w:tc>
        <w:tc>
          <w:tcPr>
            <w:tcW w:w="897" w:type="dxa"/>
            <w:gridSpan w:val="3"/>
            <w:vAlign w:val="center"/>
          </w:tcPr>
          <w:p w14:paraId="73153911" w14:textId="267AA854" w:rsidR="00E80E58" w:rsidRPr="008957FC" w:rsidRDefault="000E1FDD" w:rsidP="00E80E58">
            <w:pPr>
              <w:jc w:val="center"/>
            </w:pPr>
            <w:r>
              <w:t>6.02</w:t>
            </w:r>
          </w:p>
        </w:tc>
        <w:tc>
          <w:tcPr>
            <w:tcW w:w="804" w:type="dxa"/>
            <w:gridSpan w:val="7"/>
            <w:vAlign w:val="center"/>
          </w:tcPr>
          <w:p w14:paraId="04F2BD48" w14:textId="6F07105B" w:rsidR="00E80E58" w:rsidRPr="008957FC" w:rsidRDefault="00AE437D" w:rsidP="00E80E58">
            <w:pPr>
              <w:jc w:val="center"/>
            </w:pPr>
            <w:r>
              <w:t>6.02</w:t>
            </w:r>
          </w:p>
        </w:tc>
        <w:tc>
          <w:tcPr>
            <w:tcW w:w="6694" w:type="dxa"/>
          </w:tcPr>
          <w:p w14:paraId="103B37CA" w14:textId="0229496E" w:rsidR="00E80E58" w:rsidRPr="003F69FF" w:rsidRDefault="00E80E58" w:rsidP="00E80E58">
            <w:pPr>
              <w:jc w:val="both"/>
            </w:pPr>
            <w:r w:rsidRPr="003F69FF">
              <w:t>Научатся: определять термины Посессионные  крестьяне,  Манифест  о вольности  дворянства, кадетский корпус, фаворитизм, Тайная канцелярия</w:t>
            </w:r>
          </w:p>
          <w:p w14:paraId="4AD8088A" w14:textId="77777777" w:rsidR="00E80E58" w:rsidRPr="003F69FF" w:rsidRDefault="00E80E58" w:rsidP="00E80E58">
            <w:pPr>
              <w:jc w:val="both"/>
            </w:pPr>
            <w:r w:rsidRPr="003F69FF">
              <w:t>Получат возможность научиться: Выделять основные черты реформы, конкретизировать их примерами.</w:t>
            </w:r>
          </w:p>
          <w:p w14:paraId="0111C036" w14:textId="77777777" w:rsidR="00E80E58" w:rsidRDefault="00E80E58" w:rsidP="00E80E58">
            <w:pPr>
              <w:jc w:val="both"/>
            </w:pPr>
            <w:r w:rsidRPr="003F69FF">
              <w:t xml:space="preserve">На основе анализа текста учебника представлять информацию </w:t>
            </w:r>
            <w:r w:rsidRPr="003F69FF">
              <w:lastRenderedPageBreak/>
              <w:t>в виде схемы</w:t>
            </w:r>
          </w:p>
          <w:p w14:paraId="5CCC6CE6" w14:textId="2311E883" w:rsidR="00E80E58" w:rsidRPr="003F69FF" w:rsidRDefault="00E80E58" w:rsidP="00E80E58">
            <w:pPr>
              <w:jc w:val="both"/>
              <w:rPr>
                <w:b/>
              </w:rPr>
            </w:pPr>
          </w:p>
        </w:tc>
        <w:tc>
          <w:tcPr>
            <w:tcW w:w="1278" w:type="dxa"/>
          </w:tcPr>
          <w:p w14:paraId="297A9A6F" w14:textId="77777777" w:rsidR="00E80E58" w:rsidRPr="003F69FF" w:rsidRDefault="00E80E58" w:rsidP="00E80E58">
            <w:pPr>
              <w:jc w:val="center"/>
            </w:pPr>
            <w:r>
              <w:lastRenderedPageBreak/>
              <w:t>Индивидуальный опрос</w:t>
            </w:r>
          </w:p>
        </w:tc>
      </w:tr>
      <w:tr w:rsidR="00E80E58" w:rsidRPr="003F69FF" w14:paraId="2E6551CA" w14:textId="77777777" w:rsidTr="0038123A">
        <w:tc>
          <w:tcPr>
            <w:tcW w:w="675" w:type="dxa"/>
          </w:tcPr>
          <w:p w14:paraId="4CA81B26" w14:textId="77777777" w:rsidR="00E80E58" w:rsidRPr="003F69FF" w:rsidRDefault="00E80E58" w:rsidP="00E80E58">
            <w:pPr>
              <w:pStyle w:val="a9"/>
              <w:numPr>
                <w:ilvl w:val="0"/>
                <w:numId w:val="20"/>
              </w:numPr>
              <w:ind w:left="567" w:hanging="425"/>
              <w:jc w:val="both"/>
            </w:pPr>
          </w:p>
        </w:tc>
        <w:tc>
          <w:tcPr>
            <w:tcW w:w="3402" w:type="dxa"/>
            <w:vAlign w:val="center"/>
          </w:tcPr>
          <w:p w14:paraId="682669DA" w14:textId="77777777" w:rsidR="00E80E58" w:rsidRPr="003F69FF" w:rsidRDefault="00E80E58" w:rsidP="00E80E58">
            <w:pPr>
              <w:jc w:val="center"/>
            </w:pPr>
            <w:r w:rsidRPr="003F69FF">
              <w:t>Внешняя политика России в 1725 – 1762 годах</w:t>
            </w:r>
          </w:p>
        </w:tc>
        <w:tc>
          <w:tcPr>
            <w:tcW w:w="709" w:type="dxa"/>
            <w:vAlign w:val="center"/>
          </w:tcPr>
          <w:p w14:paraId="24B7C35D"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38CE813B" w14:textId="0AE645AF" w:rsidR="00E80E58" w:rsidRPr="003F69FF" w:rsidRDefault="000E1FDD" w:rsidP="00E80E58">
            <w:pPr>
              <w:jc w:val="center"/>
            </w:pPr>
            <w:r>
              <w:t>10.02</w:t>
            </w:r>
          </w:p>
        </w:tc>
        <w:tc>
          <w:tcPr>
            <w:tcW w:w="909" w:type="dxa"/>
            <w:gridSpan w:val="4"/>
            <w:vAlign w:val="center"/>
          </w:tcPr>
          <w:p w14:paraId="654081FC" w14:textId="0A37C0F7" w:rsidR="00E80E58" w:rsidRPr="003F69FF" w:rsidRDefault="000E1FDD" w:rsidP="00E80E58">
            <w:pPr>
              <w:jc w:val="center"/>
            </w:pPr>
            <w:r>
              <w:t>10.02</w:t>
            </w:r>
          </w:p>
        </w:tc>
        <w:tc>
          <w:tcPr>
            <w:tcW w:w="792" w:type="dxa"/>
            <w:gridSpan w:val="6"/>
            <w:vAlign w:val="center"/>
          </w:tcPr>
          <w:p w14:paraId="2A67837E" w14:textId="3C6E35E4" w:rsidR="00E80E58" w:rsidRPr="003F69FF" w:rsidRDefault="00AE437D" w:rsidP="00E80E58">
            <w:pPr>
              <w:jc w:val="both"/>
            </w:pPr>
            <w:r>
              <w:t>9.02</w:t>
            </w:r>
          </w:p>
        </w:tc>
        <w:tc>
          <w:tcPr>
            <w:tcW w:w="6694" w:type="dxa"/>
          </w:tcPr>
          <w:p w14:paraId="71A58C4C" w14:textId="1F235B05" w:rsidR="00E80E58" w:rsidRDefault="00E80E58" w:rsidP="00E80E58">
            <w:pPr>
              <w:jc w:val="both"/>
            </w:pPr>
            <w:r w:rsidRPr="003F69FF">
              <w:t>Научатся: определять термины Капитуляция, коалиция Получат возможность научиться: Определять причинно-следственные связи исторических процессов. Находить на карте изучаемые объекты.</w:t>
            </w:r>
          </w:p>
          <w:p w14:paraId="76C77A4F" w14:textId="2AD6130C" w:rsidR="00E80E58" w:rsidRPr="003F69FF" w:rsidRDefault="00E80E58" w:rsidP="00E80E58">
            <w:pPr>
              <w:jc w:val="both"/>
            </w:pPr>
          </w:p>
        </w:tc>
        <w:tc>
          <w:tcPr>
            <w:tcW w:w="1278" w:type="dxa"/>
          </w:tcPr>
          <w:p w14:paraId="5DAC19C4" w14:textId="77777777" w:rsidR="00E80E58" w:rsidRDefault="00E80E58" w:rsidP="00E80E58">
            <w:pPr>
              <w:jc w:val="center"/>
            </w:pPr>
            <w:r w:rsidRPr="003A3227">
              <w:t>Индивидуальный опрос</w:t>
            </w:r>
          </w:p>
        </w:tc>
      </w:tr>
      <w:tr w:rsidR="00E80E58" w:rsidRPr="003F69FF" w14:paraId="4DA7A7F9" w14:textId="77777777" w:rsidTr="0038123A">
        <w:tc>
          <w:tcPr>
            <w:tcW w:w="675" w:type="dxa"/>
          </w:tcPr>
          <w:p w14:paraId="7FFF8733" w14:textId="77777777" w:rsidR="00E80E58" w:rsidRPr="003F69FF" w:rsidRDefault="00E80E58" w:rsidP="00E80E58">
            <w:pPr>
              <w:pStyle w:val="a9"/>
              <w:numPr>
                <w:ilvl w:val="0"/>
                <w:numId w:val="20"/>
              </w:numPr>
              <w:ind w:left="567" w:hanging="425"/>
              <w:jc w:val="both"/>
            </w:pPr>
          </w:p>
        </w:tc>
        <w:tc>
          <w:tcPr>
            <w:tcW w:w="3402" w:type="dxa"/>
            <w:vAlign w:val="center"/>
          </w:tcPr>
          <w:p w14:paraId="08F2A10C" w14:textId="77777777" w:rsidR="00E80E58" w:rsidRPr="003F69FF" w:rsidRDefault="00E80E58" w:rsidP="00E80E58">
            <w:pPr>
              <w:jc w:val="center"/>
            </w:pPr>
            <w:r w:rsidRPr="003F69FF">
              <w:t>Национальная и религиозная политика России в 1725 – 1762 годах</w:t>
            </w:r>
          </w:p>
        </w:tc>
        <w:tc>
          <w:tcPr>
            <w:tcW w:w="709" w:type="dxa"/>
            <w:vAlign w:val="center"/>
          </w:tcPr>
          <w:p w14:paraId="5F190407"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5DBC62FF" w14:textId="1E384B3D" w:rsidR="00E80E58" w:rsidRPr="008957FC" w:rsidRDefault="000E1FDD" w:rsidP="00E80E58">
            <w:pPr>
              <w:jc w:val="center"/>
            </w:pPr>
            <w:r>
              <w:t>13.02</w:t>
            </w:r>
          </w:p>
        </w:tc>
        <w:tc>
          <w:tcPr>
            <w:tcW w:w="909" w:type="dxa"/>
            <w:gridSpan w:val="4"/>
            <w:vAlign w:val="center"/>
          </w:tcPr>
          <w:p w14:paraId="1F2EC467" w14:textId="00BF4E33" w:rsidR="00E80E58" w:rsidRPr="008957FC" w:rsidRDefault="000E1FDD" w:rsidP="00E80E58">
            <w:pPr>
              <w:jc w:val="center"/>
            </w:pPr>
            <w:r>
              <w:t>13.02</w:t>
            </w:r>
          </w:p>
        </w:tc>
        <w:tc>
          <w:tcPr>
            <w:tcW w:w="792" w:type="dxa"/>
            <w:gridSpan w:val="6"/>
            <w:vAlign w:val="center"/>
          </w:tcPr>
          <w:p w14:paraId="100EB40B" w14:textId="6E025706" w:rsidR="00E80E58" w:rsidRPr="008957FC" w:rsidRDefault="00AE437D" w:rsidP="00E80E58">
            <w:pPr>
              <w:jc w:val="center"/>
            </w:pPr>
            <w:r>
              <w:t>13.02</w:t>
            </w:r>
          </w:p>
        </w:tc>
        <w:tc>
          <w:tcPr>
            <w:tcW w:w="6694" w:type="dxa"/>
          </w:tcPr>
          <w:p w14:paraId="60316F3E" w14:textId="433CD6F1" w:rsidR="00E80E58" w:rsidRPr="003F69FF" w:rsidRDefault="00E80E58" w:rsidP="00E80E58">
            <w:pPr>
              <w:jc w:val="both"/>
            </w:pPr>
            <w:r w:rsidRPr="003F69FF">
              <w:t>Научатся: определять термины Рыцарство, жуз, лама</w:t>
            </w:r>
          </w:p>
          <w:p w14:paraId="76CF1A60" w14:textId="77777777" w:rsidR="00E80E58" w:rsidRDefault="00E80E58" w:rsidP="00E80E58">
            <w:pPr>
              <w:jc w:val="both"/>
            </w:pPr>
            <w:r w:rsidRPr="003F69FF">
              <w:t>Получат возможность научиться: Раскрывать роль церкви в государстве, Систематизировать информацию в виде краткого конспекта. Применять приёмы исторического анализа при работе с текстом</w:t>
            </w:r>
          </w:p>
          <w:p w14:paraId="638596D5" w14:textId="770430C0" w:rsidR="00E80E58" w:rsidRPr="003F69FF" w:rsidRDefault="00E80E58" w:rsidP="00E80E58">
            <w:pPr>
              <w:jc w:val="both"/>
              <w:rPr>
                <w:b/>
              </w:rPr>
            </w:pPr>
          </w:p>
        </w:tc>
        <w:tc>
          <w:tcPr>
            <w:tcW w:w="1278" w:type="dxa"/>
          </w:tcPr>
          <w:p w14:paraId="16F84625" w14:textId="77777777" w:rsidR="00E80E58" w:rsidRDefault="00E80E58" w:rsidP="00E80E58">
            <w:pPr>
              <w:jc w:val="center"/>
            </w:pPr>
            <w:r w:rsidRPr="003A3227">
              <w:t>Индивидуальный опрос</w:t>
            </w:r>
          </w:p>
        </w:tc>
      </w:tr>
      <w:tr w:rsidR="00E80E58" w:rsidRPr="003F69FF" w14:paraId="489DFDEF" w14:textId="77777777" w:rsidTr="0038123A">
        <w:tc>
          <w:tcPr>
            <w:tcW w:w="675" w:type="dxa"/>
          </w:tcPr>
          <w:p w14:paraId="33E3CD94" w14:textId="77777777" w:rsidR="00E80E58" w:rsidRPr="003F69FF" w:rsidRDefault="00E80E58" w:rsidP="00E80E58">
            <w:pPr>
              <w:pStyle w:val="a9"/>
              <w:numPr>
                <w:ilvl w:val="0"/>
                <w:numId w:val="20"/>
              </w:numPr>
              <w:ind w:left="567" w:hanging="425"/>
              <w:jc w:val="both"/>
            </w:pPr>
          </w:p>
        </w:tc>
        <w:tc>
          <w:tcPr>
            <w:tcW w:w="3402" w:type="dxa"/>
            <w:vAlign w:val="center"/>
          </w:tcPr>
          <w:p w14:paraId="4552839A" w14:textId="77777777" w:rsidR="00E80E58" w:rsidRPr="003F69FF" w:rsidRDefault="00E80E58" w:rsidP="00E80E58">
            <w:pPr>
              <w:jc w:val="center"/>
              <w:rPr>
                <w:b/>
              </w:rPr>
            </w:pPr>
            <w:r>
              <w:rPr>
                <w:rFonts w:eastAsia="Calibri"/>
              </w:rPr>
              <w:t>Контрольная работа №5</w:t>
            </w:r>
            <w:r w:rsidRPr="003F69FF">
              <w:rPr>
                <w:rFonts w:eastAsia="Calibri"/>
              </w:rPr>
              <w:t xml:space="preserve"> по теме: </w:t>
            </w:r>
            <w:r w:rsidRPr="003F69FF">
              <w:t>«Россия при наследниках Петра. Эпоха дворцовых переворотов»</w:t>
            </w:r>
          </w:p>
        </w:tc>
        <w:tc>
          <w:tcPr>
            <w:tcW w:w="709" w:type="dxa"/>
            <w:vAlign w:val="center"/>
          </w:tcPr>
          <w:p w14:paraId="098F86D0"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62338133" w14:textId="750FA8DA" w:rsidR="00E80E58" w:rsidRPr="003F69FF" w:rsidRDefault="000E1FDD" w:rsidP="00E80E58">
            <w:pPr>
              <w:pStyle w:val="Default"/>
              <w:jc w:val="center"/>
              <w:rPr>
                <w:bCs/>
                <w:iCs/>
              </w:rPr>
            </w:pPr>
            <w:r>
              <w:rPr>
                <w:bCs/>
                <w:iCs/>
              </w:rPr>
              <w:t>17.02</w:t>
            </w:r>
          </w:p>
        </w:tc>
        <w:tc>
          <w:tcPr>
            <w:tcW w:w="909" w:type="dxa"/>
            <w:gridSpan w:val="4"/>
            <w:vAlign w:val="center"/>
          </w:tcPr>
          <w:p w14:paraId="6CF05EBC" w14:textId="6D956C66" w:rsidR="00E80E58" w:rsidRPr="003F69FF" w:rsidRDefault="000E1FDD" w:rsidP="00E80E58">
            <w:pPr>
              <w:pStyle w:val="Default"/>
              <w:jc w:val="center"/>
              <w:rPr>
                <w:bCs/>
                <w:iCs/>
              </w:rPr>
            </w:pPr>
            <w:r>
              <w:rPr>
                <w:bCs/>
                <w:iCs/>
              </w:rPr>
              <w:t>17.02</w:t>
            </w:r>
          </w:p>
        </w:tc>
        <w:tc>
          <w:tcPr>
            <w:tcW w:w="792" w:type="dxa"/>
            <w:gridSpan w:val="6"/>
            <w:vAlign w:val="center"/>
          </w:tcPr>
          <w:p w14:paraId="76227C3A" w14:textId="51A4EE36" w:rsidR="00E80E58" w:rsidRPr="003F69FF" w:rsidRDefault="00AE437D" w:rsidP="00E80E58">
            <w:pPr>
              <w:pStyle w:val="Default"/>
              <w:jc w:val="center"/>
              <w:rPr>
                <w:bCs/>
                <w:iCs/>
              </w:rPr>
            </w:pPr>
            <w:r>
              <w:rPr>
                <w:bCs/>
                <w:iCs/>
              </w:rPr>
              <w:t>16.02</w:t>
            </w:r>
          </w:p>
        </w:tc>
        <w:tc>
          <w:tcPr>
            <w:tcW w:w="6694" w:type="dxa"/>
          </w:tcPr>
          <w:p w14:paraId="5C6F5100" w14:textId="1EF69E45" w:rsidR="00E80E58" w:rsidRPr="003F69FF" w:rsidRDefault="00E80E58" w:rsidP="00E80E58">
            <w:pPr>
              <w:pStyle w:val="Default"/>
              <w:jc w:val="both"/>
              <w:rPr>
                <w:bCs/>
                <w:iCs/>
              </w:rPr>
            </w:pPr>
            <w:r w:rsidRPr="003F69FF">
              <w:rPr>
                <w:bCs/>
                <w:iCs/>
              </w:rPr>
              <w:t xml:space="preserve">Научатся: Актуализировать и систематизировать информацию по изученному периоду;  </w:t>
            </w:r>
          </w:p>
          <w:p w14:paraId="1931B5A3" w14:textId="77777777" w:rsidR="00E80E58" w:rsidRDefault="00E80E58" w:rsidP="00E80E58">
            <w:pPr>
              <w:pStyle w:val="Default"/>
              <w:jc w:val="both"/>
              <w:rPr>
                <w:bCs/>
                <w:iCs/>
              </w:rPr>
            </w:pPr>
            <w:r w:rsidRPr="003F69FF">
              <w:t>Получат возможность научиться: х</w:t>
            </w:r>
            <w:r w:rsidRPr="003F69FF">
              <w:rPr>
                <w:bCs/>
                <w:iCs/>
              </w:rPr>
              <w:t>арактеризовать особенности эпохи Дворцовых переворотов в России: в политике, экономике, социальной жизни, культуре; Решать проблемные задания;</w:t>
            </w:r>
          </w:p>
          <w:p w14:paraId="35834CD6" w14:textId="0233D2FC" w:rsidR="00E80E58" w:rsidRPr="003F69FF" w:rsidRDefault="00E80E58" w:rsidP="00E80E58">
            <w:pPr>
              <w:pStyle w:val="Default"/>
              <w:jc w:val="both"/>
              <w:rPr>
                <w:bCs/>
                <w:iCs/>
              </w:rPr>
            </w:pPr>
          </w:p>
        </w:tc>
        <w:tc>
          <w:tcPr>
            <w:tcW w:w="1278" w:type="dxa"/>
          </w:tcPr>
          <w:p w14:paraId="09276D6F" w14:textId="77777777" w:rsidR="00E80E58" w:rsidRPr="003F69FF" w:rsidRDefault="00E80E58" w:rsidP="00E80E58">
            <w:pPr>
              <w:jc w:val="center"/>
            </w:pPr>
            <w:r>
              <w:t>Контрольная работа</w:t>
            </w:r>
            <w:r w:rsidRPr="003F69FF">
              <w:t xml:space="preserve">  </w:t>
            </w:r>
          </w:p>
        </w:tc>
      </w:tr>
      <w:tr w:rsidR="007615FC" w:rsidRPr="003F69FF" w14:paraId="22A4F2BF" w14:textId="77777777" w:rsidTr="00E80E58">
        <w:tc>
          <w:tcPr>
            <w:tcW w:w="15310" w:type="dxa"/>
            <w:gridSpan w:val="16"/>
            <w:vAlign w:val="center"/>
          </w:tcPr>
          <w:p w14:paraId="7023A605" w14:textId="77777777" w:rsidR="007615FC" w:rsidRPr="003F69FF" w:rsidRDefault="007615FC" w:rsidP="00E80E58">
            <w:pPr>
              <w:ind w:left="567" w:hanging="425"/>
              <w:jc w:val="center"/>
            </w:pPr>
            <w:r w:rsidRPr="003F69FF">
              <w:rPr>
                <w:b/>
              </w:rPr>
              <w:t xml:space="preserve">Глава </w:t>
            </w:r>
            <w:r w:rsidRPr="003F69FF">
              <w:rPr>
                <w:b/>
                <w:lang w:val="en-US"/>
              </w:rPr>
              <w:t>III</w:t>
            </w:r>
            <w:r w:rsidRPr="003F69FF">
              <w:rPr>
                <w:b/>
              </w:rPr>
              <w:t>. Российская империя при Екатерине II</w:t>
            </w:r>
          </w:p>
        </w:tc>
      </w:tr>
      <w:tr w:rsidR="00E80E58" w:rsidRPr="003F69FF" w14:paraId="2DCA3B2D" w14:textId="77777777" w:rsidTr="0038123A">
        <w:tc>
          <w:tcPr>
            <w:tcW w:w="675" w:type="dxa"/>
          </w:tcPr>
          <w:p w14:paraId="2D0156A4" w14:textId="77777777" w:rsidR="00E80E58" w:rsidRPr="003F69FF" w:rsidRDefault="00E80E58" w:rsidP="00E80E58">
            <w:pPr>
              <w:pStyle w:val="a9"/>
              <w:numPr>
                <w:ilvl w:val="0"/>
                <w:numId w:val="20"/>
              </w:numPr>
              <w:ind w:left="567" w:hanging="425"/>
              <w:jc w:val="both"/>
            </w:pPr>
          </w:p>
        </w:tc>
        <w:tc>
          <w:tcPr>
            <w:tcW w:w="3402" w:type="dxa"/>
            <w:vAlign w:val="center"/>
          </w:tcPr>
          <w:p w14:paraId="27658F79" w14:textId="77777777" w:rsidR="00E80E58" w:rsidRDefault="00E80E58" w:rsidP="00E80E58">
            <w:pPr>
              <w:jc w:val="center"/>
            </w:pPr>
            <w:r>
              <w:t xml:space="preserve">Анализ ошибок, допущенных в контрольной работе №5 по теме: </w:t>
            </w:r>
            <w:r w:rsidRPr="003F69FF">
              <w:t>«Россия при наследниках Петра. Эпоха дворцовых переворотов»</w:t>
            </w:r>
          </w:p>
          <w:p w14:paraId="7E3DC9C7" w14:textId="77777777" w:rsidR="00E80E58" w:rsidRDefault="00E80E58" w:rsidP="00E80E58">
            <w:pPr>
              <w:jc w:val="center"/>
            </w:pPr>
          </w:p>
          <w:p w14:paraId="2372D9AC" w14:textId="77777777" w:rsidR="00E80E58" w:rsidRDefault="00E80E58" w:rsidP="00E80E58">
            <w:pPr>
              <w:jc w:val="center"/>
            </w:pPr>
          </w:p>
          <w:p w14:paraId="08155110" w14:textId="77777777" w:rsidR="00E80E58" w:rsidRPr="003F69FF" w:rsidRDefault="00E80E58" w:rsidP="00E80E58">
            <w:pPr>
              <w:jc w:val="center"/>
            </w:pPr>
            <w:r w:rsidRPr="003F69FF">
              <w:t>Россия в системе международных отношений</w:t>
            </w:r>
          </w:p>
        </w:tc>
        <w:tc>
          <w:tcPr>
            <w:tcW w:w="709" w:type="dxa"/>
            <w:vAlign w:val="center"/>
          </w:tcPr>
          <w:p w14:paraId="34D3816B"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3118BEF6" w14:textId="5C4D5594" w:rsidR="00E80E58" w:rsidRPr="003F69FF" w:rsidRDefault="000E1FDD" w:rsidP="00E80E58">
            <w:pPr>
              <w:jc w:val="center"/>
            </w:pPr>
            <w:r>
              <w:t>20.02</w:t>
            </w:r>
          </w:p>
        </w:tc>
        <w:tc>
          <w:tcPr>
            <w:tcW w:w="897" w:type="dxa"/>
            <w:gridSpan w:val="3"/>
            <w:vAlign w:val="center"/>
          </w:tcPr>
          <w:p w14:paraId="1D62BC16" w14:textId="36023900" w:rsidR="00E80E58" w:rsidRPr="003F69FF" w:rsidRDefault="000E1FDD" w:rsidP="00E80E58">
            <w:pPr>
              <w:jc w:val="center"/>
            </w:pPr>
            <w:r>
              <w:t>20.02</w:t>
            </w:r>
          </w:p>
        </w:tc>
        <w:tc>
          <w:tcPr>
            <w:tcW w:w="804" w:type="dxa"/>
            <w:gridSpan w:val="7"/>
            <w:vAlign w:val="center"/>
          </w:tcPr>
          <w:p w14:paraId="7ABEBCA6" w14:textId="648B52A2" w:rsidR="00E80E58" w:rsidRPr="003F69FF" w:rsidRDefault="00AE437D" w:rsidP="00E80E58">
            <w:pPr>
              <w:jc w:val="center"/>
            </w:pPr>
            <w:r>
              <w:t>20.02</w:t>
            </w:r>
          </w:p>
        </w:tc>
        <w:tc>
          <w:tcPr>
            <w:tcW w:w="6694" w:type="dxa"/>
          </w:tcPr>
          <w:p w14:paraId="6FD64DDD" w14:textId="74479F7F" w:rsidR="00E80E58" w:rsidRPr="003F69FF" w:rsidRDefault="00E80E58" w:rsidP="00E80E58">
            <w:pPr>
              <w:jc w:val="both"/>
            </w:pPr>
            <w:r w:rsidRPr="003F69FF">
              <w:t xml:space="preserve">Научатся определять понятия конвенция, Просвещенный абсолютизм Екатерины </w:t>
            </w:r>
            <w:r w:rsidRPr="003F69FF">
              <w:rPr>
                <w:lang w:val="en-US"/>
              </w:rPr>
              <w:t>II</w:t>
            </w:r>
            <w:r w:rsidRPr="003F69FF">
              <w:t xml:space="preserve"> </w:t>
            </w:r>
          </w:p>
          <w:p w14:paraId="0B760821" w14:textId="77777777" w:rsidR="00E80E58" w:rsidRPr="003F69FF" w:rsidRDefault="00E80E58" w:rsidP="00E80E58">
            <w:pPr>
              <w:jc w:val="both"/>
            </w:pPr>
            <w:r w:rsidRPr="003F69FF">
              <w:t>Получат возможность научиться: Определять причинно-следственные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tc>
        <w:tc>
          <w:tcPr>
            <w:tcW w:w="1278" w:type="dxa"/>
          </w:tcPr>
          <w:p w14:paraId="4A22A2BE" w14:textId="77777777" w:rsidR="00E80E58" w:rsidRPr="003F69FF" w:rsidRDefault="00E80E58" w:rsidP="00E80E58">
            <w:pPr>
              <w:jc w:val="center"/>
            </w:pPr>
            <w:r>
              <w:t>Фронтальный опрос</w:t>
            </w:r>
          </w:p>
        </w:tc>
      </w:tr>
      <w:tr w:rsidR="00E80E58" w:rsidRPr="003F69FF" w14:paraId="2AF7B221" w14:textId="77777777" w:rsidTr="0038123A">
        <w:tc>
          <w:tcPr>
            <w:tcW w:w="675" w:type="dxa"/>
          </w:tcPr>
          <w:p w14:paraId="424CF342" w14:textId="77777777" w:rsidR="00E80E58" w:rsidRPr="003F69FF" w:rsidRDefault="00E80E58" w:rsidP="00E80E58">
            <w:pPr>
              <w:pStyle w:val="a9"/>
              <w:numPr>
                <w:ilvl w:val="0"/>
                <w:numId w:val="20"/>
              </w:numPr>
              <w:ind w:left="567" w:hanging="425"/>
              <w:jc w:val="both"/>
            </w:pPr>
          </w:p>
        </w:tc>
        <w:tc>
          <w:tcPr>
            <w:tcW w:w="3402" w:type="dxa"/>
            <w:vAlign w:val="center"/>
          </w:tcPr>
          <w:p w14:paraId="1D1CF083" w14:textId="77777777" w:rsidR="00E80E58" w:rsidRPr="003F69FF" w:rsidRDefault="00E80E58" w:rsidP="00E80E58">
            <w:pPr>
              <w:jc w:val="center"/>
            </w:pPr>
            <w:r w:rsidRPr="003F69FF">
              <w:t xml:space="preserve">Внутренняя политика Екатерины </w:t>
            </w:r>
            <w:r w:rsidRPr="003F69FF">
              <w:rPr>
                <w:lang w:val="en-US"/>
              </w:rPr>
              <w:t>II</w:t>
            </w:r>
          </w:p>
        </w:tc>
        <w:tc>
          <w:tcPr>
            <w:tcW w:w="709" w:type="dxa"/>
            <w:vAlign w:val="center"/>
          </w:tcPr>
          <w:p w14:paraId="7A439AA4"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0E90899B" w14:textId="1B64E361" w:rsidR="00E80E58" w:rsidRPr="008957FC" w:rsidRDefault="000E1FDD" w:rsidP="00E80E58">
            <w:pPr>
              <w:jc w:val="center"/>
            </w:pPr>
            <w:r>
              <w:t>27.02</w:t>
            </w:r>
          </w:p>
        </w:tc>
        <w:tc>
          <w:tcPr>
            <w:tcW w:w="897" w:type="dxa"/>
            <w:gridSpan w:val="3"/>
            <w:vAlign w:val="center"/>
          </w:tcPr>
          <w:p w14:paraId="59FBB4E2" w14:textId="4D11D537" w:rsidR="00E80E58" w:rsidRPr="008957FC" w:rsidRDefault="000E1FDD" w:rsidP="00E80E58">
            <w:pPr>
              <w:jc w:val="center"/>
            </w:pPr>
            <w:r>
              <w:t>27.02</w:t>
            </w:r>
          </w:p>
        </w:tc>
        <w:tc>
          <w:tcPr>
            <w:tcW w:w="804" w:type="dxa"/>
            <w:gridSpan w:val="7"/>
            <w:vAlign w:val="center"/>
          </w:tcPr>
          <w:p w14:paraId="69A9AAFD" w14:textId="3C668DC5" w:rsidR="00E80E58" w:rsidRPr="008957FC" w:rsidRDefault="00AE437D" w:rsidP="00E80E58">
            <w:pPr>
              <w:jc w:val="center"/>
            </w:pPr>
            <w:r>
              <w:t>27.02</w:t>
            </w:r>
          </w:p>
        </w:tc>
        <w:tc>
          <w:tcPr>
            <w:tcW w:w="6694" w:type="dxa"/>
          </w:tcPr>
          <w:p w14:paraId="28571712" w14:textId="088822BF" w:rsidR="00E80E58" w:rsidRPr="003F69FF" w:rsidRDefault="00E80E58" w:rsidP="00E80E58">
            <w:pPr>
              <w:jc w:val="both"/>
            </w:pPr>
            <w:r w:rsidRPr="003F69FF">
              <w:t>Научатся: определять понятия Просвещённый абсолютизм, Уложенная комиссия, Духовное управление мусульман</w:t>
            </w:r>
          </w:p>
          <w:p w14:paraId="1D0376A2" w14:textId="77777777" w:rsidR="00E80E58" w:rsidRDefault="00E80E58" w:rsidP="00E80E58">
            <w:pPr>
              <w:jc w:val="both"/>
            </w:pPr>
            <w:r w:rsidRPr="003F69FF">
              <w:t xml:space="preserve">Получат возможность научиться: Анализировать исторический документ, применять начальные </w:t>
            </w:r>
            <w:r w:rsidRPr="003F69FF">
              <w:lastRenderedPageBreak/>
              <w:t>исследовательские умения при решении поисковых задач. Соотносить положения документа и идеи Просвещения. Давать оценку деятельности Комиссии.</w:t>
            </w:r>
          </w:p>
          <w:p w14:paraId="301CE6A1" w14:textId="29C59C21" w:rsidR="00E80E58" w:rsidRPr="003F69FF" w:rsidRDefault="00E80E58" w:rsidP="00E80E58">
            <w:pPr>
              <w:jc w:val="both"/>
              <w:rPr>
                <w:b/>
              </w:rPr>
            </w:pPr>
          </w:p>
        </w:tc>
        <w:tc>
          <w:tcPr>
            <w:tcW w:w="1278" w:type="dxa"/>
          </w:tcPr>
          <w:p w14:paraId="5FC88734" w14:textId="77777777" w:rsidR="00E80E58" w:rsidRDefault="00E80E58" w:rsidP="00E80E58">
            <w:pPr>
              <w:jc w:val="center"/>
            </w:pPr>
            <w:r w:rsidRPr="005644E9">
              <w:lastRenderedPageBreak/>
              <w:t>Индивидуальный опрос</w:t>
            </w:r>
          </w:p>
        </w:tc>
      </w:tr>
      <w:tr w:rsidR="00E80E58" w:rsidRPr="003F69FF" w14:paraId="07BFC4B6" w14:textId="77777777" w:rsidTr="0038123A">
        <w:tc>
          <w:tcPr>
            <w:tcW w:w="675" w:type="dxa"/>
          </w:tcPr>
          <w:p w14:paraId="7B796677" w14:textId="77777777" w:rsidR="00E80E58" w:rsidRPr="003F69FF" w:rsidRDefault="00E80E58" w:rsidP="00E80E58">
            <w:pPr>
              <w:pStyle w:val="a9"/>
              <w:numPr>
                <w:ilvl w:val="0"/>
                <w:numId w:val="20"/>
              </w:numPr>
              <w:ind w:left="567" w:hanging="425"/>
              <w:jc w:val="both"/>
            </w:pPr>
          </w:p>
        </w:tc>
        <w:tc>
          <w:tcPr>
            <w:tcW w:w="3402" w:type="dxa"/>
            <w:vAlign w:val="center"/>
          </w:tcPr>
          <w:p w14:paraId="7B5CD232" w14:textId="77777777" w:rsidR="00E80E58" w:rsidRPr="00930B3F" w:rsidRDefault="00E80E58" w:rsidP="00E80E58">
            <w:pPr>
              <w:jc w:val="center"/>
            </w:pPr>
            <w:r w:rsidRPr="003F69FF">
              <w:t xml:space="preserve">Экономическое развитие России при Екатерине </w:t>
            </w:r>
            <w:r w:rsidRPr="003F69FF">
              <w:rPr>
                <w:lang w:val="en-US"/>
              </w:rPr>
              <w:t>II</w:t>
            </w:r>
          </w:p>
        </w:tc>
        <w:tc>
          <w:tcPr>
            <w:tcW w:w="709" w:type="dxa"/>
            <w:vAlign w:val="center"/>
          </w:tcPr>
          <w:p w14:paraId="32F8C8D1"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0D3CCF1F" w14:textId="1BD3A94A" w:rsidR="00E80E58" w:rsidRPr="003F69FF" w:rsidRDefault="000E1FDD" w:rsidP="00E80E58">
            <w:pPr>
              <w:jc w:val="center"/>
            </w:pPr>
            <w:r>
              <w:t>3.03</w:t>
            </w:r>
          </w:p>
        </w:tc>
        <w:tc>
          <w:tcPr>
            <w:tcW w:w="909" w:type="dxa"/>
            <w:gridSpan w:val="4"/>
            <w:vAlign w:val="center"/>
          </w:tcPr>
          <w:p w14:paraId="70E29FE4" w14:textId="3C5D3293" w:rsidR="00E80E58" w:rsidRPr="003F69FF" w:rsidRDefault="000E1FDD" w:rsidP="0038123A">
            <w:r>
              <w:t>3.03</w:t>
            </w:r>
          </w:p>
        </w:tc>
        <w:tc>
          <w:tcPr>
            <w:tcW w:w="792" w:type="dxa"/>
            <w:gridSpan w:val="6"/>
            <w:vAlign w:val="center"/>
          </w:tcPr>
          <w:p w14:paraId="525DF97A" w14:textId="372666FF" w:rsidR="00E80E58" w:rsidRPr="003F69FF" w:rsidRDefault="00AE437D" w:rsidP="00E80E58">
            <w:pPr>
              <w:jc w:val="both"/>
            </w:pPr>
            <w:r>
              <w:t>2.03</w:t>
            </w:r>
          </w:p>
        </w:tc>
        <w:tc>
          <w:tcPr>
            <w:tcW w:w="6694" w:type="dxa"/>
          </w:tcPr>
          <w:p w14:paraId="411CE08B" w14:textId="054565C5" w:rsidR="00E80E58" w:rsidRPr="003F69FF" w:rsidRDefault="00E80E58" w:rsidP="00E80E58">
            <w:pPr>
              <w:jc w:val="both"/>
            </w:pPr>
            <w:r w:rsidRPr="003F69FF">
              <w:t>Научатся: определять термины Ассигнации, месячина, секуляризация, феодально-крепостнические отношения Получат возможность научиться: На основе анализа текста выявлять особенности и тенденции экономического развития страны, приводить примеры</w:t>
            </w:r>
          </w:p>
        </w:tc>
        <w:tc>
          <w:tcPr>
            <w:tcW w:w="1278" w:type="dxa"/>
          </w:tcPr>
          <w:p w14:paraId="0BDF11EF" w14:textId="77777777" w:rsidR="00E80E58" w:rsidRDefault="00E80E58" w:rsidP="00E80E58">
            <w:pPr>
              <w:jc w:val="center"/>
            </w:pPr>
            <w:r w:rsidRPr="005644E9">
              <w:t>Индивидуальный опрос</w:t>
            </w:r>
          </w:p>
        </w:tc>
      </w:tr>
      <w:tr w:rsidR="00E80E58" w:rsidRPr="003F69FF" w14:paraId="4C6C7E68" w14:textId="77777777" w:rsidTr="0038123A">
        <w:tc>
          <w:tcPr>
            <w:tcW w:w="675" w:type="dxa"/>
          </w:tcPr>
          <w:p w14:paraId="62EA2726" w14:textId="77777777" w:rsidR="00E80E58" w:rsidRPr="003F69FF" w:rsidRDefault="00E80E58" w:rsidP="00E80E58">
            <w:pPr>
              <w:pStyle w:val="a9"/>
              <w:numPr>
                <w:ilvl w:val="0"/>
                <w:numId w:val="20"/>
              </w:numPr>
              <w:ind w:left="567" w:hanging="425"/>
              <w:jc w:val="both"/>
            </w:pPr>
          </w:p>
        </w:tc>
        <w:tc>
          <w:tcPr>
            <w:tcW w:w="3402" w:type="dxa"/>
            <w:vAlign w:val="center"/>
          </w:tcPr>
          <w:p w14:paraId="4BECBD03" w14:textId="77777777" w:rsidR="00E80E58" w:rsidRPr="003F69FF" w:rsidRDefault="00E80E58" w:rsidP="00E80E58">
            <w:pPr>
              <w:jc w:val="center"/>
            </w:pPr>
            <w:r w:rsidRPr="003F69FF">
              <w:t xml:space="preserve">Социальная структура российского общества второй половины </w:t>
            </w:r>
            <w:r w:rsidRPr="003F69FF">
              <w:rPr>
                <w:lang w:val="en-US"/>
              </w:rPr>
              <w:t>XVIII</w:t>
            </w:r>
            <w:r w:rsidRPr="003F69FF">
              <w:t xml:space="preserve"> века</w:t>
            </w:r>
          </w:p>
        </w:tc>
        <w:tc>
          <w:tcPr>
            <w:tcW w:w="709" w:type="dxa"/>
            <w:vAlign w:val="center"/>
          </w:tcPr>
          <w:p w14:paraId="541BFE9F"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5103EE21" w14:textId="28C7F3F6" w:rsidR="00E80E58" w:rsidRPr="008957FC" w:rsidRDefault="000E1FDD" w:rsidP="00E80E58">
            <w:pPr>
              <w:jc w:val="center"/>
            </w:pPr>
            <w:r>
              <w:t>6.03</w:t>
            </w:r>
          </w:p>
        </w:tc>
        <w:tc>
          <w:tcPr>
            <w:tcW w:w="909" w:type="dxa"/>
            <w:gridSpan w:val="4"/>
            <w:vAlign w:val="center"/>
          </w:tcPr>
          <w:p w14:paraId="1ED3560F" w14:textId="2CA7D1A4" w:rsidR="00E80E58" w:rsidRPr="008957FC" w:rsidRDefault="000E1FDD" w:rsidP="00E80E58">
            <w:pPr>
              <w:jc w:val="center"/>
            </w:pPr>
            <w:r>
              <w:t>6.03</w:t>
            </w:r>
          </w:p>
        </w:tc>
        <w:tc>
          <w:tcPr>
            <w:tcW w:w="792" w:type="dxa"/>
            <w:gridSpan w:val="6"/>
            <w:vAlign w:val="center"/>
          </w:tcPr>
          <w:p w14:paraId="6EDDC357" w14:textId="1C3C69A0" w:rsidR="00E80E58" w:rsidRPr="008957FC" w:rsidRDefault="00AE437D" w:rsidP="00E80E58">
            <w:pPr>
              <w:jc w:val="center"/>
            </w:pPr>
            <w:r>
              <w:t>6.03</w:t>
            </w:r>
          </w:p>
        </w:tc>
        <w:tc>
          <w:tcPr>
            <w:tcW w:w="6694" w:type="dxa"/>
          </w:tcPr>
          <w:p w14:paraId="2C9950C5" w14:textId="2537F5CF" w:rsidR="00E80E58" w:rsidRPr="003F69FF" w:rsidRDefault="00E80E58" w:rsidP="00E80E58">
            <w:pPr>
              <w:jc w:val="both"/>
            </w:pPr>
            <w:r w:rsidRPr="003F69FF">
              <w:t>Научатся: определять термины Жалованная грамота, государственные крестьяне, дворцовые крестьяне, кабинетские крестьяне, конюшенные крестьяне</w:t>
            </w:r>
          </w:p>
          <w:p w14:paraId="10BC6ECF" w14:textId="77777777" w:rsidR="00E80E58" w:rsidRPr="003F69FF" w:rsidRDefault="00E80E58" w:rsidP="00E80E58">
            <w:pPr>
              <w:jc w:val="both"/>
              <w:rPr>
                <w:b/>
              </w:rPr>
            </w:pPr>
            <w:r w:rsidRPr="003F69FF">
              <w:t>Получат возможность научиться: Составлять самостоятельно схему социальной структуры населения, анализировать произошедшие в сравнении с предыдущим периодом изменения</w:t>
            </w:r>
          </w:p>
        </w:tc>
        <w:tc>
          <w:tcPr>
            <w:tcW w:w="1278" w:type="dxa"/>
          </w:tcPr>
          <w:p w14:paraId="27F3BB7D" w14:textId="77777777" w:rsidR="00E80E58" w:rsidRDefault="00E80E58" w:rsidP="00E80E58">
            <w:pPr>
              <w:jc w:val="center"/>
            </w:pPr>
            <w:r w:rsidRPr="005644E9">
              <w:t>Индивидуальный опрос</w:t>
            </w:r>
          </w:p>
        </w:tc>
      </w:tr>
      <w:tr w:rsidR="00E80E58" w:rsidRPr="003F69FF" w14:paraId="1A7D5B00" w14:textId="77777777" w:rsidTr="0038123A">
        <w:tc>
          <w:tcPr>
            <w:tcW w:w="675" w:type="dxa"/>
          </w:tcPr>
          <w:p w14:paraId="793A2702" w14:textId="77777777" w:rsidR="00E80E58" w:rsidRPr="003F69FF" w:rsidRDefault="00E80E58" w:rsidP="00E80E58">
            <w:pPr>
              <w:pStyle w:val="a9"/>
              <w:numPr>
                <w:ilvl w:val="0"/>
                <w:numId w:val="20"/>
              </w:numPr>
              <w:ind w:left="567" w:hanging="425"/>
              <w:jc w:val="both"/>
            </w:pPr>
          </w:p>
        </w:tc>
        <w:tc>
          <w:tcPr>
            <w:tcW w:w="3402" w:type="dxa"/>
            <w:vAlign w:val="center"/>
          </w:tcPr>
          <w:p w14:paraId="46F75FA7" w14:textId="77777777" w:rsidR="00E80E58" w:rsidRPr="003F69FF" w:rsidRDefault="00E80E58" w:rsidP="00E80E58">
            <w:pPr>
              <w:jc w:val="center"/>
            </w:pPr>
            <w:r w:rsidRPr="003F69FF">
              <w:t>Народные движения. Восстания Е. Пугачёва</w:t>
            </w:r>
          </w:p>
        </w:tc>
        <w:tc>
          <w:tcPr>
            <w:tcW w:w="709" w:type="dxa"/>
            <w:vAlign w:val="center"/>
          </w:tcPr>
          <w:p w14:paraId="1B1D611D"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51234809" w14:textId="2797348A" w:rsidR="00E80E58" w:rsidRPr="008957FC" w:rsidRDefault="000E1FDD" w:rsidP="00E80E58">
            <w:pPr>
              <w:jc w:val="center"/>
            </w:pPr>
            <w:r>
              <w:t>10.03</w:t>
            </w:r>
          </w:p>
        </w:tc>
        <w:tc>
          <w:tcPr>
            <w:tcW w:w="909" w:type="dxa"/>
            <w:gridSpan w:val="4"/>
            <w:vAlign w:val="center"/>
          </w:tcPr>
          <w:p w14:paraId="518F6B71" w14:textId="68E74EB7" w:rsidR="00E80E58" w:rsidRPr="008957FC" w:rsidRDefault="000E1FDD" w:rsidP="00E80E58">
            <w:pPr>
              <w:jc w:val="center"/>
            </w:pPr>
            <w:r>
              <w:t>10.03</w:t>
            </w:r>
          </w:p>
        </w:tc>
        <w:tc>
          <w:tcPr>
            <w:tcW w:w="792" w:type="dxa"/>
            <w:gridSpan w:val="6"/>
            <w:vAlign w:val="center"/>
          </w:tcPr>
          <w:p w14:paraId="054D6570" w14:textId="0B76836A" w:rsidR="00E80E58" w:rsidRPr="008957FC" w:rsidRDefault="00AE437D" w:rsidP="00E80E58">
            <w:pPr>
              <w:jc w:val="center"/>
            </w:pPr>
            <w:r>
              <w:t>9.03</w:t>
            </w:r>
          </w:p>
        </w:tc>
        <w:tc>
          <w:tcPr>
            <w:tcW w:w="6694" w:type="dxa"/>
          </w:tcPr>
          <w:p w14:paraId="0619B6A8" w14:textId="7465ED4C" w:rsidR="00E80E58" w:rsidRPr="003F69FF" w:rsidRDefault="00E80E58" w:rsidP="00E80E58">
            <w:pPr>
              <w:jc w:val="both"/>
            </w:pPr>
            <w:r>
              <w:t xml:space="preserve">Научатся: </w:t>
            </w:r>
            <w:r w:rsidRPr="003F69FF">
              <w:t>определять термины «Прелестные грамоты», формулировать причины восстания</w:t>
            </w:r>
          </w:p>
          <w:p w14:paraId="2380EE06" w14:textId="77777777" w:rsidR="00E80E58" w:rsidRPr="003F69FF" w:rsidRDefault="00E80E58" w:rsidP="00E80E58">
            <w:pPr>
              <w:jc w:val="both"/>
              <w:rPr>
                <w:b/>
              </w:rPr>
            </w:pPr>
            <w:r w:rsidRPr="003F69FF">
              <w:t>Получат возможность научиться: Определять мотивы поступков, цели деятельности исторической персоны. Различать достоверную и вымышленную информацию, представленную в источниках. Составлять рассказ на основе 2-3 источников информации, с использованием памятки. Участвовать в обсуждении оценок исторических процессов и явлений</w:t>
            </w:r>
          </w:p>
        </w:tc>
        <w:tc>
          <w:tcPr>
            <w:tcW w:w="1278" w:type="dxa"/>
          </w:tcPr>
          <w:p w14:paraId="24382F5A" w14:textId="77777777" w:rsidR="00E80E58" w:rsidRDefault="00E80E58" w:rsidP="00E80E58">
            <w:r w:rsidRPr="004E4417">
              <w:t>Индивидуальный опрос</w:t>
            </w:r>
          </w:p>
        </w:tc>
      </w:tr>
      <w:tr w:rsidR="00E80E58" w:rsidRPr="003F69FF" w14:paraId="28AF2BD7" w14:textId="77777777" w:rsidTr="0038123A">
        <w:tc>
          <w:tcPr>
            <w:tcW w:w="675" w:type="dxa"/>
          </w:tcPr>
          <w:p w14:paraId="5618D788" w14:textId="77777777" w:rsidR="00E80E58" w:rsidRPr="003F69FF" w:rsidRDefault="00E80E58" w:rsidP="00E80E58">
            <w:pPr>
              <w:pStyle w:val="a9"/>
              <w:numPr>
                <w:ilvl w:val="0"/>
                <w:numId w:val="20"/>
              </w:numPr>
              <w:ind w:left="567" w:hanging="425"/>
              <w:jc w:val="both"/>
            </w:pPr>
          </w:p>
        </w:tc>
        <w:tc>
          <w:tcPr>
            <w:tcW w:w="3402" w:type="dxa"/>
            <w:vAlign w:val="center"/>
          </w:tcPr>
          <w:p w14:paraId="12114FA8" w14:textId="77777777" w:rsidR="00E80E58" w:rsidRPr="00930B3F" w:rsidRDefault="00E80E58" w:rsidP="00E80E58">
            <w:pPr>
              <w:jc w:val="center"/>
            </w:pPr>
            <w:r w:rsidRPr="003F69FF">
              <w:t xml:space="preserve">Народы России. Религиозная и национальная политика Екатерины </w:t>
            </w:r>
            <w:r w:rsidRPr="003F69FF">
              <w:rPr>
                <w:lang w:val="en-US"/>
              </w:rPr>
              <w:t>II</w:t>
            </w:r>
          </w:p>
        </w:tc>
        <w:tc>
          <w:tcPr>
            <w:tcW w:w="709" w:type="dxa"/>
            <w:vAlign w:val="center"/>
          </w:tcPr>
          <w:p w14:paraId="3D298BF1"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7DEA60F5" w14:textId="4321B34D" w:rsidR="00E80E58" w:rsidRPr="008957FC" w:rsidRDefault="000E1FDD" w:rsidP="00E80E58">
            <w:pPr>
              <w:jc w:val="center"/>
            </w:pPr>
            <w:r>
              <w:t>13.03</w:t>
            </w:r>
          </w:p>
        </w:tc>
        <w:tc>
          <w:tcPr>
            <w:tcW w:w="909" w:type="dxa"/>
            <w:gridSpan w:val="4"/>
            <w:vAlign w:val="center"/>
          </w:tcPr>
          <w:p w14:paraId="239690FD" w14:textId="4FF2952A" w:rsidR="00E80E58" w:rsidRPr="008957FC" w:rsidRDefault="000E1FDD" w:rsidP="00E80E58">
            <w:pPr>
              <w:jc w:val="center"/>
            </w:pPr>
            <w:r>
              <w:t>13.03</w:t>
            </w:r>
          </w:p>
        </w:tc>
        <w:tc>
          <w:tcPr>
            <w:tcW w:w="792" w:type="dxa"/>
            <w:gridSpan w:val="6"/>
            <w:vAlign w:val="center"/>
          </w:tcPr>
          <w:p w14:paraId="733FCC2A" w14:textId="04780742" w:rsidR="00E80E58" w:rsidRPr="008957FC" w:rsidRDefault="00AE437D" w:rsidP="00E80E58">
            <w:pPr>
              <w:jc w:val="center"/>
            </w:pPr>
            <w:r>
              <w:t>13.03</w:t>
            </w:r>
          </w:p>
        </w:tc>
        <w:tc>
          <w:tcPr>
            <w:tcW w:w="6694" w:type="dxa"/>
          </w:tcPr>
          <w:p w14:paraId="624508A8" w14:textId="1D236E01" w:rsidR="00E80E58" w:rsidRPr="003F69FF" w:rsidRDefault="00E80E58" w:rsidP="00E80E58">
            <w:pPr>
              <w:jc w:val="both"/>
            </w:pPr>
            <w:r w:rsidRPr="003F69FF">
              <w:t>Научатся: Гетманство, казаки, новокрещёные, униаты, колонисты, толерантность, черта оседлости</w:t>
            </w:r>
          </w:p>
          <w:p w14:paraId="0D6A1191" w14:textId="77777777" w:rsidR="00E80E58" w:rsidRPr="003F69FF" w:rsidRDefault="00E80E58" w:rsidP="00E80E58">
            <w:pPr>
              <w:jc w:val="both"/>
            </w:pPr>
            <w:r w:rsidRPr="003F69FF">
              <w:t>Получат возможность научиться: понимать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p>
          <w:p w14:paraId="393096CE" w14:textId="77777777" w:rsidR="00E80E58" w:rsidRPr="003F69FF" w:rsidRDefault="00E80E58" w:rsidP="00E80E58">
            <w:pPr>
              <w:jc w:val="both"/>
              <w:rPr>
                <w:b/>
              </w:rPr>
            </w:pPr>
            <w:r w:rsidRPr="003F69FF">
              <w:t>её результаты</w:t>
            </w:r>
          </w:p>
        </w:tc>
        <w:tc>
          <w:tcPr>
            <w:tcW w:w="1278" w:type="dxa"/>
          </w:tcPr>
          <w:p w14:paraId="18164058" w14:textId="77777777" w:rsidR="00E80E58" w:rsidRDefault="00E80E58" w:rsidP="00E80E58">
            <w:r w:rsidRPr="004E4417">
              <w:t>Индивидуальный опрос</w:t>
            </w:r>
          </w:p>
        </w:tc>
      </w:tr>
      <w:tr w:rsidR="00E80E58" w:rsidRPr="003F69FF" w14:paraId="43AB3E30" w14:textId="77777777" w:rsidTr="0038123A">
        <w:tc>
          <w:tcPr>
            <w:tcW w:w="675" w:type="dxa"/>
          </w:tcPr>
          <w:p w14:paraId="63318F99" w14:textId="77777777" w:rsidR="00E80E58" w:rsidRPr="003F69FF" w:rsidRDefault="00E80E58" w:rsidP="00E80E58">
            <w:pPr>
              <w:pStyle w:val="a9"/>
              <w:numPr>
                <w:ilvl w:val="0"/>
                <w:numId w:val="20"/>
              </w:numPr>
              <w:ind w:left="567" w:hanging="425"/>
              <w:jc w:val="both"/>
            </w:pPr>
          </w:p>
        </w:tc>
        <w:tc>
          <w:tcPr>
            <w:tcW w:w="3402" w:type="dxa"/>
            <w:vAlign w:val="center"/>
          </w:tcPr>
          <w:p w14:paraId="7F5EDF22" w14:textId="77777777" w:rsidR="00E80E58" w:rsidRPr="003F69FF" w:rsidRDefault="00E80E58" w:rsidP="00E80E58">
            <w:pPr>
              <w:jc w:val="center"/>
            </w:pPr>
            <w:r w:rsidRPr="003F69FF">
              <w:t xml:space="preserve">Внешняя политика Екатерины </w:t>
            </w:r>
            <w:r w:rsidRPr="003F69FF">
              <w:rPr>
                <w:lang w:val="en-US"/>
              </w:rPr>
              <w:t>II</w:t>
            </w:r>
          </w:p>
        </w:tc>
        <w:tc>
          <w:tcPr>
            <w:tcW w:w="709" w:type="dxa"/>
            <w:vAlign w:val="center"/>
          </w:tcPr>
          <w:p w14:paraId="75A31389"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0C315619" w14:textId="3EEBF914" w:rsidR="00E80E58" w:rsidRPr="008957FC" w:rsidRDefault="000E1FDD" w:rsidP="00E80E58">
            <w:pPr>
              <w:jc w:val="center"/>
            </w:pPr>
            <w:r>
              <w:t>17.03</w:t>
            </w:r>
          </w:p>
        </w:tc>
        <w:tc>
          <w:tcPr>
            <w:tcW w:w="873" w:type="dxa"/>
            <w:vAlign w:val="center"/>
          </w:tcPr>
          <w:p w14:paraId="5BC0C323" w14:textId="062FC801" w:rsidR="00E80E58" w:rsidRPr="008957FC" w:rsidRDefault="000E1FDD" w:rsidP="00E80E58">
            <w:pPr>
              <w:jc w:val="center"/>
            </w:pPr>
            <w:r>
              <w:t>17.03</w:t>
            </w:r>
          </w:p>
        </w:tc>
        <w:tc>
          <w:tcPr>
            <w:tcW w:w="828" w:type="dxa"/>
            <w:gridSpan w:val="9"/>
            <w:vAlign w:val="center"/>
          </w:tcPr>
          <w:p w14:paraId="0F946440" w14:textId="02DD0FAF" w:rsidR="00E80E58" w:rsidRPr="008957FC" w:rsidRDefault="00AE437D" w:rsidP="00E80E58">
            <w:pPr>
              <w:jc w:val="center"/>
            </w:pPr>
            <w:r>
              <w:t>16.03</w:t>
            </w:r>
          </w:p>
        </w:tc>
        <w:tc>
          <w:tcPr>
            <w:tcW w:w="6694" w:type="dxa"/>
          </w:tcPr>
          <w:p w14:paraId="0D0B0F8D" w14:textId="5D332EB9" w:rsidR="00E80E58" w:rsidRPr="003F69FF" w:rsidRDefault="00E80E58" w:rsidP="00E80E58">
            <w:pPr>
              <w:jc w:val="both"/>
            </w:pPr>
            <w:r w:rsidRPr="003F69FF">
              <w:t>Научатся: определять термины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14:paraId="7C605508" w14:textId="77777777" w:rsidR="00E80E58" w:rsidRPr="003F69FF" w:rsidRDefault="00E80E58" w:rsidP="00E80E58">
            <w:pPr>
              <w:jc w:val="both"/>
            </w:pPr>
            <w:r w:rsidRPr="003F69FF">
              <w:t>Получат возможность научиться:  Локализовать исторические события в пространстве, на контурной карте.</w:t>
            </w:r>
          </w:p>
          <w:p w14:paraId="16AB18AF" w14:textId="77777777" w:rsidR="00E80E58" w:rsidRPr="003F69FF" w:rsidRDefault="00E80E58" w:rsidP="00E80E58">
            <w:pPr>
              <w:jc w:val="both"/>
              <w:rPr>
                <w:b/>
              </w:rPr>
            </w:pPr>
            <w:r w:rsidRPr="003F69FF">
              <w:t>Описывать ход и итоги военных действий с опорой на карту, документы параграфа учебника. Аргументировать выводы и суждения</w:t>
            </w:r>
          </w:p>
        </w:tc>
        <w:tc>
          <w:tcPr>
            <w:tcW w:w="1278" w:type="dxa"/>
          </w:tcPr>
          <w:p w14:paraId="3CDE9FF5" w14:textId="77777777" w:rsidR="00E80E58" w:rsidRPr="003F69FF" w:rsidRDefault="00E80E58" w:rsidP="00E80E58">
            <w:pPr>
              <w:jc w:val="center"/>
            </w:pPr>
            <w:r>
              <w:t>Фронтальный опрос</w:t>
            </w:r>
          </w:p>
        </w:tc>
      </w:tr>
      <w:tr w:rsidR="00E80E58" w:rsidRPr="003F69FF" w14:paraId="52CF59F1" w14:textId="77777777" w:rsidTr="0038123A">
        <w:tc>
          <w:tcPr>
            <w:tcW w:w="675" w:type="dxa"/>
          </w:tcPr>
          <w:p w14:paraId="1B7D9C85" w14:textId="77777777" w:rsidR="00E80E58" w:rsidRPr="003F69FF" w:rsidRDefault="00E80E58" w:rsidP="00E80E58">
            <w:pPr>
              <w:pStyle w:val="a9"/>
              <w:numPr>
                <w:ilvl w:val="0"/>
                <w:numId w:val="20"/>
              </w:numPr>
              <w:ind w:left="567" w:hanging="425"/>
              <w:jc w:val="both"/>
            </w:pPr>
          </w:p>
        </w:tc>
        <w:tc>
          <w:tcPr>
            <w:tcW w:w="3402" w:type="dxa"/>
            <w:vAlign w:val="center"/>
          </w:tcPr>
          <w:p w14:paraId="3CEA4F11" w14:textId="77777777" w:rsidR="00E80E58" w:rsidRPr="003F69FF" w:rsidRDefault="00E80E58" w:rsidP="00E80E58">
            <w:pPr>
              <w:jc w:val="center"/>
            </w:pPr>
            <w:r w:rsidRPr="003F69FF">
              <w:t>Освоение Новороссии и Крыма</w:t>
            </w:r>
          </w:p>
          <w:p w14:paraId="03E81439" w14:textId="77777777" w:rsidR="00E80E58" w:rsidRPr="003F69FF" w:rsidRDefault="00E80E58" w:rsidP="00E80E58">
            <w:pPr>
              <w:tabs>
                <w:tab w:val="left" w:pos="900"/>
              </w:tabs>
              <w:jc w:val="center"/>
            </w:pPr>
          </w:p>
          <w:p w14:paraId="795C8866" w14:textId="77777777" w:rsidR="00E80E58" w:rsidRPr="003F69FF" w:rsidRDefault="00E80E58" w:rsidP="00E80E58">
            <w:pPr>
              <w:tabs>
                <w:tab w:val="left" w:pos="900"/>
              </w:tabs>
              <w:jc w:val="center"/>
            </w:pPr>
          </w:p>
          <w:p w14:paraId="6DE9AC02" w14:textId="77777777" w:rsidR="00E80E58" w:rsidRPr="003F69FF" w:rsidRDefault="00E80E58" w:rsidP="00E80E58">
            <w:pPr>
              <w:tabs>
                <w:tab w:val="left" w:pos="900"/>
              </w:tabs>
              <w:jc w:val="center"/>
              <w:rPr>
                <w:color w:val="000000" w:themeColor="text1"/>
              </w:rPr>
            </w:pPr>
            <w:r w:rsidRPr="003F69FF">
              <w:t>Р\К</w:t>
            </w:r>
            <w:r w:rsidRPr="003F69FF">
              <w:rPr>
                <w:b/>
                <w:color w:val="000000" w:themeColor="text1"/>
              </w:rPr>
              <w:t xml:space="preserve"> </w:t>
            </w:r>
            <w:r w:rsidRPr="003F69FF">
              <w:rPr>
                <w:color w:val="000000" w:themeColor="text1"/>
              </w:rPr>
              <w:t>Казаки на службе Российской империи</w:t>
            </w:r>
            <w:r>
              <w:rPr>
                <w:color w:val="000000" w:themeColor="text1"/>
              </w:rPr>
              <w:t>, переселение крымских армян на Дон</w:t>
            </w:r>
          </w:p>
          <w:p w14:paraId="3878CBC7" w14:textId="77777777" w:rsidR="00E80E58" w:rsidRPr="003F69FF" w:rsidRDefault="00E80E58" w:rsidP="00E80E58">
            <w:pPr>
              <w:jc w:val="center"/>
            </w:pPr>
          </w:p>
        </w:tc>
        <w:tc>
          <w:tcPr>
            <w:tcW w:w="709" w:type="dxa"/>
            <w:vAlign w:val="center"/>
          </w:tcPr>
          <w:p w14:paraId="0D2E5F4C"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470A9D75" w14:textId="270F740D" w:rsidR="00E80E58" w:rsidRPr="008957FC" w:rsidRDefault="000E1FDD" w:rsidP="00E80E58">
            <w:pPr>
              <w:jc w:val="center"/>
            </w:pPr>
            <w:r>
              <w:t>20.03</w:t>
            </w:r>
          </w:p>
        </w:tc>
        <w:tc>
          <w:tcPr>
            <w:tcW w:w="873" w:type="dxa"/>
            <w:vAlign w:val="center"/>
          </w:tcPr>
          <w:p w14:paraId="7D4769D7" w14:textId="5028FF21" w:rsidR="00E80E58" w:rsidRPr="008957FC" w:rsidRDefault="000E1FDD" w:rsidP="00E80E58">
            <w:pPr>
              <w:jc w:val="center"/>
            </w:pPr>
            <w:r>
              <w:t>20.03</w:t>
            </w:r>
          </w:p>
        </w:tc>
        <w:tc>
          <w:tcPr>
            <w:tcW w:w="828" w:type="dxa"/>
            <w:gridSpan w:val="9"/>
            <w:vAlign w:val="center"/>
          </w:tcPr>
          <w:p w14:paraId="3656223A" w14:textId="3867DCCD" w:rsidR="00E80E58" w:rsidRPr="008957FC" w:rsidRDefault="00AE437D" w:rsidP="00E80E58">
            <w:pPr>
              <w:jc w:val="center"/>
            </w:pPr>
            <w:r>
              <w:t>20.03</w:t>
            </w:r>
          </w:p>
        </w:tc>
        <w:tc>
          <w:tcPr>
            <w:tcW w:w="6694" w:type="dxa"/>
          </w:tcPr>
          <w:p w14:paraId="37B4633A" w14:textId="0A71444E" w:rsidR="00E80E58" w:rsidRPr="003F69FF" w:rsidRDefault="00E80E58" w:rsidP="00E80E58">
            <w:pPr>
              <w:jc w:val="both"/>
            </w:pPr>
            <w:r w:rsidRPr="003F69FF">
              <w:t xml:space="preserve">Научатся: определять термины Переселенческая политика, курени, диаспора </w:t>
            </w:r>
          </w:p>
          <w:p w14:paraId="1E4F874E" w14:textId="77777777" w:rsidR="00E80E58" w:rsidRPr="003F69FF" w:rsidRDefault="00E80E58" w:rsidP="00E80E58">
            <w:pPr>
              <w:jc w:val="both"/>
            </w:pPr>
            <w:r w:rsidRPr="003F69FF">
              <w:t xml:space="preserve">Получат возможность научиться:  Находить на карте изучаемые объекты, делать выводы. Аргументировать выводы и суждения. Критически анализировать источники информации, отделять достоверные сведения от мифологических, </w:t>
            </w:r>
            <w:r w:rsidRPr="003F69FF">
              <w:rPr>
                <w:bCs/>
                <w:iCs/>
              </w:rPr>
              <w:t xml:space="preserve"> приводить примеры на основе истории родного края, привлекать краеведческие сведения</w:t>
            </w:r>
          </w:p>
        </w:tc>
        <w:tc>
          <w:tcPr>
            <w:tcW w:w="1278" w:type="dxa"/>
          </w:tcPr>
          <w:p w14:paraId="6C069001" w14:textId="77777777" w:rsidR="00E80E58" w:rsidRPr="003F69FF" w:rsidRDefault="00E80E58" w:rsidP="00E80E58">
            <w:pPr>
              <w:jc w:val="center"/>
            </w:pPr>
            <w:r>
              <w:t>Индивидуальный опрос</w:t>
            </w:r>
          </w:p>
        </w:tc>
      </w:tr>
      <w:tr w:rsidR="00E80E58" w:rsidRPr="003F69FF" w14:paraId="739B8B70" w14:textId="77777777" w:rsidTr="0038123A">
        <w:tc>
          <w:tcPr>
            <w:tcW w:w="675" w:type="dxa"/>
          </w:tcPr>
          <w:p w14:paraId="77BA5BD2" w14:textId="77777777" w:rsidR="00E80E58" w:rsidRPr="003F69FF" w:rsidRDefault="00E80E58" w:rsidP="00E80E58">
            <w:pPr>
              <w:pStyle w:val="a9"/>
              <w:numPr>
                <w:ilvl w:val="0"/>
                <w:numId w:val="20"/>
              </w:numPr>
              <w:ind w:left="567" w:hanging="425"/>
              <w:jc w:val="both"/>
            </w:pPr>
          </w:p>
        </w:tc>
        <w:tc>
          <w:tcPr>
            <w:tcW w:w="3402" w:type="dxa"/>
            <w:vAlign w:val="center"/>
          </w:tcPr>
          <w:p w14:paraId="43618F5C" w14:textId="77777777" w:rsidR="00E80E58" w:rsidRDefault="00E80E58" w:rsidP="00E80E58">
            <w:pPr>
              <w:jc w:val="center"/>
              <w:rPr>
                <w:rFonts w:eastAsia="Calibri"/>
              </w:rPr>
            </w:pPr>
            <w:r>
              <w:rPr>
                <w:rFonts w:eastAsia="Calibri"/>
              </w:rPr>
              <w:t>Повторительно-обобщающий</w:t>
            </w:r>
          </w:p>
          <w:p w14:paraId="10C590DF" w14:textId="77777777" w:rsidR="00E80E58" w:rsidRPr="00607CE3" w:rsidRDefault="00E80E58" w:rsidP="00E80E58">
            <w:pPr>
              <w:jc w:val="center"/>
            </w:pPr>
            <w:r>
              <w:rPr>
                <w:rFonts w:eastAsia="Calibri"/>
              </w:rPr>
              <w:t>урок по теме: «</w:t>
            </w:r>
            <w:r w:rsidRPr="003F69FF">
              <w:t xml:space="preserve">Российская империя при Екатерине </w:t>
            </w:r>
            <w:r w:rsidRPr="003F69FF">
              <w:rPr>
                <w:lang w:val="en-US"/>
              </w:rPr>
              <w:t>II</w:t>
            </w:r>
            <w:r>
              <w:t>»</w:t>
            </w:r>
          </w:p>
        </w:tc>
        <w:tc>
          <w:tcPr>
            <w:tcW w:w="709" w:type="dxa"/>
            <w:vAlign w:val="center"/>
          </w:tcPr>
          <w:p w14:paraId="06536354"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4816365A" w14:textId="538CE7BA" w:rsidR="00E80E58" w:rsidRPr="003F69FF" w:rsidRDefault="000E1FDD" w:rsidP="00E80E58">
            <w:pPr>
              <w:pStyle w:val="Default"/>
              <w:jc w:val="center"/>
              <w:rPr>
                <w:bCs/>
                <w:iCs/>
              </w:rPr>
            </w:pPr>
            <w:r>
              <w:rPr>
                <w:bCs/>
                <w:iCs/>
              </w:rPr>
              <w:t>3.04</w:t>
            </w:r>
          </w:p>
        </w:tc>
        <w:tc>
          <w:tcPr>
            <w:tcW w:w="873" w:type="dxa"/>
            <w:vAlign w:val="center"/>
          </w:tcPr>
          <w:p w14:paraId="172FF450" w14:textId="4861CAC2" w:rsidR="00E80E58" w:rsidRPr="003F69FF" w:rsidRDefault="000E1FDD" w:rsidP="00E80E58">
            <w:pPr>
              <w:pStyle w:val="Default"/>
              <w:jc w:val="center"/>
              <w:rPr>
                <w:bCs/>
                <w:iCs/>
              </w:rPr>
            </w:pPr>
            <w:r>
              <w:rPr>
                <w:bCs/>
                <w:iCs/>
              </w:rPr>
              <w:t>3.04</w:t>
            </w:r>
          </w:p>
        </w:tc>
        <w:tc>
          <w:tcPr>
            <w:tcW w:w="828" w:type="dxa"/>
            <w:gridSpan w:val="9"/>
            <w:vAlign w:val="center"/>
          </w:tcPr>
          <w:p w14:paraId="60E8B107" w14:textId="0641DAD1" w:rsidR="00E80E58" w:rsidRPr="003F69FF" w:rsidRDefault="00AE437D" w:rsidP="00E80E58">
            <w:pPr>
              <w:pStyle w:val="Default"/>
              <w:jc w:val="center"/>
              <w:rPr>
                <w:bCs/>
                <w:iCs/>
              </w:rPr>
            </w:pPr>
            <w:r>
              <w:rPr>
                <w:bCs/>
                <w:iCs/>
              </w:rPr>
              <w:t>3.04</w:t>
            </w:r>
          </w:p>
        </w:tc>
        <w:tc>
          <w:tcPr>
            <w:tcW w:w="6694" w:type="dxa"/>
          </w:tcPr>
          <w:p w14:paraId="25BC5DD5" w14:textId="33731490" w:rsidR="00E80E58" w:rsidRPr="003F69FF" w:rsidRDefault="00E80E58" w:rsidP="00E80E58">
            <w:pPr>
              <w:pStyle w:val="Default"/>
              <w:jc w:val="both"/>
              <w:rPr>
                <w:bCs/>
                <w:iCs/>
              </w:rPr>
            </w:pPr>
            <w:r w:rsidRPr="003F69FF">
              <w:rPr>
                <w:bCs/>
                <w:iCs/>
              </w:rPr>
              <w:t>Научатся: Актуализировать и систематизировать информацию по изученному периоду;</w:t>
            </w:r>
          </w:p>
          <w:p w14:paraId="466873C5" w14:textId="77777777" w:rsidR="00E80E58" w:rsidRPr="003F69FF" w:rsidRDefault="00E80E58" w:rsidP="00E80E58">
            <w:pPr>
              <w:pStyle w:val="Default"/>
              <w:jc w:val="both"/>
              <w:rPr>
                <w:bCs/>
                <w:iCs/>
              </w:rPr>
            </w:pPr>
            <w:r w:rsidRPr="003F69FF">
              <w:t>Получат возможность научиться: х</w:t>
            </w:r>
            <w:r w:rsidRPr="003F69FF">
              <w:rPr>
                <w:bCs/>
                <w:iCs/>
              </w:rPr>
              <w:t xml:space="preserve">арактеризовать особенности эпохи правления Екатерины </w:t>
            </w:r>
            <w:r w:rsidRPr="003F69FF">
              <w:rPr>
                <w:bCs/>
                <w:iCs/>
                <w:lang w:val="en-US"/>
              </w:rPr>
              <w:t>II</w:t>
            </w:r>
            <w:r w:rsidRPr="003F69FF">
              <w:rPr>
                <w:bCs/>
                <w:iCs/>
              </w:rPr>
              <w:t xml:space="preserve"> в России: в политике, экономике, социальной жизни, культуре; Решать проблемные задания;</w:t>
            </w:r>
          </w:p>
        </w:tc>
        <w:tc>
          <w:tcPr>
            <w:tcW w:w="1278" w:type="dxa"/>
          </w:tcPr>
          <w:p w14:paraId="302E19AB" w14:textId="77777777" w:rsidR="00E80E58" w:rsidRPr="003F69FF" w:rsidRDefault="00E80E58" w:rsidP="00E80E58">
            <w:pPr>
              <w:jc w:val="center"/>
            </w:pPr>
            <w:r>
              <w:t>Фронтальный опрос</w:t>
            </w:r>
          </w:p>
        </w:tc>
      </w:tr>
      <w:tr w:rsidR="00E80E58" w:rsidRPr="003F69FF" w14:paraId="4502BF43" w14:textId="77777777" w:rsidTr="0038123A">
        <w:tc>
          <w:tcPr>
            <w:tcW w:w="675" w:type="dxa"/>
          </w:tcPr>
          <w:p w14:paraId="31412B1E" w14:textId="77777777" w:rsidR="00E80E58" w:rsidRPr="003F69FF" w:rsidRDefault="00E80E58" w:rsidP="00E80E58">
            <w:pPr>
              <w:pStyle w:val="a9"/>
              <w:numPr>
                <w:ilvl w:val="0"/>
                <w:numId w:val="20"/>
              </w:numPr>
              <w:ind w:left="567" w:hanging="425"/>
              <w:jc w:val="both"/>
            </w:pPr>
          </w:p>
        </w:tc>
        <w:tc>
          <w:tcPr>
            <w:tcW w:w="3402" w:type="dxa"/>
            <w:vAlign w:val="center"/>
          </w:tcPr>
          <w:p w14:paraId="2C1FF93D" w14:textId="77777777" w:rsidR="00E80E58" w:rsidRPr="003F69FF" w:rsidRDefault="00E80E58" w:rsidP="00E80E58">
            <w:pPr>
              <w:jc w:val="center"/>
            </w:pPr>
            <w:r>
              <w:rPr>
                <w:rFonts w:eastAsia="Calibri"/>
              </w:rPr>
              <w:t>Контрольная работа №6 по теме:</w:t>
            </w:r>
            <w:r w:rsidRPr="003F69FF">
              <w:rPr>
                <w:rFonts w:eastAsia="Calibri"/>
              </w:rPr>
              <w:t xml:space="preserve"> </w:t>
            </w:r>
            <w:r w:rsidRPr="003F69FF">
              <w:t>«Российская империя при Екатерине II»</w:t>
            </w:r>
          </w:p>
        </w:tc>
        <w:tc>
          <w:tcPr>
            <w:tcW w:w="709" w:type="dxa"/>
            <w:vAlign w:val="center"/>
          </w:tcPr>
          <w:p w14:paraId="61A95CBE"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3957DF15" w14:textId="74752C1F" w:rsidR="00E80E58" w:rsidRPr="008957FC" w:rsidRDefault="000E1FDD" w:rsidP="00E80E58">
            <w:pPr>
              <w:jc w:val="center"/>
            </w:pPr>
            <w:r>
              <w:t>7.04.</w:t>
            </w:r>
          </w:p>
        </w:tc>
        <w:tc>
          <w:tcPr>
            <w:tcW w:w="873" w:type="dxa"/>
            <w:vAlign w:val="center"/>
          </w:tcPr>
          <w:p w14:paraId="7B15FE58" w14:textId="79F3E05A" w:rsidR="00E80E58" w:rsidRPr="008957FC" w:rsidRDefault="000E1FDD" w:rsidP="00E80E58">
            <w:pPr>
              <w:jc w:val="center"/>
            </w:pPr>
            <w:r>
              <w:t>7.04</w:t>
            </w:r>
          </w:p>
        </w:tc>
        <w:tc>
          <w:tcPr>
            <w:tcW w:w="828" w:type="dxa"/>
            <w:gridSpan w:val="9"/>
            <w:vAlign w:val="center"/>
          </w:tcPr>
          <w:p w14:paraId="0DA12594" w14:textId="3C6BCE45" w:rsidR="00E80E58" w:rsidRPr="008957FC" w:rsidRDefault="00AE437D" w:rsidP="00E80E58">
            <w:pPr>
              <w:jc w:val="center"/>
            </w:pPr>
            <w:r>
              <w:t>6.04</w:t>
            </w:r>
          </w:p>
        </w:tc>
        <w:tc>
          <w:tcPr>
            <w:tcW w:w="6694" w:type="dxa"/>
          </w:tcPr>
          <w:p w14:paraId="15CB6E62" w14:textId="37247B76" w:rsidR="00E80E58" w:rsidRPr="003F69FF" w:rsidRDefault="00E80E58" w:rsidP="00E80E58">
            <w:pPr>
              <w:jc w:val="both"/>
            </w:pPr>
            <w:r w:rsidRPr="003F69FF">
              <w:t xml:space="preserve">Научатся: актуализировать и систематизировать  информацию по изученным темам </w:t>
            </w:r>
          </w:p>
          <w:p w14:paraId="3856552F" w14:textId="77777777" w:rsidR="00E80E58" w:rsidRPr="003F69FF" w:rsidRDefault="00E80E58" w:rsidP="00E80E58">
            <w:pPr>
              <w:jc w:val="both"/>
            </w:pPr>
            <w:r w:rsidRPr="003F69FF">
              <w:t xml:space="preserve">Получаю возможность научиться: решать проблемные задания, делать выводы и обобщения, последствия и значение процессов, явлений  </w:t>
            </w:r>
          </w:p>
        </w:tc>
        <w:tc>
          <w:tcPr>
            <w:tcW w:w="1278" w:type="dxa"/>
          </w:tcPr>
          <w:p w14:paraId="630EACA9" w14:textId="77777777" w:rsidR="00E80E58" w:rsidRPr="003F69FF" w:rsidRDefault="00E80E58" w:rsidP="00E80E58">
            <w:pPr>
              <w:jc w:val="center"/>
            </w:pPr>
            <w:r>
              <w:t>Контрольная работа</w:t>
            </w:r>
          </w:p>
        </w:tc>
      </w:tr>
      <w:tr w:rsidR="00626ED6" w:rsidRPr="003F69FF" w14:paraId="107E54D7" w14:textId="77777777" w:rsidTr="00E80E58">
        <w:tc>
          <w:tcPr>
            <w:tcW w:w="15310" w:type="dxa"/>
            <w:gridSpan w:val="16"/>
            <w:vAlign w:val="center"/>
          </w:tcPr>
          <w:p w14:paraId="15704E73" w14:textId="77777777" w:rsidR="00626ED6" w:rsidRPr="003F69FF" w:rsidRDefault="00626ED6" w:rsidP="00E80E58">
            <w:pPr>
              <w:ind w:left="567" w:hanging="425"/>
              <w:jc w:val="center"/>
            </w:pPr>
            <w:r w:rsidRPr="003F69FF">
              <w:rPr>
                <w:b/>
              </w:rPr>
              <w:t xml:space="preserve">Глава </w:t>
            </w:r>
            <w:r w:rsidRPr="003F69FF">
              <w:rPr>
                <w:b/>
                <w:lang w:val="en-US"/>
              </w:rPr>
              <w:t>IV</w:t>
            </w:r>
            <w:r w:rsidRPr="003F69FF">
              <w:rPr>
                <w:b/>
              </w:rPr>
              <w:t xml:space="preserve">. Россия при Павле </w:t>
            </w:r>
            <w:r w:rsidRPr="003F69FF">
              <w:rPr>
                <w:b/>
                <w:lang w:val="en-US"/>
              </w:rPr>
              <w:t>I</w:t>
            </w:r>
          </w:p>
        </w:tc>
      </w:tr>
      <w:tr w:rsidR="00E80E58" w:rsidRPr="003F69FF" w14:paraId="2504794F" w14:textId="77777777" w:rsidTr="0038123A">
        <w:tc>
          <w:tcPr>
            <w:tcW w:w="675" w:type="dxa"/>
          </w:tcPr>
          <w:p w14:paraId="59898562" w14:textId="77777777" w:rsidR="00E80E58" w:rsidRPr="003F69FF" w:rsidRDefault="00E80E58" w:rsidP="00E80E58">
            <w:pPr>
              <w:pStyle w:val="a9"/>
              <w:numPr>
                <w:ilvl w:val="0"/>
                <w:numId w:val="20"/>
              </w:numPr>
              <w:ind w:left="567" w:hanging="425"/>
              <w:jc w:val="both"/>
            </w:pPr>
          </w:p>
        </w:tc>
        <w:tc>
          <w:tcPr>
            <w:tcW w:w="3402" w:type="dxa"/>
            <w:vAlign w:val="center"/>
          </w:tcPr>
          <w:p w14:paraId="0BCEF32C" w14:textId="77777777" w:rsidR="00E80E58" w:rsidRDefault="00E80E58" w:rsidP="00E80E58">
            <w:pPr>
              <w:jc w:val="center"/>
            </w:pPr>
            <w:r>
              <w:t xml:space="preserve">Анализ ошибок, допущенных в контрольной работе №6 по теме: </w:t>
            </w:r>
            <w:r w:rsidRPr="003F69FF">
              <w:t>«Российская империя при Екатерине II»</w:t>
            </w:r>
          </w:p>
          <w:p w14:paraId="1D53880C" w14:textId="77777777" w:rsidR="00E80E58" w:rsidRDefault="00E80E58" w:rsidP="00E80E58">
            <w:pPr>
              <w:jc w:val="center"/>
            </w:pPr>
          </w:p>
          <w:p w14:paraId="2896FC84" w14:textId="77777777" w:rsidR="00E80E58" w:rsidRDefault="00E80E58" w:rsidP="00E80E58">
            <w:pPr>
              <w:jc w:val="center"/>
            </w:pPr>
          </w:p>
          <w:p w14:paraId="43622AB8" w14:textId="77777777" w:rsidR="00E80E58" w:rsidRDefault="00E80E58" w:rsidP="00E80E58">
            <w:pPr>
              <w:jc w:val="center"/>
            </w:pPr>
          </w:p>
          <w:p w14:paraId="280DBBB9" w14:textId="77777777" w:rsidR="00E80E58" w:rsidRDefault="00E80E58" w:rsidP="00E80E58">
            <w:pPr>
              <w:jc w:val="center"/>
            </w:pPr>
            <w:r w:rsidRPr="003F69FF">
              <w:t xml:space="preserve">Внутренняя политика Павла </w:t>
            </w:r>
            <w:r w:rsidRPr="003F69FF">
              <w:rPr>
                <w:lang w:val="en-US"/>
              </w:rPr>
              <w:t>I</w:t>
            </w:r>
          </w:p>
          <w:p w14:paraId="31E76ABF" w14:textId="77777777" w:rsidR="00E80E58" w:rsidRPr="00626ED6" w:rsidRDefault="00E80E58" w:rsidP="00E80E58">
            <w:pPr>
              <w:jc w:val="center"/>
            </w:pPr>
          </w:p>
        </w:tc>
        <w:tc>
          <w:tcPr>
            <w:tcW w:w="709" w:type="dxa"/>
            <w:vAlign w:val="center"/>
          </w:tcPr>
          <w:p w14:paraId="15F6E041" w14:textId="77777777" w:rsidR="00E80E58" w:rsidRPr="003F69FF" w:rsidRDefault="00E80E58" w:rsidP="00E80E58">
            <w:pPr>
              <w:pStyle w:val="2"/>
              <w:jc w:val="center"/>
              <w:rPr>
                <w:sz w:val="24"/>
                <w:szCs w:val="24"/>
              </w:rPr>
            </w:pPr>
            <w:r w:rsidRPr="003F69FF">
              <w:rPr>
                <w:sz w:val="24"/>
                <w:szCs w:val="24"/>
              </w:rPr>
              <w:lastRenderedPageBreak/>
              <w:t>1</w:t>
            </w:r>
          </w:p>
        </w:tc>
        <w:tc>
          <w:tcPr>
            <w:tcW w:w="851" w:type="dxa"/>
            <w:vAlign w:val="center"/>
          </w:tcPr>
          <w:p w14:paraId="3B05E04D" w14:textId="5776CD35" w:rsidR="00E80E58" w:rsidRPr="008957FC" w:rsidRDefault="000E1FDD" w:rsidP="0038123A">
            <w:r>
              <w:t>10.04</w:t>
            </w:r>
          </w:p>
        </w:tc>
        <w:tc>
          <w:tcPr>
            <w:tcW w:w="909" w:type="dxa"/>
            <w:gridSpan w:val="4"/>
            <w:vAlign w:val="center"/>
          </w:tcPr>
          <w:p w14:paraId="6B7AB6C6" w14:textId="67EE4501" w:rsidR="00E80E58" w:rsidRPr="008957FC" w:rsidRDefault="000E1FDD" w:rsidP="00E80E58">
            <w:pPr>
              <w:jc w:val="center"/>
            </w:pPr>
            <w:r>
              <w:t>10.04</w:t>
            </w:r>
          </w:p>
        </w:tc>
        <w:tc>
          <w:tcPr>
            <w:tcW w:w="792" w:type="dxa"/>
            <w:gridSpan w:val="6"/>
            <w:vAlign w:val="center"/>
          </w:tcPr>
          <w:p w14:paraId="548C33BF" w14:textId="34CE93E2" w:rsidR="00E80E58" w:rsidRPr="008957FC" w:rsidRDefault="00AE437D" w:rsidP="00E80E58">
            <w:pPr>
              <w:jc w:val="center"/>
            </w:pPr>
            <w:r>
              <w:t>10.04</w:t>
            </w:r>
          </w:p>
        </w:tc>
        <w:tc>
          <w:tcPr>
            <w:tcW w:w="6694" w:type="dxa"/>
          </w:tcPr>
          <w:p w14:paraId="5DC2AABC" w14:textId="30269E1B" w:rsidR="00E80E58" w:rsidRPr="003F69FF" w:rsidRDefault="00E80E58" w:rsidP="00E80E58">
            <w:pPr>
              <w:jc w:val="both"/>
            </w:pPr>
            <w:r w:rsidRPr="003F69FF">
              <w:t>Научатся: определять термины Романтический император, генеалогическая схема</w:t>
            </w:r>
          </w:p>
          <w:p w14:paraId="1A24206E" w14:textId="77777777" w:rsidR="00E80E58" w:rsidRDefault="00E80E58" w:rsidP="00E80E58">
            <w:pPr>
              <w:jc w:val="both"/>
            </w:pPr>
            <w:r w:rsidRPr="003F69FF">
              <w:t xml:space="preserve">Получат возможность научиться: Давать характеристику исторической персоны, используя три и более источника </w:t>
            </w:r>
            <w:r w:rsidRPr="003F69FF">
              <w:lastRenderedPageBreak/>
              <w:t>информации. Определять причинно-следственные связи исторических процессов. Приводить аргументы за и против вывода или суждения. Объяснять смысл позиции автора текста при обсуждении мнений и оценок.</w:t>
            </w:r>
          </w:p>
          <w:p w14:paraId="101CE237" w14:textId="61F8A022" w:rsidR="00E80E58" w:rsidRPr="003F69FF" w:rsidRDefault="00E80E58" w:rsidP="00E80E58">
            <w:pPr>
              <w:jc w:val="both"/>
              <w:rPr>
                <w:b/>
              </w:rPr>
            </w:pPr>
          </w:p>
        </w:tc>
        <w:tc>
          <w:tcPr>
            <w:tcW w:w="1278" w:type="dxa"/>
          </w:tcPr>
          <w:p w14:paraId="3F1F0B62" w14:textId="77777777" w:rsidR="00E80E58" w:rsidRPr="003F69FF" w:rsidRDefault="00E80E58" w:rsidP="00E80E58">
            <w:pPr>
              <w:jc w:val="center"/>
            </w:pPr>
            <w:r>
              <w:lastRenderedPageBreak/>
              <w:t>Фронтальный опрос</w:t>
            </w:r>
          </w:p>
        </w:tc>
      </w:tr>
      <w:tr w:rsidR="00E80E58" w:rsidRPr="003F69FF" w14:paraId="0183B3D3" w14:textId="77777777" w:rsidTr="0038123A">
        <w:tc>
          <w:tcPr>
            <w:tcW w:w="675" w:type="dxa"/>
          </w:tcPr>
          <w:p w14:paraId="37AE82D9" w14:textId="77777777" w:rsidR="00E80E58" w:rsidRPr="003F69FF" w:rsidRDefault="00E80E58" w:rsidP="00E80E58">
            <w:pPr>
              <w:pStyle w:val="a9"/>
              <w:numPr>
                <w:ilvl w:val="0"/>
                <w:numId w:val="20"/>
              </w:numPr>
              <w:ind w:left="567" w:hanging="425"/>
              <w:jc w:val="both"/>
            </w:pPr>
          </w:p>
        </w:tc>
        <w:tc>
          <w:tcPr>
            <w:tcW w:w="3402" w:type="dxa"/>
            <w:vAlign w:val="center"/>
          </w:tcPr>
          <w:p w14:paraId="3CDE8CAF" w14:textId="77777777" w:rsidR="00E80E58" w:rsidRDefault="00E80E58" w:rsidP="00E80E58">
            <w:pPr>
              <w:jc w:val="center"/>
            </w:pPr>
            <w:r w:rsidRPr="003F69FF">
              <w:t xml:space="preserve">Внешняя политика Павла </w:t>
            </w:r>
            <w:r w:rsidRPr="003F69FF">
              <w:rPr>
                <w:lang w:val="en-US"/>
              </w:rPr>
              <w:t>I</w:t>
            </w:r>
          </w:p>
          <w:p w14:paraId="40C7E4D9" w14:textId="77777777" w:rsidR="00E80E58" w:rsidRPr="003F69FF" w:rsidRDefault="00E80E58" w:rsidP="00E80E58">
            <w:pPr>
              <w:jc w:val="center"/>
            </w:pPr>
            <w:r>
              <w:t xml:space="preserve">Р/К Участие донских казаков в войнах России </w:t>
            </w:r>
            <w:r>
              <w:rPr>
                <w:lang w:val="en-US"/>
              </w:rPr>
              <w:t>XVIII</w:t>
            </w:r>
            <w:r w:rsidRPr="00A90C4F">
              <w:t xml:space="preserve"> </w:t>
            </w:r>
            <w:r>
              <w:t>века</w:t>
            </w:r>
          </w:p>
        </w:tc>
        <w:tc>
          <w:tcPr>
            <w:tcW w:w="709" w:type="dxa"/>
            <w:vAlign w:val="center"/>
          </w:tcPr>
          <w:p w14:paraId="4FA3396A"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43DE7684" w14:textId="7BECEAA5" w:rsidR="00E80E58" w:rsidRPr="003F69FF" w:rsidRDefault="000E1FDD" w:rsidP="00E80E58">
            <w:pPr>
              <w:jc w:val="center"/>
            </w:pPr>
            <w:r>
              <w:t>14.04</w:t>
            </w:r>
          </w:p>
        </w:tc>
        <w:tc>
          <w:tcPr>
            <w:tcW w:w="957" w:type="dxa"/>
            <w:gridSpan w:val="9"/>
            <w:vAlign w:val="center"/>
          </w:tcPr>
          <w:p w14:paraId="48758C15" w14:textId="2CEF992E" w:rsidR="00E80E58" w:rsidRPr="003F69FF" w:rsidRDefault="000E1FDD" w:rsidP="0038123A">
            <w:r>
              <w:t>14.04</w:t>
            </w:r>
          </w:p>
        </w:tc>
        <w:tc>
          <w:tcPr>
            <w:tcW w:w="744" w:type="dxa"/>
            <w:vAlign w:val="center"/>
          </w:tcPr>
          <w:p w14:paraId="6D755DBB" w14:textId="299242DE" w:rsidR="00E80E58" w:rsidRPr="003F69FF" w:rsidRDefault="00AE437D" w:rsidP="00E80E58">
            <w:pPr>
              <w:jc w:val="center"/>
            </w:pPr>
            <w:r>
              <w:t>13.04</w:t>
            </w:r>
          </w:p>
        </w:tc>
        <w:tc>
          <w:tcPr>
            <w:tcW w:w="6694" w:type="dxa"/>
          </w:tcPr>
          <w:p w14:paraId="5D669992" w14:textId="4E45F92F" w:rsidR="00E80E58" w:rsidRDefault="00E80E58" w:rsidP="00E80E58">
            <w:pPr>
              <w:jc w:val="both"/>
            </w:pPr>
            <w:r w:rsidRPr="003F69FF">
              <w:t>Научатся: определять термины Европейская коалиция, континентальная блокада Получат возможность научиться: Описывать ход и итоги военных действий с опорой на карту. Аргументировать примерами выводы и суждения</w:t>
            </w:r>
            <w:r>
              <w:t>,  определять причинно-следственные связи исторических процессов</w:t>
            </w:r>
          </w:p>
          <w:p w14:paraId="608BCB35" w14:textId="76FCDAE6" w:rsidR="00E80E58" w:rsidRPr="003F69FF" w:rsidRDefault="00E80E58" w:rsidP="00E80E58">
            <w:pPr>
              <w:jc w:val="both"/>
            </w:pPr>
          </w:p>
        </w:tc>
        <w:tc>
          <w:tcPr>
            <w:tcW w:w="1278" w:type="dxa"/>
          </w:tcPr>
          <w:p w14:paraId="6DFF9854" w14:textId="77777777" w:rsidR="00E80E58" w:rsidRPr="003F69FF" w:rsidRDefault="00E80E58" w:rsidP="00E80E58">
            <w:pPr>
              <w:jc w:val="center"/>
            </w:pPr>
            <w:r>
              <w:t>Индивидуальный опрос</w:t>
            </w:r>
          </w:p>
        </w:tc>
      </w:tr>
      <w:tr w:rsidR="00626ED6" w:rsidRPr="003F69FF" w14:paraId="0479349A" w14:textId="77777777" w:rsidTr="00E80E58">
        <w:tc>
          <w:tcPr>
            <w:tcW w:w="15310" w:type="dxa"/>
            <w:gridSpan w:val="16"/>
            <w:vAlign w:val="center"/>
          </w:tcPr>
          <w:p w14:paraId="349648F2" w14:textId="77777777" w:rsidR="00626ED6" w:rsidRPr="003F69FF" w:rsidRDefault="00626ED6" w:rsidP="00E80E58">
            <w:pPr>
              <w:ind w:left="567" w:hanging="425"/>
              <w:jc w:val="center"/>
            </w:pPr>
            <w:r w:rsidRPr="003F69FF">
              <w:rPr>
                <w:b/>
              </w:rPr>
              <w:t xml:space="preserve">Глава </w:t>
            </w:r>
            <w:r w:rsidRPr="003F69FF">
              <w:rPr>
                <w:b/>
                <w:lang w:val="en-US"/>
              </w:rPr>
              <w:t>V</w:t>
            </w:r>
            <w:r w:rsidRPr="003F69FF">
              <w:rPr>
                <w:b/>
              </w:rPr>
              <w:t>. Культура России в XVIII веке</w:t>
            </w:r>
          </w:p>
        </w:tc>
      </w:tr>
      <w:tr w:rsidR="00E80E58" w:rsidRPr="003F69FF" w14:paraId="7E50104E" w14:textId="77777777" w:rsidTr="0038123A">
        <w:tc>
          <w:tcPr>
            <w:tcW w:w="675" w:type="dxa"/>
          </w:tcPr>
          <w:p w14:paraId="38E397E7" w14:textId="77777777" w:rsidR="00E80E58" w:rsidRPr="003F69FF" w:rsidRDefault="00E80E58" w:rsidP="00E80E58">
            <w:pPr>
              <w:pStyle w:val="a9"/>
              <w:numPr>
                <w:ilvl w:val="0"/>
                <w:numId w:val="20"/>
              </w:numPr>
              <w:ind w:left="567" w:hanging="425"/>
              <w:jc w:val="both"/>
            </w:pPr>
          </w:p>
        </w:tc>
        <w:tc>
          <w:tcPr>
            <w:tcW w:w="3402" w:type="dxa"/>
            <w:vAlign w:val="center"/>
          </w:tcPr>
          <w:p w14:paraId="0E475199" w14:textId="77777777" w:rsidR="00E80E58" w:rsidRPr="003F69FF" w:rsidRDefault="00E80E58" w:rsidP="00E80E58">
            <w:pPr>
              <w:jc w:val="center"/>
            </w:pPr>
            <w:r w:rsidRPr="003F69FF">
              <w:t>Общественная мысль, публицистика, литература</w:t>
            </w:r>
          </w:p>
        </w:tc>
        <w:tc>
          <w:tcPr>
            <w:tcW w:w="709" w:type="dxa"/>
            <w:vAlign w:val="center"/>
          </w:tcPr>
          <w:p w14:paraId="6112201D"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0F66E7F5" w14:textId="6C7EFEF3" w:rsidR="00E80E58" w:rsidRPr="008957FC" w:rsidRDefault="000E1FDD" w:rsidP="0038123A">
            <w:r>
              <w:t>17.04</w:t>
            </w:r>
          </w:p>
        </w:tc>
        <w:tc>
          <w:tcPr>
            <w:tcW w:w="897" w:type="dxa"/>
            <w:gridSpan w:val="3"/>
            <w:vAlign w:val="center"/>
          </w:tcPr>
          <w:p w14:paraId="79DD594C" w14:textId="33D65FDF" w:rsidR="00E80E58" w:rsidRPr="008957FC" w:rsidRDefault="000E1FDD" w:rsidP="00E80E58">
            <w:pPr>
              <w:jc w:val="center"/>
            </w:pPr>
            <w:r>
              <w:t>17.04</w:t>
            </w:r>
          </w:p>
        </w:tc>
        <w:tc>
          <w:tcPr>
            <w:tcW w:w="804" w:type="dxa"/>
            <w:gridSpan w:val="7"/>
            <w:vAlign w:val="center"/>
          </w:tcPr>
          <w:p w14:paraId="6FAC0F57" w14:textId="34DC1083" w:rsidR="00E80E58" w:rsidRPr="008957FC" w:rsidRDefault="00AE437D" w:rsidP="00E80E58">
            <w:pPr>
              <w:jc w:val="center"/>
            </w:pPr>
            <w:r>
              <w:t>17.04</w:t>
            </w:r>
          </w:p>
        </w:tc>
        <w:tc>
          <w:tcPr>
            <w:tcW w:w="6694" w:type="dxa"/>
          </w:tcPr>
          <w:p w14:paraId="3BB7BAC3" w14:textId="57BFAF11" w:rsidR="00E80E58" w:rsidRPr="003F69FF" w:rsidRDefault="00E80E58" w:rsidP="00E80E58">
            <w:pPr>
              <w:jc w:val="both"/>
            </w:pPr>
            <w:r w:rsidRPr="003F69FF">
              <w:t xml:space="preserve">Научатся: определять термины Классицизм, барокко, сентиментализм, публицистика, мемуары </w:t>
            </w:r>
          </w:p>
          <w:p w14:paraId="128491F3" w14:textId="77777777" w:rsidR="00E80E58" w:rsidRPr="003F69FF" w:rsidRDefault="00E80E58" w:rsidP="00E80E58">
            <w:pPr>
              <w:jc w:val="both"/>
            </w:pPr>
            <w:r w:rsidRPr="003F69FF">
              <w:t>Получат возможность научиться: Выступать с подготовленными сообщениями, презентациями и т. д. Выражать личное отношение к духовному, нравственному опыту наших предков, проявлять</w:t>
            </w:r>
          </w:p>
          <w:p w14:paraId="02DFD938" w14:textId="77777777" w:rsidR="00E80E58" w:rsidRPr="003F69FF" w:rsidRDefault="00E80E58" w:rsidP="00E80E58">
            <w:pPr>
              <w:jc w:val="both"/>
              <w:rPr>
                <w:b/>
              </w:rPr>
            </w:pPr>
            <w:r w:rsidRPr="003F69FF">
              <w:t>уважение к культуре России</w:t>
            </w:r>
          </w:p>
        </w:tc>
        <w:tc>
          <w:tcPr>
            <w:tcW w:w="1278" w:type="dxa"/>
          </w:tcPr>
          <w:p w14:paraId="609CE6D3" w14:textId="77777777" w:rsidR="00E80E58" w:rsidRDefault="00E80E58" w:rsidP="00E80E58">
            <w:pPr>
              <w:jc w:val="center"/>
            </w:pPr>
            <w:r w:rsidRPr="00773BAE">
              <w:t>Индивидуальный опрос</w:t>
            </w:r>
          </w:p>
        </w:tc>
      </w:tr>
      <w:tr w:rsidR="00E80E58" w:rsidRPr="003F69FF" w14:paraId="74E88870" w14:textId="77777777" w:rsidTr="0038123A">
        <w:tc>
          <w:tcPr>
            <w:tcW w:w="675" w:type="dxa"/>
          </w:tcPr>
          <w:p w14:paraId="608E8781" w14:textId="77777777" w:rsidR="00E80E58" w:rsidRPr="003F69FF" w:rsidRDefault="00E80E58" w:rsidP="00E80E58">
            <w:pPr>
              <w:pStyle w:val="a9"/>
              <w:numPr>
                <w:ilvl w:val="0"/>
                <w:numId w:val="20"/>
              </w:numPr>
              <w:ind w:left="567" w:hanging="425"/>
              <w:jc w:val="both"/>
            </w:pPr>
          </w:p>
        </w:tc>
        <w:tc>
          <w:tcPr>
            <w:tcW w:w="3402" w:type="dxa"/>
            <w:vAlign w:val="center"/>
          </w:tcPr>
          <w:p w14:paraId="56F153C7" w14:textId="77777777" w:rsidR="00E80E58" w:rsidRPr="003F69FF" w:rsidRDefault="00E80E58" w:rsidP="00E80E58">
            <w:pPr>
              <w:jc w:val="center"/>
            </w:pPr>
            <w:r w:rsidRPr="003F69FF">
              <w:t xml:space="preserve">Образование в России </w:t>
            </w:r>
            <w:r w:rsidRPr="003F69FF">
              <w:rPr>
                <w:lang w:val="en-US"/>
              </w:rPr>
              <w:t>XVIII</w:t>
            </w:r>
            <w:r>
              <w:t xml:space="preserve"> </w:t>
            </w:r>
            <w:r w:rsidRPr="003F69FF">
              <w:t>века</w:t>
            </w:r>
          </w:p>
        </w:tc>
        <w:tc>
          <w:tcPr>
            <w:tcW w:w="709" w:type="dxa"/>
            <w:vAlign w:val="center"/>
          </w:tcPr>
          <w:p w14:paraId="0327D310"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29D8B128" w14:textId="7C26C6BD" w:rsidR="00E80E58" w:rsidRPr="008957FC" w:rsidRDefault="000E1FDD" w:rsidP="00E80E58">
            <w:pPr>
              <w:jc w:val="center"/>
            </w:pPr>
            <w:r>
              <w:t>21.04</w:t>
            </w:r>
          </w:p>
        </w:tc>
        <w:tc>
          <w:tcPr>
            <w:tcW w:w="897" w:type="dxa"/>
            <w:gridSpan w:val="3"/>
            <w:vAlign w:val="center"/>
          </w:tcPr>
          <w:p w14:paraId="791102AD" w14:textId="7F6B07E9" w:rsidR="00E80E58" w:rsidRPr="008957FC" w:rsidRDefault="000E1FDD" w:rsidP="00E80E58">
            <w:pPr>
              <w:jc w:val="center"/>
            </w:pPr>
            <w:r>
              <w:t>21.04</w:t>
            </w:r>
          </w:p>
        </w:tc>
        <w:tc>
          <w:tcPr>
            <w:tcW w:w="804" w:type="dxa"/>
            <w:gridSpan w:val="7"/>
            <w:vAlign w:val="center"/>
          </w:tcPr>
          <w:p w14:paraId="232D47AB" w14:textId="6EECD073" w:rsidR="00E80E58" w:rsidRPr="008957FC" w:rsidRDefault="00AE437D" w:rsidP="00E80E58">
            <w:pPr>
              <w:jc w:val="center"/>
            </w:pPr>
            <w:r>
              <w:t>20.04</w:t>
            </w:r>
          </w:p>
        </w:tc>
        <w:tc>
          <w:tcPr>
            <w:tcW w:w="6694" w:type="dxa"/>
          </w:tcPr>
          <w:p w14:paraId="1CA0B211" w14:textId="16324FD4" w:rsidR="00E80E58" w:rsidRPr="003F69FF" w:rsidRDefault="00E80E58" w:rsidP="00E80E58">
            <w:pPr>
              <w:jc w:val="both"/>
            </w:pPr>
            <w:r w:rsidRPr="003F69FF">
              <w:t xml:space="preserve">Научатся: определять термины Университет, академия, Кунсткамера, Эрмитаж </w:t>
            </w:r>
          </w:p>
          <w:p w14:paraId="5BDBFC88" w14:textId="77777777" w:rsidR="00E80E58" w:rsidRPr="003F69FF" w:rsidRDefault="00E80E58" w:rsidP="00E80E58">
            <w:pPr>
              <w:jc w:val="both"/>
            </w:pPr>
            <w:r w:rsidRPr="003F69FF">
              <w:t>Получат возможность научиться: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1278" w:type="dxa"/>
          </w:tcPr>
          <w:p w14:paraId="2173DCC0" w14:textId="77777777" w:rsidR="00E80E58" w:rsidRDefault="00E80E58" w:rsidP="00E80E58">
            <w:pPr>
              <w:jc w:val="center"/>
            </w:pPr>
            <w:r w:rsidRPr="00773BAE">
              <w:t>Индивидуальный опрос</w:t>
            </w:r>
          </w:p>
        </w:tc>
      </w:tr>
      <w:tr w:rsidR="00E80E58" w:rsidRPr="003F69FF" w14:paraId="44399970" w14:textId="77777777" w:rsidTr="0038123A">
        <w:tc>
          <w:tcPr>
            <w:tcW w:w="675" w:type="dxa"/>
          </w:tcPr>
          <w:p w14:paraId="17C736F6" w14:textId="77777777" w:rsidR="00E80E58" w:rsidRPr="003F69FF" w:rsidRDefault="00E80E58" w:rsidP="00E80E58">
            <w:pPr>
              <w:pStyle w:val="a9"/>
              <w:numPr>
                <w:ilvl w:val="0"/>
                <w:numId w:val="20"/>
              </w:numPr>
              <w:ind w:left="567" w:hanging="425"/>
              <w:jc w:val="both"/>
            </w:pPr>
          </w:p>
        </w:tc>
        <w:tc>
          <w:tcPr>
            <w:tcW w:w="3402" w:type="dxa"/>
            <w:vAlign w:val="center"/>
          </w:tcPr>
          <w:p w14:paraId="50944206" w14:textId="77777777" w:rsidR="00E80E58" w:rsidRPr="003F69FF" w:rsidRDefault="00E80E58" w:rsidP="00E80E58">
            <w:pPr>
              <w:jc w:val="center"/>
            </w:pPr>
            <w:r w:rsidRPr="003F69FF">
              <w:t xml:space="preserve">Российская наука и техника в </w:t>
            </w:r>
            <w:r w:rsidRPr="003F69FF">
              <w:rPr>
                <w:lang w:val="en-US"/>
              </w:rPr>
              <w:t>XVIII</w:t>
            </w:r>
            <w:r>
              <w:t xml:space="preserve"> </w:t>
            </w:r>
            <w:r w:rsidRPr="003F69FF">
              <w:t>веке</w:t>
            </w:r>
          </w:p>
        </w:tc>
        <w:tc>
          <w:tcPr>
            <w:tcW w:w="709" w:type="dxa"/>
            <w:vAlign w:val="center"/>
          </w:tcPr>
          <w:p w14:paraId="62B5C508"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7254B079" w14:textId="7B620B36" w:rsidR="00E80E58" w:rsidRPr="008957FC" w:rsidRDefault="000E1FDD" w:rsidP="00E80E58">
            <w:pPr>
              <w:jc w:val="center"/>
            </w:pPr>
            <w:r>
              <w:t>24.04</w:t>
            </w:r>
          </w:p>
        </w:tc>
        <w:tc>
          <w:tcPr>
            <w:tcW w:w="897" w:type="dxa"/>
            <w:gridSpan w:val="3"/>
            <w:vAlign w:val="center"/>
          </w:tcPr>
          <w:p w14:paraId="360319BA" w14:textId="7B8347F8" w:rsidR="00E80E58" w:rsidRPr="008957FC" w:rsidRDefault="000E1FDD" w:rsidP="0038123A">
            <w:r>
              <w:t>24.04</w:t>
            </w:r>
          </w:p>
        </w:tc>
        <w:tc>
          <w:tcPr>
            <w:tcW w:w="804" w:type="dxa"/>
            <w:gridSpan w:val="7"/>
            <w:vAlign w:val="center"/>
          </w:tcPr>
          <w:p w14:paraId="1582E1A1" w14:textId="055F171D" w:rsidR="00E80E58" w:rsidRPr="008957FC" w:rsidRDefault="00AE437D" w:rsidP="00E80E58">
            <w:pPr>
              <w:jc w:val="center"/>
            </w:pPr>
            <w:r>
              <w:t>24.04</w:t>
            </w:r>
          </w:p>
        </w:tc>
        <w:tc>
          <w:tcPr>
            <w:tcW w:w="6694" w:type="dxa"/>
          </w:tcPr>
          <w:p w14:paraId="2FFED381" w14:textId="7DF40579" w:rsidR="00E80E58" w:rsidRPr="003F69FF" w:rsidRDefault="00E80E58" w:rsidP="00E80E58">
            <w:pPr>
              <w:jc w:val="both"/>
            </w:pPr>
            <w:r w:rsidRPr="003F69FF">
              <w:t xml:space="preserve">Научатся: определять термины Университет, академия, Кунсткамера, Эрмитаж </w:t>
            </w:r>
          </w:p>
          <w:p w14:paraId="16A33ED7" w14:textId="77777777" w:rsidR="00E80E58" w:rsidRDefault="00E80E58" w:rsidP="00E80E58">
            <w:pPr>
              <w:jc w:val="both"/>
            </w:pPr>
            <w:r w:rsidRPr="003F69FF">
              <w:t xml:space="preserve">Получат возможность научиться: Оценивать значение исторических деятелей Б. К. Миних. М. В. Ломоносов. И. И. </w:t>
            </w:r>
            <w:r w:rsidRPr="003F69FF">
              <w:lastRenderedPageBreak/>
              <w:t>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p w14:paraId="5E04DB05" w14:textId="28FD4094" w:rsidR="00E80E58" w:rsidRPr="003F69FF" w:rsidRDefault="00E80E58" w:rsidP="00E80E58">
            <w:pPr>
              <w:jc w:val="both"/>
            </w:pPr>
          </w:p>
        </w:tc>
        <w:tc>
          <w:tcPr>
            <w:tcW w:w="1278" w:type="dxa"/>
          </w:tcPr>
          <w:p w14:paraId="7B5342E1" w14:textId="77777777" w:rsidR="00E80E58" w:rsidRDefault="00E80E58" w:rsidP="00E80E58">
            <w:pPr>
              <w:jc w:val="center"/>
            </w:pPr>
            <w:r w:rsidRPr="00773BAE">
              <w:lastRenderedPageBreak/>
              <w:t>Индивидуальный опрос</w:t>
            </w:r>
          </w:p>
        </w:tc>
      </w:tr>
      <w:tr w:rsidR="00E80E58" w:rsidRPr="003F69FF" w14:paraId="38B54EF1" w14:textId="77777777" w:rsidTr="0038123A">
        <w:tc>
          <w:tcPr>
            <w:tcW w:w="675" w:type="dxa"/>
          </w:tcPr>
          <w:p w14:paraId="70C04682" w14:textId="77777777" w:rsidR="00E80E58" w:rsidRPr="003F69FF" w:rsidRDefault="00E80E58" w:rsidP="00E80E58">
            <w:pPr>
              <w:pStyle w:val="a9"/>
              <w:numPr>
                <w:ilvl w:val="0"/>
                <w:numId w:val="20"/>
              </w:numPr>
              <w:ind w:left="567" w:hanging="425"/>
              <w:jc w:val="both"/>
            </w:pPr>
          </w:p>
        </w:tc>
        <w:tc>
          <w:tcPr>
            <w:tcW w:w="3402" w:type="dxa"/>
            <w:vAlign w:val="center"/>
          </w:tcPr>
          <w:p w14:paraId="1B5DEDDA" w14:textId="77777777" w:rsidR="00E80E58" w:rsidRPr="003F69FF" w:rsidRDefault="00E80E58" w:rsidP="00E80E58">
            <w:pPr>
              <w:jc w:val="center"/>
            </w:pPr>
            <w:r w:rsidRPr="003F69FF">
              <w:t xml:space="preserve">Российская архитектура </w:t>
            </w:r>
            <w:r w:rsidRPr="003F69FF">
              <w:rPr>
                <w:lang w:val="en-US"/>
              </w:rPr>
              <w:t>XVIII</w:t>
            </w:r>
            <w:r w:rsidRPr="003F69FF">
              <w:t>века (доп. материалы)</w:t>
            </w:r>
          </w:p>
        </w:tc>
        <w:tc>
          <w:tcPr>
            <w:tcW w:w="709" w:type="dxa"/>
            <w:vAlign w:val="center"/>
          </w:tcPr>
          <w:p w14:paraId="7D7A8B26"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61393188" w14:textId="7B7848B6" w:rsidR="00E80E58" w:rsidRPr="008957FC" w:rsidRDefault="000E1FDD" w:rsidP="00E80E58">
            <w:pPr>
              <w:jc w:val="center"/>
            </w:pPr>
            <w:r>
              <w:t>28.04</w:t>
            </w:r>
          </w:p>
        </w:tc>
        <w:tc>
          <w:tcPr>
            <w:tcW w:w="897" w:type="dxa"/>
            <w:gridSpan w:val="3"/>
            <w:vAlign w:val="center"/>
          </w:tcPr>
          <w:p w14:paraId="6A2E0AA4" w14:textId="1F699AF6" w:rsidR="00E80E58" w:rsidRPr="008957FC" w:rsidRDefault="000E1FDD" w:rsidP="00E80E58">
            <w:pPr>
              <w:jc w:val="center"/>
            </w:pPr>
            <w:r>
              <w:t>28.04</w:t>
            </w:r>
          </w:p>
        </w:tc>
        <w:tc>
          <w:tcPr>
            <w:tcW w:w="804" w:type="dxa"/>
            <w:gridSpan w:val="7"/>
            <w:vAlign w:val="center"/>
          </w:tcPr>
          <w:p w14:paraId="0049B412" w14:textId="36206D47" w:rsidR="00E80E58" w:rsidRPr="008957FC" w:rsidRDefault="00AE437D" w:rsidP="00E80E58">
            <w:pPr>
              <w:jc w:val="both"/>
            </w:pPr>
            <w:r>
              <w:t>27.04</w:t>
            </w:r>
          </w:p>
        </w:tc>
        <w:tc>
          <w:tcPr>
            <w:tcW w:w="6694" w:type="dxa"/>
          </w:tcPr>
          <w:p w14:paraId="035B266D" w14:textId="07DE9012" w:rsidR="00E80E58" w:rsidRPr="003F69FF" w:rsidRDefault="00E80E58" w:rsidP="00E80E58">
            <w:pPr>
              <w:jc w:val="both"/>
            </w:pPr>
            <w:r w:rsidRPr="003F69FF">
              <w:t>Научатся: определять термины классицизм, барокко</w:t>
            </w:r>
          </w:p>
          <w:p w14:paraId="355BCF5E" w14:textId="77777777" w:rsidR="00E80E58" w:rsidRDefault="00E80E58" w:rsidP="00E80E58">
            <w:pPr>
              <w:jc w:val="both"/>
            </w:pPr>
            <w:r w:rsidRPr="003F69FF">
              <w:t>Получат возможность научиться: Оценивать значение исторических деятелей: В. В. Растрелли. В. И. Баженов. М. Ф. Казаков. И. Е. Старов. Д. Кваренги. В. Бренна. Ч. Камерон. А. Ринальди. и др.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p w14:paraId="5ADDC5D7" w14:textId="0FAE861D" w:rsidR="00E80E58" w:rsidRPr="003F69FF" w:rsidRDefault="00E80E58" w:rsidP="00E80E58">
            <w:pPr>
              <w:jc w:val="both"/>
            </w:pPr>
          </w:p>
        </w:tc>
        <w:tc>
          <w:tcPr>
            <w:tcW w:w="1278" w:type="dxa"/>
          </w:tcPr>
          <w:p w14:paraId="08FBA353" w14:textId="77777777" w:rsidR="00E80E58" w:rsidRDefault="00E80E58" w:rsidP="00E80E58">
            <w:pPr>
              <w:jc w:val="center"/>
            </w:pPr>
            <w:r w:rsidRPr="00773BAE">
              <w:t>Индивидуальный опрос</w:t>
            </w:r>
          </w:p>
        </w:tc>
      </w:tr>
      <w:tr w:rsidR="00E80E58" w:rsidRPr="003F69FF" w14:paraId="6935931F" w14:textId="77777777" w:rsidTr="0038123A">
        <w:tc>
          <w:tcPr>
            <w:tcW w:w="675" w:type="dxa"/>
          </w:tcPr>
          <w:p w14:paraId="1EA23856" w14:textId="77777777" w:rsidR="00E80E58" w:rsidRPr="003F69FF" w:rsidRDefault="00E80E58" w:rsidP="00E80E58">
            <w:pPr>
              <w:pStyle w:val="a9"/>
              <w:numPr>
                <w:ilvl w:val="0"/>
                <w:numId w:val="20"/>
              </w:numPr>
              <w:ind w:left="567" w:hanging="425"/>
              <w:jc w:val="both"/>
            </w:pPr>
          </w:p>
        </w:tc>
        <w:tc>
          <w:tcPr>
            <w:tcW w:w="3402" w:type="dxa"/>
            <w:vAlign w:val="center"/>
          </w:tcPr>
          <w:p w14:paraId="50580B57" w14:textId="77777777" w:rsidR="00E80E58" w:rsidRPr="003F69FF" w:rsidRDefault="00E80E58" w:rsidP="00E80E58">
            <w:pPr>
              <w:jc w:val="center"/>
            </w:pPr>
            <w:r w:rsidRPr="003F69FF">
              <w:t xml:space="preserve">Живопись и скульптура в </w:t>
            </w:r>
            <w:r w:rsidRPr="003F69FF">
              <w:rPr>
                <w:lang w:val="en-US"/>
              </w:rPr>
              <w:t>XVIII</w:t>
            </w:r>
            <w:r w:rsidRPr="003F69FF">
              <w:t xml:space="preserve"> веке</w:t>
            </w:r>
          </w:p>
        </w:tc>
        <w:tc>
          <w:tcPr>
            <w:tcW w:w="709" w:type="dxa"/>
            <w:vAlign w:val="center"/>
          </w:tcPr>
          <w:p w14:paraId="5CB7E91D"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1676D594" w14:textId="0470D132" w:rsidR="00E80E58" w:rsidRPr="003F69FF" w:rsidRDefault="000E1FDD" w:rsidP="00E80E58">
            <w:pPr>
              <w:jc w:val="center"/>
            </w:pPr>
            <w:r>
              <w:t>5.05</w:t>
            </w:r>
          </w:p>
        </w:tc>
        <w:tc>
          <w:tcPr>
            <w:tcW w:w="897" w:type="dxa"/>
            <w:gridSpan w:val="3"/>
            <w:vAlign w:val="center"/>
          </w:tcPr>
          <w:p w14:paraId="67EC52A6" w14:textId="7FA115CB" w:rsidR="00E80E58" w:rsidRPr="003F69FF" w:rsidRDefault="000E1FDD" w:rsidP="0038123A">
            <w:r>
              <w:t>5.05</w:t>
            </w:r>
          </w:p>
        </w:tc>
        <w:tc>
          <w:tcPr>
            <w:tcW w:w="804" w:type="dxa"/>
            <w:gridSpan w:val="7"/>
            <w:vAlign w:val="center"/>
          </w:tcPr>
          <w:p w14:paraId="501DB18D" w14:textId="64C3BF37" w:rsidR="00E80E58" w:rsidRPr="003F69FF" w:rsidRDefault="00AE437D" w:rsidP="00E80E58">
            <w:pPr>
              <w:jc w:val="center"/>
            </w:pPr>
            <w:r>
              <w:t>4.05</w:t>
            </w:r>
          </w:p>
        </w:tc>
        <w:tc>
          <w:tcPr>
            <w:tcW w:w="6694" w:type="dxa"/>
          </w:tcPr>
          <w:p w14:paraId="702B99DF" w14:textId="58690625" w:rsidR="00E80E58" w:rsidRPr="003F69FF" w:rsidRDefault="00E80E58" w:rsidP="00E80E58">
            <w:pPr>
              <w:jc w:val="both"/>
            </w:pPr>
            <w:r w:rsidRPr="003F69FF">
              <w:t>Научатся: определять термины классицизм, барокко</w:t>
            </w:r>
          </w:p>
          <w:p w14:paraId="0ECEB312" w14:textId="77777777" w:rsidR="00E80E58" w:rsidRDefault="00E80E58" w:rsidP="00E80E58">
            <w:pPr>
              <w:jc w:val="both"/>
            </w:pPr>
            <w:r w:rsidRPr="003F69FF">
              <w:t>Получат возможность научиться: Оценивать значение исторических деятелей: В. В. Растрелли. В. И. Баженов. М. Ф. Казаков. И. Е. Старов. Д. Кваренги. В. Бренна. Ч. Камерон. А. Ринальди. и др.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p w14:paraId="53BAEB9C" w14:textId="1E2F11E8" w:rsidR="00E80E58" w:rsidRPr="003F69FF" w:rsidRDefault="00E80E58" w:rsidP="00E80E58">
            <w:pPr>
              <w:jc w:val="both"/>
            </w:pPr>
          </w:p>
        </w:tc>
        <w:tc>
          <w:tcPr>
            <w:tcW w:w="1278" w:type="dxa"/>
          </w:tcPr>
          <w:p w14:paraId="44ED9338" w14:textId="77777777" w:rsidR="00E80E58" w:rsidRDefault="00E80E58" w:rsidP="00E80E58">
            <w:pPr>
              <w:jc w:val="center"/>
            </w:pPr>
            <w:r w:rsidRPr="00773BAE">
              <w:t>Индивидуальный опрос</w:t>
            </w:r>
          </w:p>
        </w:tc>
      </w:tr>
      <w:tr w:rsidR="00E80E58" w:rsidRPr="003F69FF" w14:paraId="02C3A8AD" w14:textId="77777777" w:rsidTr="0038123A">
        <w:tc>
          <w:tcPr>
            <w:tcW w:w="675" w:type="dxa"/>
          </w:tcPr>
          <w:p w14:paraId="475A0CEA" w14:textId="77777777" w:rsidR="00E80E58" w:rsidRPr="003F69FF" w:rsidRDefault="00E80E58" w:rsidP="00E80E58">
            <w:pPr>
              <w:pStyle w:val="a9"/>
              <w:numPr>
                <w:ilvl w:val="0"/>
                <w:numId w:val="20"/>
              </w:numPr>
              <w:ind w:left="567" w:hanging="425"/>
              <w:jc w:val="both"/>
            </w:pPr>
          </w:p>
        </w:tc>
        <w:tc>
          <w:tcPr>
            <w:tcW w:w="3402" w:type="dxa"/>
            <w:vAlign w:val="center"/>
          </w:tcPr>
          <w:p w14:paraId="64AE4220" w14:textId="77777777" w:rsidR="00E80E58" w:rsidRDefault="00E80E58" w:rsidP="00E80E58">
            <w:pPr>
              <w:jc w:val="center"/>
            </w:pPr>
            <w:r w:rsidRPr="003F69FF">
              <w:t xml:space="preserve">Музыкальное и театральное искусство в </w:t>
            </w:r>
            <w:r w:rsidRPr="003F69FF">
              <w:rPr>
                <w:lang w:val="en-US"/>
              </w:rPr>
              <w:t>XVIII</w:t>
            </w:r>
            <w:r w:rsidRPr="003F69FF">
              <w:t xml:space="preserve"> веке (доп. материалы)</w:t>
            </w:r>
          </w:p>
          <w:p w14:paraId="0C2BACA8" w14:textId="77777777" w:rsidR="00E80E58" w:rsidRDefault="00E80E58" w:rsidP="00E80E58">
            <w:pPr>
              <w:jc w:val="center"/>
            </w:pPr>
          </w:p>
          <w:p w14:paraId="028B5325" w14:textId="77777777" w:rsidR="00E80E58" w:rsidRPr="003F69FF" w:rsidRDefault="00E80E58" w:rsidP="00E80E58">
            <w:pPr>
              <w:jc w:val="center"/>
            </w:pPr>
            <w:r>
              <w:t xml:space="preserve">Р/К Культура Донского края </w:t>
            </w:r>
            <w:r w:rsidRPr="003F69FF">
              <w:t xml:space="preserve"> в </w:t>
            </w:r>
            <w:r w:rsidRPr="003F69FF">
              <w:rPr>
                <w:lang w:val="en-US"/>
              </w:rPr>
              <w:t>XVIII</w:t>
            </w:r>
            <w:r>
              <w:t xml:space="preserve"> </w:t>
            </w:r>
            <w:r w:rsidRPr="003F69FF">
              <w:t>веке</w:t>
            </w:r>
          </w:p>
        </w:tc>
        <w:tc>
          <w:tcPr>
            <w:tcW w:w="709" w:type="dxa"/>
            <w:vAlign w:val="center"/>
          </w:tcPr>
          <w:p w14:paraId="36016911"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6F28749C" w14:textId="14CB70EC" w:rsidR="00E80E58" w:rsidRPr="008957FC" w:rsidRDefault="000E1FDD" w:rsidP="00E80E58">
            <w:pPr>
              <w:jc w:val="center"/>
            </w:pPr>
            <w:r>
              <w:t>12.05</w:t>
            </w:r>
          </w:p>
        </w:tc>
        <w:tc>
          <w:tcPr>
            <w:tcW w:w="897" w:type="dxa"/>
            <w:gridSpan w:val="3"/>
            <w:vAlign w:val="center"/>
          </w:tcPr>
          <w:p w14:paraId="7E0E87CB" w14:textId="4D2B658D" w:rsidR="00E80E58" w:rsidRPr="008957FC" w:rsidRDefault="000E1FDD" w:rsidP="0038123A">
            <w:r>
              <w:t>12.05</w:t>
            </w:r>
          </w:p>
        </w:tc>
        <w:tc>
          <w:tcPr>
            <w:tcW w:w="804" w:type="dxa"/>
            <w:gridSpan w:val="7"/>
            <w:vAlign w:val="center"/>
          </w:tcPr>
          <w:p w14:paraId="278B088D" w14:textId="43178F7C" w:rsidR="00E80E58" w:rsidRPr="008957FC" w:rsidRDefault="00AE437D" w:rsidP="00E80E58">
            <w:pPr>
              <w:jc w:val="center"/>
            </w:pPr>
            <w:r>
              <w:t>11.05</w:t>
            </w:r>
          </w:p>
        </w:tc>
        <w:tc>
          <w:tcPr>
            <w:tcW w:w="6694" w:type="dxa"/>
          </w:tcPr>
          <w:p w14:paraId="0E7C7228" w14:textId="6537C4F0" w:rsidR="00E80E58" w:rsidRPr="003F69FF" w:rsidRDefault="00E80E58" w:rsidP="00E80E58">
            <w:pPr>
              <w:jc w:val="both"/>
            </w:pPr>
            <w:r w:rsidRPr="003F69FF">
              <w:t>Научатся: определять термины классицизм, барокко</w:t>
            </w:r>
          </w:p>
          <w:p w14:paraId="5734224D" w14:textId="77777777" w:rsidR="00E80E58" w:rsidRPr="003F69FF" w:rsidRDefault="00E80E58" w:rsidP="00E80E58">
            <w:pPr>
              <w:jc w:val="both"/>
            </w:pPr>
            <w:r w:rsidRPr="003F69FF">
              <w:t xml:space="preserve">Получат возможность научиться: Оценивать значение исторических деятелей: В. В. Растрелли. В. И. Баженов. М. Ф. Казаков. И.Е. Старов. Д. Кваренги. В. Бренна. Ч. Камерон. А. Ринальди. и др. </w:t>
            </w:r>
          </w:p>
          <w:p w14:paraId="02FE2451" w14:textId="77777777" w:rsidR="00E80E58" w:rsidRDefault="00E80E58" w:rsidP="00E80E58">
            <w:pPr>
              <w:jc w:val="both"/>
            </w:pPr>
            <w:r w:rsidRPr="003F69FF">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p w14:paraId="0614BF8A" w14:textId="2AB87F73" w:rsidR="00E80E58" w:rsidRPr="003F69FF" w:rsidRDefault="00E80E58" w:rsidP="00E80E58">
            <w:pPr>
              <w:jc w:val="both"/>
              <w:rPr>
                <w:b/>
              </w:rPr>
            </w:pPr>
          </w:p>
        </w:tc>
        <w:tc>
          <w:tcPr>
            <w:tcW w:w="1278" w:type="dxa"/>
          </w:tcPr>
          <w:p w14:paraId="6504C342" w14:textId="77777777" w:rsidR="00E80E58" w:rsidRDefault="00E80E58" w:rsidP="00E80E58">
            <w:pPr>
              <w:jc w:val="center"/>
            </w:pPr>
            <w:r w:rsidRPr="00773BAE">
              <w:lastRenderedPageBreak/>
              <w:t>Индивидуальный опрос</w:t>
            </w:r>
          </w:p>
        </w:tc>
      </w:tr>
      <w:tr w:rsidR="00E80E58" w:rsidRPr="003F69FF" w14:paraId="0AB1E484" w14:textId="77777777" w:rsidTr="0038123A">
        <w:tc>
          <w:tcPr>
            <w:tcW w:w="675" w:type="dxa"/>
          </w:tcPr>
          <w:p w14:paraId="272AA554" w14:textId="77777777" w:rsidR="00E80E58" w:rsidRPr="003F69FF" w:rsidRDefault="00E80E58" w:rsidP="00E80E58">
            <w:pPr>
              <w:pStyle w:val="a9"/>
              <w:numPr>
                <w:ilvl w:val="0"/>
                <w:numId w:val="20"/>
              </w:numPr>
              <w:ind w:left="567" w:hanging="425"/>
              <w:jc w:val="both"/>
            </w:pPr>
          </w:p>
        </w:tc>
        <w:tc>
          <w:tcPr>
            <w:tcW w:w="3402" w:type="dxa"/>
            <w:vAlign w:val="center"/>
          </w:tcPr>
          <w:p w14:paraId="2A154F00" w14:textId="77777777" w:rsidR="00E80E58" w:rsidRPr="003F69FF" w:rsidRDefault="00E80E58" w:rsidP="00E80E58">
            <w:pPr>
              <w:jc w:val="center"/>
            </w:pPr>
            <w:r w:rsidRPr="003F69FF">
              <w:t xml:space="preserve">Народы России в </w:t>
            </w:r>
            <w:r w:rsidRPr="003F69FF">
              <w:rPr>
                <w:lang w:val="en-US"/>
              </w:rPr>
              <w:t>XVIII</w:t>
            </w:r>
            <w:r>
              <w:t xml:space="preserve"> </w:t>
            </w:r>
            <w:r w:rsidRPr="003F69FF">
              <w:t>веке.</w:t>
            </w:r>
          </w:p>
          <w:p w14:paraId="0E84886C" w14:textId="77777777" w:rsidR="00E80E58" w:rsidRPr="003F69FF" w:rsidRDefault="00E80E58" w:rsidP="00E80E58">
            <w:pPr>
              <w:tabs>
                <w:tab w:val="left" w:pos="900"/>
              </w:tabs>
              <w:jc w:val="center"/>
            </w:pPr>
          </w:p>
          <w:p w14:paraId="0D724D69" w14:textId="77777777" w:rsidR="00E80E58" w:rsidRPr="003F69FF" w:rsidRDefault="00E80E58" w:rsidP="00E80E58">
            <w:pPr>
              <w:tabs>
                <w:tab w:val="left" w:pos="900"/>
              </w:tabs>
              <w:jc w:val="center"/>
              <w:rPr>
                <w:color w:val="000000" w:themeColor="text1"/>
              </w:rPr>
            </w:pPr>
            <w:r w:rsidRPr="003F69FF">
              <w:t xml:space="preserve">Р\К </w:t>
            </w:r>
            <w:r w:rsidRPr="003F69FF">
              <w:rPr>
                <w:b/>
                <w:color w:val="000000" w:themeColor="text1"/>
              </w:rPr>
              <w:t xml:space="preserve"> </w:t>
            </w:r>
            <w:r w:rsidRPr="00A90C4F">
              <w:rPr>
                <w:color w:val="000000" w:themeColor="text1"/>
              </w:rPr>
              <w:t>Территория, население, экономика и общественное устройство Донского</w:t>
            </w:r>
            <w:r w:rsidRPr="003F69FF">
              <w:rPr>
                <w:color w:val="000000" w:themeColor="text1"/>
              </w:rPr>
              <w:t xml:space="preserve"> кра</w:t>
            </w:r>
            <w:r>
              <w:rPr>
                <w:color w:val="000000" w:themeColor="text1"/>
              </w:rPr>
              <w:t>я</w:t>
            </w:r>
            <w:r w:rsidRPr="003F69FF">
              <w:rPr>
                <w:color w:val="000000" w:themeColor="text1"/>
              </w:rPr>
              <w:t xml:space="preserve"> в XVIII в.</w:t>
            </w:r>
          </w:p>
          <w:p w14:paraId="75107521" w14:textId="77777777" w:rsidR="00E80E58" w:rsidRPr="003F69FF" w:rsidRDefault="00E80E58" w:rsidP="00E80E58">
            <w:pPr>
              <w:jc w:val="center"/>
            </w:pPr>
          </w:p>
        </w:tc>
        <w:tc>
          <w:tcPr>
            <w:tcW w:w="709" w:type="dxa"/>
            <w:vAlign w:val="center"/>
          </w:tcPr>
          <w:p w14:paraId="136A77D7"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76842887" w14:textId="06BD10AC" w:rsidR="00E80E58" w:rsidRPr="008957FC" w:rsidRDefault="000E1FDD" w:rsidP="00E80E58">
            <w:pPr>
              <w:jc w:val="center"/>
            </w:pPr>
            <w:r>
              <w:t>15.05</w:t>
            </w:r>
          </w:p>
        </w:tc>
        <w:tc>
          <w:tcPr>
            <w:tcW w:w="921" w:type="dxa"/>
            <w:gridSpan w:val="5"/>
            <w:vAlign w:val="center"/>
          </w:tcPr>
          <w:p w14:paraId="4713B070" w14:textId="2DDFF1FE" w:rsidR="00E80E58" w:rsidRPr="008957FC" w:rsidRDefault="000E1FDD" w:rsidP="00E80E58">
            <w:pPr>
              <w:jc w:val="center"/>
            </w:pPr>
            <w:r>
              <w:t>15.05</w:t>
            </w:r>
          </w:p>
        </w:tc>
        <w:tc>
          <w:tcPr>
            <w:tcW w:w="780" w:type="dxa"/>
            <w:gridSpan w:val="5"/>
            <w:vAlign w:val="center"/>
          </w:tcPr>
          <w:p w14:paraId="45EE7D30" w14:textId="162C6534" w:rsidR="00E80E58" w:rsidRPr="008957FC" w:rsidRDefault="00AE437D" w:rsidP="00E80E58">
            <w:pPr>
              <w:jc w:val="both"/>
            </w:pPr>
            <w:r>
              <w:t>15.05</w:t>
            </w:r>
          </w:p>
        </w:tc>
        <w:tc>
          <w:tcPr>
            <w:tcW w:w="6694" w:type="dxa"/>
          </w:tcPr>
          <w:p w14:paraId="59649A05" w14:textId="0D490917" w:rsidR="00E80E58" w:rsidRPr="003F69FF" w:rsidRDefault="00E80E58" w:rsidP="00E80E58">
            <w:pPr>
              <w:jc w:val="both"/>
            </w:pPr>
            <w:r w:rsidRPr="003F69FF">
              <w:t xml:space="preserve">Научатся: определять термины Национальная политика, межнациональные отношения, Георгиевский трактат </w:t>
            </w:r>
          </w:p>
          <w:p w14:paraId="037589C9" w14:textId="77777777" w:rsidR="00E80E58" w:rsidRPr="003F69FF" w:rsidRDefault="00E80E58" w:rsidP="00E80E58">
            <w:pPr>
              <w:jc w:val="both"/>
              <w:rPr>
                <w:b/>
              </w:rPr>
            </w:pPr>
            <w:r w:rsidRPr="003F69FF">
              <w:t xml:space="preserve">Получат возможность научиться: Использовать историческую карту как источник информации. Понимать значимость межнациональных, религиозных отношений для развития страны, </w:t>
            </w:r>
            <w:r w:rsidRPr="003F69FF">
              <w:rPr>
                <w:bCs/>
                <w:iCs/>
              </w:rPr>
              <w:t xml:space="preserve"> приводить примеры на основе истории родного края, привлекать краеведческие сведения</w:t>
            </w:r>
          </w:p>
        </w:tc>
        <w:tc>
          <w:tcPr>
            <w:tcW w:w="1278" w:type="dxa"/>
          </w:tcPr>
          <w:p w14:paraId="4F33A0F0" w14:textId="77777777" w:rsidR="00E80E58" w:rsidRDefault="00E80E58" w:rsidP="00E80E58">
            <w:pPr>
              <w:jc w:val="center"/>
            </w:pPr>
            <w:r w:rsidRPr="00773BAE">
              <w:t>Индивидуальный опрос</w:t>
            </w:r>
          </w:p>
        </w:tc>
      </w:tr>
      <w:tr w:rsidR="00E80E58" w:rsidRPr="003F69FF" w14:paraId="796CC37A" w14:textId="77777777" w:rsidTr="0038123A">
        <w:tc>
          <w:tcPr>
            <w:tcW w:w="675" w:type="dxa"/>
          </w:tcPr>
          <w:p w14:paraId="659860CF" w14:textId="77777777" w:rsidR="00E80E58" w:rsidRPr="003F69FF" w:rsidRDefault="00E80E58" w:rsidP="00E80E58">
            <w:pPr>
              <w:pStyle w:val="a9"/>
              <w:numPr>
                <w:ilvl w:val="0"/>
                <w:numId w:val="20"/>
              </w:numPr>
              <w:ind w:left="567" w:hanging="425"/>
              <w:jc w:val="both"/>
            </w:pPr>
          </w:p>
        </w:tc>
        <w:tc>
          <w:tcPr>
            <w:tcW w:w="3402" w:type="dxa"/>
            <w:vAlign w:val="center"/>
          </w:tcPr>
          <w:p w14:paraId="21C6E2A2" w14:textId="77777777" w:rsidR="00E80E58" w:rsidRPr="003F69FF" w:rsidRDefault="00E80E58" w:rsidP="00E80E58">
            <w:pPr>
              <w:jc w:val="center"/>
            </w:pPr>
            <w:r>
              <w:t>Перемены в повседневной жизни российских сословий</w:t>
            </w:r>
          </w:p>
        </w:tc>
        <w:tc>
          <w:tcPr>
            <w:tcW w:w="709" w:type="dxa"/>
            <w:vAlign w:val="center"/>
          </w:tcPr>
          <w:p w14:paraId="65F116DF" w14:textId="77777777" w:rsidR="00E80E58" w:rsidRPr="003F69FF" w:rsidRDefault="00E80E58" w:rsidP="00E80E58">
            <w:pPr>
              <w:pStyle w:val="2"/>
              <w:jc w:val="center"/>
              <w:rPr>
                <w:sz w:val="24"/>
                <w:szCs w:val="24"/>
              </w:rPr>
            </w:pPr>
            <w:r>
              <w:rPr>
                <w:sz w:val="24"/>
                <w:szCs w:val="24"/>
              </w:rPr>
              <w:t>1</w:t>
            </w:r>
          </w:p>
        </w:tc>
        <w:tc>
          <w:tcPr>
            <w:tcW w:w="851" w:type="dxa"/>
            <w:vAlign w:val="center"/>
          </w:tcPr>
          <w:p w14:paraId="6D0767CA" w14:textId="509DA436" w:rsidR="00E80E58" w:rsidRPr="008957FC" w:rsidRDefault="000E1FDD" w:rsidP="00E80E58">
            <w:pPr>
              <w:jc w:val="center"/>
            </w:pPr>
            <w:r>
              <w:t>19.05</w:t>
            </w:r>
          </w:p>
        </w:tc>
        <w:tc>
          <w:tcPr>
            <w:tcW w:w="921" w:type="dxa"/>
            <w:gridSpan w:val="5"/>
            <w:vAlign w:val="center"/>
          </w:tcPr>
          <w:p w14:paraId="5025971C" w14:textId="25130DEB" w:rsidR="00E80E58" w:rsidRPr="008957FC" w:rsidRDefault="000E1FDD" w:rsidP="00E80E58">
            <w:pPr>
              <w:jc w:val="center"/>
            </w:pPr>
            <w:r>
              <w:t>19.05</w:t>
            </w:r>
          </w:p>
        </w:tc>
        <w:tc>
          <w:tcPr>
            <w:tcW w:w="780" w:type="dxa"/>
            <w:gridSpan w:val="5"/>
            <w:vAlign w:val="center"/>
          </w:tcPr>
          <w:p w14:paraId="3E6D6CE4" w14:textId="5D0BA55D" w:rsidR="00E80E58" w:rsidRPr="008957FC" w:rsidRDefault="00AE437D" w:rsidP="00E80E58">
            <w:pPr>
              <w:jc w:val="center"/>
            </w:pPr>
            <w:r>
              <w:t>18.05</w:t>
            </w:r>
          </w:p>
        </w:tc>
        <w:tc>
          <w:tcPr>
            <w:tcW w:w="6694" w:type="dxa"/>
          </w:tcPr>
          <w:p w14:paraId="4D22E836" w14:textId="2D2D5047" w:rsidR="00E80E58" w:rsidRPr="003F69FF" w:rsidRDefault="00E80E58" w:rsidP="00E80E58">
            <w:pPr>
              <w:jc w:val="both"/>
            </w:pPr>
            <w:r>
              <w:t>Научатся давать определения терминам, высказывать и обосновывать суждения для расширения опыта историко-антропологического подхода к изучению истории страны, устанавливать факторы, способствующие модернизации быта человека, приводить примеры взаимодействия культур</w:t>
            </w:r>
          </w:p>
        </w:tc>
        <w:tc>
          <w:tcPr>
            <w:tcW w:w="1278" w:type="dxa"/>
          </w:tcPr>
          <w:p w14:paraId="4F332DB1" w14:textId="77777777" w:rsidR="00E80E58" w:rsidRDefault="00E80E58" w:rsidP="00E80E58">
            <w:pPr>
              <w:jc w:val="center"/>
            </w:pPr>
            <w:r w:rsidRPr="00107CCA">
              <w:t>Фронтальный опрос</w:t>
            </w:r>
          </w:p>
        </w:tc>
      </w:tr>
      <w:tr w:rsidR="00E80E58" w:rsidRPr="003F69FF" w14:paraId="29066174" w14:textId="77777777" w:rsidTr="0038123A">
        <w:tc>
          <w:tcPr>
            <w:tcW w:w="675" w:type="dxa"/>
          </w:tcPr>
          <w:p w14:paraId="5C9419E7" w14:textId="77777777" w:rsidR="00E80E58" w:rsidRPr="003F69FF" w:rsidRDefault="00E80E58" w:rsidP="00E80E58">
            <w:pPr>
              <w:pStyle w:val="a9"/>
              <w:numPr>
                <w:ilvl w:val="0"/>
                <w:numId w:val="20"/>
              </w:numPr>
              <w:ind w:left="567" w:hanging="425"/>
              <w:jc w:val="both"/>
            </w:pPr>
          </w:p>
        </w:tc>
        <w:tc>
          <w:tcPr>
            <w:tcW w:w="3402" w:type="dxa"/>
            <w:vAlign w:val="center"/>
          </w:tcPr>
          <w:p w14:paraId="38B2930D" w14:textId="77777777" w:rsidR="00E80E58" w:rsidRDefault="00E80E58" w:rsidP="00E80E58">
            <w:pPr>
              <w:jc w:val="center"/>
              <w:rPr>
                <w:rFonts w:eastAsia="Calibri"/>
              </w:rPr>
            </w:pPr>
            <w:r>
              <w:rPr>
                <w:rFonts w:eastAsia="Calibri"/>
              </w:rPr>
              <w:t>Повторительно-обобщающий</w:t>
            </w:r>
          </w:p>
          <w:p w14:paraId="35C03549" w14:textId="77777777" w:rsidR="00E80E58" w:rsidRPr="003F69FF" w:rsidRDefault="00E80E58" w:rsidP="00E80E58">
            <w:pPr>
              <w:jc w:val="center"/>
            </w:pPr>
            <w:r>
              <w:rPr>
                <w:rFonts w:eastAsia="Calibri"/>
              </w:rPr>
              <w:t xml:space="preserve">урок по теме: </w:t>
            </w:r>
            <w:r w:rsidRPr="003F69FF">
              <w:rPr>
                <w:b/>
              </w:rPr>
              <w:t>«</w:t>
            </w:r>
            <w:r w:rsidRPr="003F69FF">
              <w:t xml:space="preserve">Россия при Павле </w:t>
            </w:r>
            <w:r w:rsidRPr="003F69FF">
              <w:rPr>
                <w:lang w:val="en-US"/>
              </w:rPr>
              <w:t>I</w:t>
            </w:r>
            <w:r>
              <w:rPr>
                <w:rFonts w:eastAsia="Calibri"/>
              </w:rPr>
              <w:t xml:space="preserve">. </w:t>
            </w:r>
            <w:r w:rsidRPr="003F69FF">
              <w:t>Культура России в XVIII веке»</w:t>
            </w:r>
          </w:p>
        </w:tc>
        <w:tc>
          <w:tcPr>
            <w:tcW w:w="709" w:type="dxa"/>
            <w:vAlign w:val="center"/>
          </w:tcPr>
          <w:p w14:paraId="29C90A03"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2091DC6C" w14:textId="31F11E91" w:rsidR="00E80E58" w:rsidRPr="008957FC" w:rsidRDefault="000E1FDD" w:rsidP="00E80E58">
            <w:pPr>
              <w:jc w:val="center"/>
            </w:pPr>
            <w:r>
              <w:t>22.05</w:t>
            </w:r>
          </w:p>
        </w:tc>
        <w:tc>
          <w:tcPr>
            <w:tcW w:w="921" w:type="dxa"/>
            <w:gridSpan w:val="5"/>
            <w:vAlign w:val="center"/>
          </w:tcPr>
          <w:p w14:paraId="16C1F214" w14:textId="5D5B78EF" w:rsidR="00E80E58" w:rsidRPr="008957FC" w:rsidRDefault="000E1FDD" w:rsidP="00E80E58">
            <w:pPr>
              <w:jc w:val="center"/>
            </w:pPr>
            <w:r>
              <w:t>22.05</w:t>
            </w:r>
          </w:p>
        </w:tc>
        <w:tc>
          <w:tcPr>
            <w:tcW w:w="780" w:type="dxa"/>
            <w:gridSpan w:val="5"/>
            <w:vAlign w:val="center"/>
          </w:tcPr>
          <w:p w14:paraId="5A577991" w14:textId="479440A9" w:rsidR="00E80E58" w:rsidRPr="008957FC" w:rsidRDefault="00AE437D" w:rsidP="00E80E58">
            <w:pPr>
              <w:jc w:val="center"/>
            </w:pPr>
            <w:r>
              <w:t>22.05</w:t>
            </w:r>
          </w:p>
        </w:tc>
        <w:tc>
          <w:tcPr>
            <w:tcW w:w="6694" w:type="dxa"/>
          </w:tcPr>
          <w:p w14:paraId="2970B0C0" w14:textId="6C56D5DD" w:rsidR="00E80E58" w:rsidRPr="003F69FF" w:rsidRDefault="00E80E58" w:rsidP="00E80E58">
            <w:pPr>
              <w:pStyle w:val="Default"/>
              <w:jc w:val="both"/>
              <w:rPr>
                <w:bCs/>
                <w:iCs/>
              </w:rPr>
            </w:pPr>
            <w:r w:rsidRPr="003F69FF">
              <w:rPr>
                <w:bCs/>
                <w:iCs/>
              </w:rPr>
              <w:t>Научатся: Актуализировать и систематизировать информацию по изученному периоду: в политике, экономике, социальной жизни, культуре;</w:t>
            </w:r>
          </w:p>
          <w:p w14:paraId="6339742A" w14:textId="77777777" w:rsidR="00E80E58" w:rsidRPr="003F69FF" w:rsidRDefault="00E80E58" w:rsidP="00E80E58">
            <w:pPr>
              <w:pStyle w:val="Default"/>
              <w:jc w:val="both"/>
              <w:rPr>
                <w:b/>
              </w:rPr>
            </w:pPr>
            <w:r w:rsidRPr="003F69FF">
              <w:t>Получат возможность научиться: н</w:t>
            </w:r>
            <w:r w:rsidRPr="003F69FF">
              <w:rPr>
                <w:bCs/>
                <w:iCs/>
              </w:rPr>
              <w:t>азывать основные даты, определять термины, характеризовать деятельность основных исторических личностей</w:t>
            </w:r>
          </w:p>
        </w:tc>
        <w:tc>
          <w:tcPr>
            <w:tcW w:w="1278" w:type="dxa"/>
          </w:tcPr>
          <w:p w14:paraId="2E2A54DD" w14:textId="77777777" w:rsidR="00E80E58" w:rsidRDefault="00E80E58" w:rsidP="00E80E58">
            <w:pPr>
              <w:jc w:val="center"/>
            </w:pPr>
            <w:r w:rsidRPr="00107CCA">
              <w:t>Фронтальный опрос</w:t>
            </w:r>
            <w:r>
              <w:t>, тест</w:t>
            </w:r>
          </w:p>
        </w:tc>
      </w:tr>
      <w:tr w:rsidR="00E80E58" w:rsidRPr="003F69FF" w14:paraId="378460EC" w14:textId="4E64221E" w:rsidTr="00E80E58">
        <w:tc>
          <w:tcPr>
            <w:tcW w:w="6564" w:type="dxa"/>
            <w:gridSpan w:val="10"/>
            <w:vAlign w:val="center"/>
          </w:tcPr>
          <w:p w14:paraId="74D55755" w14:textId="77777777" w:rsidR="00E80E58" w:rsidRPr="00A13416" w:rsidRDefault="00E80E58" w:rsidP="00E80E58">
            <w:pPr>
              <w:jc w:val="center"/>
              <w:rPr>
                <w:b/>
              </w:rPr>
            </w:pPr>
            <w:r>
              <w:rPr>
                <w:b/>
              </w:rPr>
              <w:t>Итоговое повторение</w:t>
            </w:r>
          </w:p>
        </w:tc>
        <w:tc>
          <w:tcPr>
            <w:tcW w:w="8746" w:type="dxa"/>
            <w:gridSpan w:val="6"/>
            <w:vAlign w:val="center"/>
          </w:tcPr>
          <w:p w14:paraId="727DBF53" w14:textId="77777777" w:rsidR="00E80E58" w:rsidRPr="00A13416" w:rsidRDefault="00E80E58" w:rsidP="00E80E58">
            <w:pPr>
              <w:jc w:val="center"/>
              <w:rPr>
                <w:b/>
              </w:rPr>
            </w:pPr>
          </w:p>
        </w:tc>
      </w:tr>
      <w:tr w:rsidR="00E80E58" w:rsidRPr="003F69FF" w14:paraId="46862DA6" w14:textId="77777777" w:rsidTr="0038123A">
        <w:tc>
          <w:tcPr>
            <w:tcW w:w="675" w:type="dxa"/>
          </w:tcPr>
          <w:p w14:paraId="6C87201D" w14:textId="77777777" w:rsidR="00E80E58" w:rsidRPr="003F69FF" w:rsidRDefault="00E80E58" w:rsidP="00E80E58">
            <w:pPr>
              <w:pStyle w:val="a9"/>
              <w:numPr>
                <w:ilvl w:val="0"/>
                <w:numId w:val="20"/>
              </w:numPr>
              <w:ind w:left="567" w:hanging="425"/>
              <w:jc w:val="both"/>
            </w:pPr>
          </w:p>
        </w:tc>
        <w:tc>
          <w:tcPr>
            <w:tcW w:w="3402" w:type="dxa"/>
            <w:vAlign w:val="center"/>
          </w:tcPr>
          <w:p w14:paraId="16E7E555" w14:textId="77777777" w:rsidR="00E80E58" w:rsidRPr="003F69FF" w:rsidRDefault="00E80E58" w:rsidP="00E80E58">
            <w:pPr>
              <w:jc w:val="center"/>
              <w:rPr>
                <w:rFonts w:eastAsia="Calibri"/>
              </w:rPr>
            </w:pPr>
            <w:r w:rsidRPr="003F69FF">
              <w:rPr>
                <w:rFonts w:eastAsia="Calibri"/>
              </w:rPr>
              <w:t>Повторительно-обобщающий</w:t>
            </w:r>
          </w:p>
          <w:p w14:paraId="5955BDD4" w14:textId="77777777" w:rsidR="00E80E58" w:rsidRPr="003F69FF" w:rsidRDefault="00E80E58" w:rsidP="00E80E58">
            <w:pPr>
              <w:jc w:val="center"/>
            </w:pPr>
            <w:r w:rsidRPr="003F69FF">
              <w:rPr>
                <w:rFonts w:eastAsia="Calibri"/>
              </w:rPr>
              <w:t xml:space="preserve">урок </w:t>
            </w:r>
            <w:r w:rsidRPr="003F69FF">
              <w:t>по курсу «История России»</w:t>
            </w:r>
            <w:r>
              <w:t xml:space="preserve"> за 8 класс</w:t>
            </w:r>
          </w:p>
        </w:tc>
        <w:tc>
          <w:tcPr>
            <w:tcW w:w="709" w:type="dxa"/>
            <w:vAlign w:val="center"/>
          </w:tcPr>
          <w:p w14:paraId="49604096"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0C9A9AC7" w14:textId="1DC8D0F8" w:rsidR="00E80E58" w:rsidRPr="008957FC" w:rsidRDefault="000E1FDD" w:rsidP="00E80E58">
            <w:pPr>
              <w:jc w:val="center"/>
            </w:pPr>
            <w:r>
              <w:t>26.05</w:t>
            </w:r>
          </w:p>
        </w:tc>
        <w:tc>
          <w:tcPr>
            <w:tcW w:w="927" w:type="dxa"/>
            <w:gridSpan w:val="6"/>
            <w:vAlign w:val="center"/>
          </w:tcPr>
          <w:p w14:paraId="2230876E" w14:textId="2A8D42AB" w:rsidR="00E80E58" w:rsidRPr="008957FC" w:rsidRDefault="000E1FDD" w:rsidP="00E80E58">
            <w:pPr>
              <w:jc w:val="center"/>
            </w:pPr>
            <w:r>
              <w:t>26.05</w:t>
            </w:r>
          </w:p>
        </w:tc>
        <w:tc>
          <w:tcPr>
            <w:tcW w:w="774" w:type="dxa"/>
            <w:gridSpan w:val="4"/>
            <w:vAlign w:val="center"/>
          </w:tcPr>
          <w:p w14:paraId="22F0A92C" w14:textId="69EAC5D1" w:rsidR="00E80E58" w:rsidRPr="008957FC" w:rsidRDefault="00AE437D" w:rsidP="00E80E58">
            <w:pPr>
              <w:jc w:val="center"/>
            </w:pPr>
            <w:r>
              <w:t>25.05</w:t>
            </w:r>
          </w:p>
        </w:tc>
        <w:tc>
          <w:tcPr>
            <w:tcW w:w="6694" w:type="dxa"/>
          </w:tcPr>
          <w:p w14:paraId="3AC85736" w14:textId="2E2D8268" w:rsidR="00E80E58" w:rsidRPr="003F69FF" w:rsidRDefault="00E80E58" w:rsidP="00E80E58">
            <w:pPr>
              <w:pStyle w:val="Default"/>
              <w:jc w:val="both"/>
              <w:rPr>
                <w:bCs/>
                <w:iCs/>
              </w:rPr>
            </w:pPr>
            <w:r w:rsidRPr="003F69FF">
              <w:rPr>
                <w:bCs/>
                <w:iCs/>
              </w:rPr>
              <w:t>Научатся: формулировать познавательную проблему урока, называть основные даты, определять термины, характеризовать деятельность основных исторических личностей</w:t>
            </w:r>
          </w:p>
          <w:p w14:paraId="32C67AB3" w14:textId="77777777" w:rsidR="00E80E58" w:rsidRPr="003F69FF" w:rsidRDefault="00E80E58" w:rsidP="00E80E58">
            <w:pPr>
              <w:pStyle w:val="Default"/>
              <w:jc w:val="both"/>
              <w:rPr>
                <w:bCs/>
                <w:iCs/>
              </w:rPr>
            </w:pPr>
            <w:r w:rsidRPr="003F69FF">
              <w:rPr>
                <w:bCs/>
                <w:iCs/>
              </w:rPr>
              <w:t>Получат возможность научиться:  устанавливать причинно-следственные связи между процессами и явлениями, приводить примеры на основе истории родного края, привлекать краеведческие сведения</w:t>
            </w:r>
          </w:p>
        </w:tc>
        <w:tc>
          <w:tcPr>
            <w:tcW w:w="1278" w:type="dxa"/>
          </w:tcPr>
          <w:p w14:paraId="035DF4D4" w14:textId="77777777" w:rsidR="00E80E58" w:rsidRPr="003F69FF" w:rsidRDefault="00E80E58" w:rsidP="00E80E58">
            <w:pPr>
              <w:jc w:val="center"/>
              <w:rPr>
                <w:b/>
              </w:rPr>
            </w:pPr>
            <w:r>
              <w:t>Фронтальный опрос</w:t>
            </w:r>
          </w:p>
        </w:tc>
      </w:tr>
      <w:tr w:rsidR="00E80E58" w:rsidRPr="003F69FF" w14:paraId="246F32ED" w14:textId="77777777" w:rsidTr="0038123A">
        <w:tc>
          <w:tcPr>
            <w:tcW w:w="675" w:type="dxa"/>
          </w:tcPr>
          <w:p w14:paraId="249221D5" w14:textId="77777777" w:rsidR="00E80E58" w:rsidRPr="003F69FF" w:rsidRDefault="00E80E58" w:rsidP="00E80E58">
            <w:pPr>
              <w:pStyle w:val="a9"/>
              <w:numPr>
                <w:ilvl w:val="0"/>
                <w:numId w:val="20"/>
              </w:numPr>
              <w:ind w:left="567" w:hanging="425"/>
              <w:jc w:val="both"/>
            </w:pPr>
          </w:p>
        </w:tc>
        <w:tc>
          <w:tcPr>
            <w:tcW w:w="3402" w:type="dxa"/>
            <w:vAlign w:val="center"/>
          </w:tcPr>
          <w:p w14:paraId="1528AAC5" w14:textId="77777777" w:rsidR="00E80E58" w:rsidRPr="003F69FF" w:rsidRDefault="00E80E58" w:rsidP="00E80E58">
            <w:pPr>
              <w:jc w:val="center"/>
              <w:rPr>
                <w:rFonts w:eastAsia="Calibri"/>
              </w:rPr>
            </w:pPr>
            <w:r w:rsidRPr="003F69FF">
              <w:rPr>
                <w:rFonts w:eastAsia="Calibri"/>
              </w:rPr>
              <w:t>Повторительно-обобщающий</w:t>
            </w:r>
          </w:p>
          <w:p w14:paraId="542BF87E" w14:textId="77777777" w:rsidR="00E80E58" w:rsidRPr="003F69FF" w:rsidRDefault="00E80E58" w:rsidP="00E80E58">
            <w:pPr>
              <w:jc w:val="center"/>
            </w:pPr>
            <w:r w:rsidRPr="003F69FF">
              <w:rPr>
                <w:rFonts w:eastAsia="Calibri"/>
              </w:rPr>
              <w:t>урок по курсу «История России. Всеобщая история» за 8 класс</w:t>
            </w:r>
          </w:p>
        </w:tc>
        <w:tc>
          <w:tcPr>
            <w:tcW w:w="709" w:type="dxa"/>
            <w:vAlign w:val="center"/>
          </w:tcPr>
          <w:p w14:paraId="35E8EB11" w14:textId="77777777" w:rsidR="00E80E58" w:rsidRPr="003F69FF" w:rsidRDefault="00E80E58" w:rsidP="00E80E58">
            <w:pPr>
              <w:pStyle w:val="2"/>
              <w:jc w:val="center"/>
              <w:rPr>
                <w:sz w:val="24"/>
                <w:szCs w:val="24"/>
              </w:rPr>
            </w:pPr>
            <w:r w:rsidRPr="003F69FF">
              <w:rPr>
                <w:sz w:val="24"/>
                <w:szCs w:val="24"/>
              </w:rPr>
              <w:t>1</w:t>
            </w:r>
          </w:p>
        </w:tc>
        <w:tc>
          <w:tcPr>
            <w:tcW w:w="851" w:type="dxa"/>
            <w:vAlign w:val="center"/>
          </w:tcPr>
          <w:p w14:paraId="438EB73A" w14:textId="431E1D83" w:rsidR="00E80E58" w:rsidRPr="008957FC" w:rsidRDefault="000E1FDD" w:rsidP="00E80E58">
            <w:pPr>
              <w:jc w:val="center"/>
            </w:pPr>
            <w:r>
              <w:t>29.05</w:t>
            </w:r>
          </w:p>
        </w:tc>
        <w:tc>
          <w:tcPr>
            <w:tcW w:w="927" w:type="dxa"/>
            <w:gridSpan w:val="6"/>
            <w:vAlign w:val="center"/>
          </w:tcPr>
          <w:p w14:paraId="551813EC" w14:textId="75183CD4" w:rsidR="00E80E58" w:rsidRPr="008957FC" w:rsidRDefault="000E1FDD" w:rsidP="00E80E58">
            <w:pPr>
              <w:jc w:val="center"/>
            </w:pPr>
            <w:r>
              <w:t>29.05</w:t>
            </w:r>
          </w:p>
        </w:tc>
        <w:tc>
          <w:tcPr>
            <w:tcW w:w="774" w:type="dxa"/>
            <w:gridSpan w:val="4"/>
            <w:vAlign w:val="center"/>
          </w:tcPr>
          <w:p w14:paraId="104347D9" w14:textId="03A9D054" w:rsidR="00E80E58" w:rsidRPr="008957FC" w:rsidRDefault="00AE437D" w:rsidP="00E80E58">
            <w:pPr>
              <w:jc w:val="center"/>
            </w:pPr>
            <w:r>
              <w:t>29.05</w:t>
            </w:r>
          </w:p>
        </w:tc>
        <w:tc>
          <w:tcPr>
            <w:tcW w:w="6694" w:type="dxa"/>
          </w:tcPr>
          <w:p w14:paraId="17C11523" w14:textId="69662FC3" w:rsidR="00E80E58" w:rsidRPr="003F69FF" w:rsidRDefault="00E80E58" w:rsidP="00E80E58">
            <w:pPr>
              <w:pStyle w:val="Default"/>
              <w:jc w:val="both"/>
              <w:rPr>
                <w:bCs/>
                <w:iCs/>
              </w:rPr>
            </w:pPr>
            <w:r w:rsidRPr="003F69FF">
              <w:rPr>
                <w:bCs/>
                <w:iCs/>
              </w:rPr>
              <w:t>Научатся: формулировать познавательную проблему урока, называть основные даты, определять термины, характеризовать деятельность основных исторических личностей</w:t>
            </w:r>
          </w:p>
          <w:p w14:paraId="65548F5E" w14:textId="601CF6FD" w:rsidR="00E80E58" w:rsidRPr="003F69FF" w:rsidRDefault="00E80E58" w:rsidP="00E80E58">
            <w:pPr>
              <w:pStyle w:val="Default"/>
              <w:jc w:val="both"/>
              <w:rPr>
                <w:bCs/>
                <w:iCs/>
              </w:rPr>
            </w:pPr>
            <w:r w:rsidRPr="003F69FF">
              <w:rPr>
                <w:bCs/>
                <w:iCs/>
              </w:rPr>
              <w:t xml:space="preserve">Получат возможность научиться: устанавливать причинно-следственные связи между процессами и явлениями, </w:t>
            </w:r>
            <w:r w:rsidRPr="003F69FF">
              <w:rPr>
                <w:bCs/>
                <w:iCs/>
              </w:rPr>
              <w:lastRenderedPageBreak/>
              <w:t>приводить примеры на основе истории родного края, привлекать краеведческие сведения</w:t>
            </w:r>
          </w:p>
        </w:tc>
        <w:tc>
          <w:tcPr>
            <w:tcW w:w="1278" w:type="dxa"/>
          </w:tcPr>
          <w:p w14:paraId="780CF711" w14:textId="77777777" w:rsidR="00E80E58" w:rsidRPr="003F69FF" w:rsidRDefault="00E80E58" w:rsidP="00E80E58">
            <w:pPr>
              <w:jc w:val="center"/>
            </w:pPr>
            <w:r>
              <w:lastRenderedPageBreak/>
              <w:t>Фронтальный опрос</w:t>
            </w:r>
          </w:p>
        </w:tc>
      </w:tr>
    </w:tbl>
    <w:p w14:paraId="5901695D" w14:textId="77777777" w:rsidR="007502E8" w:rsidRPr="00F132F1" w:rsidRDefault="007502E8" w:rsidP="0068709B">
      <w:pPr>
        <w:jc w:val="both"/>
      </w:pPr>
    </w:p>
    <w:sectPr w:rsidR="007502E8" w:rsidRPr="00F132F1" w:rsidSect="003968C1">
      <w:pgSz w:w="16838" w:h="11906" w:orient="landscape"/>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C8FD" w14:textId="77777777" w:rsidR="00097819" w:rsidRDefault="00097819" w:rsidP="003F05A5">
      <w:r>
        <w:separator/>
      </w:r>
    </w:p>
  </w:endnote>
  <w:endnote w:type="continuationSeparator" w:id="0">
    <w:p w14:paraId="2763DC19" w14:textId="77777777" w:rsidR="00097819" w:rsidRDefault="00097819" w:rsidP="003F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D023" w14:textId="77777777" w:rsidR="00097819" w:rsidRDefault="00097819" w:rsidP="003F05A5">
      <w:r>
        <w:separator/>
      </w:r>
    </w:p>
  </w:footnote>
  <w:footnote w:type="continuationSeparator" w:id="0">
    <w:p w14:paraId="7FA612A8" w14:textId="77777777" w:rsidR="00097819" w:rsidRDefault="00097819" w:rsidP="003F0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02C619EB"/>
    <w:multiLevelType w:val="hybridMultilevel"/>
    <w:tmpl w:val="41C46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9A042C"/>
    <w:multiLevelType w:val="multilevel"/>
    <w:tmpl w:val="96C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57608"/>
    <w:multiLevelType w:val="hybridMultilevel"/>
    <w:tmpl w:val="E394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22A8B"/>
    <w:multiLevelType w:val="hybridMultilevel"/>
    <w:tmpl w:val="A3FA195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B25310C"/>
    <w:multiLevelType w:val="multilevel"/>
    <w:tmpl w:val="A32C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54034"/>
    <w:multiLevelType w:val="hybridMultilevel"/>
    <w:tmpl w:val="FE76A7C6"/>
    <w:lvl w:ilvl="0" w:tplc="04190001">
      <w:numFmt w:val="bullet"/>
      <w:lvlText w:val=""/>
      <w:lvlJc w:val="left"/>
      <w:pPr>
        <w:tabs>
          <w:tab w:val="num" w:pos="720"/>
        </w:tabs>
        <w:ind w:left="720" w:hanging="360"/>
      </w:pPr>
      <w:rPr>
        <w:rFonts w:ascii="Symbol" w:eastAsia="Times New Roman" w:hAnsi="Symbol" w:cs="Times New Roman" w:hint="default"/>
      </w:rPr>
    </w:lvl>
    <w:lvl w:ilvl="1" w:tplc="57D85AB8">
      <w:start w:val="1"/>
      <w:numFmt w:val="bullet"/>
      <w:lvlText w:val=""/>
      <w:lvlJc w:val="left"/>
      <w:pPr>
        <w:tabs>
          <w:tab w:val="num" w:pos="1440"/>
        </w:tabs>
        <w:ind w:left="1440" w:hanging="360"/>
      </w:pPr>
      <w:rPr>
        <w:rFonts w:ascii="Symbol" w:hAnsi="Symbol"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D2BF7"/>
    <w:multiLevelType w:val="hybridMultilevel"/>
    <w:tmpl w:val="CF404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7DC57D5"/>
    <w:multiLevelType w:val="hybridMultilevel"/>
    <w:tmpl w:val="8E560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8B0AAA"/>
    <w:multiLevelType w:val="hybridMultilevel"/>
    <w:tmpl w:val="AD7E67C8"/>
    <w:lvl w:ilvl="0" w:tplc="A5789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046E9"/>
    <w:multiLevelType w:val="hybridMultilevel"/>
    <w:tmpl w:val="307C49B0"/>
    <w:lvl w:ilvl="0" w:tplc="A5789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A7F5FC5"/>
    <w:multiLevelType w:val="hybridMultilevel"/>
    <w:tmpl w:val="FEB4C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1C3390"/>
    <w:multiLevelType w:val="hybridMultilevel"/>
    <w:tmpl w:val="CA9AEE60"/>
    <w:lvl w:ilvl="0" w:tplc="A578925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15:restartNumberingAfterBreak="0">
    <w:nsid w:val="407F7C49"/>
    <w:multiLevelType w:val="hybridMultilevel"/>
    <w:tmpl w:val="98022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A217D"/>
    <w:multiLevelType w:val="hybridMultilevel"/>
    <w:tmpl w:val="ED043488"/>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15:restartNumberingAfterBreak="0">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6" w15:restartNumberingAfterBreak="0">
    <w:nsid w:val="4A5F5DB2"/>
    <w:multiLevelType w:val="hybridMultilevel"/>
    <w:tmpl w:val="7DD83D08"/>
    <w:lvl w:ilvl="0" w:tplc="A5789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7F1A76"/>
    <w:multiLevelType w:val="hybridMultilevel"/>
    <w:tmpl w:val="D4F8E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1A4BEF"/>
    <w:multiLevelType w:val="hybridMultilevel"/>
    <w:tmpl w:val="C9405A20"/>
    <w:lvl w:ilvl="0" w:tplc="BF9E8F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56E36E3"/>
    <w:multiLevelType w:val="hybridMultilevel"/>
    <w:tmpl w:val="910E4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3B6117"/>
    <w:multiLevelType w:val="hybridMultilevel"/>
    <w:tmpl w:val="FC563CCC"/>
    <w:lvl w:ilvl="0" w:tplc="A5789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55468"/>
    <w:multiLevelType w:val="hybridMultilevel"/>
    <w:tmpl w:val="E5E2D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7C7928"/>
    <w:multiLevelType w:val="hybridMultilevel"/>
    <w:tmpl w:val="DC2E5C9C"/>
    <w:lvl w:ilvl="0" w:tplc="BF9E8F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7C96919"/>
    <w:multiLevelType w:val="hybridMultilevel"/>
    <w:tmpl w:val="93689996"/>
    <w:lvl w:ilvl="0" w:tplc="AF70D88C">
      <w:start w:val="1"/>
      <w:numFmt w:val="decimal"/>
      <w:lvlText w:val="%1."/>
      <w:lvlJc w:val="left"/>
      <w:pPr>
        <w:tabs>
          <w:tab w:val="num" w:pos="1004"/>
        </w:tabs>
        <w:ind w:left="1004" w:hanging="360"/>
      </w:pPr>
      <w:rPr>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 w15:restartNumberingAfterBreak="0">
    <w:nsid w:val="698A2144"/>
    <w:multiLevelType w:val="hybridMultilevel"/>
    <w:tmpl w:val="C290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8B3013"/>
    <w:multiLevelType w:val="hybridMultilevel"/>
    <w:tmpl w:val="55E6F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512DB3"/>
    <w:multiLevelType w:val="hybridMultilevel"/>
    <w:tmpl w:val="F5AA377A"/>
    <w:lvl w:ilvl="0" w:tplc="967A3C6A">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A515B1E"/>
    <w:multiLevelType w:val="hybridMultilevel"/>
    <w:tmpl w:val="D1D43E70"/>
    <w:lvl w:ilvl="0" w:tplc="AF70D88C">
      <w:start w:val="1"/>
      <w:numFmt w:val="decimal"/>
      <w:lvlText w:val="%1."/>
      <w:lvlJc w:val="left"/>
      <w:pPr>
        <w:tabs>
          <w:tab w:val="num" w:pos="1004"/>
        </w:tabs>
        <w:ind w:left="1004" w:hanging="360"/>
      </w:pPr>
      <w:rPr>
        <w:b w:val="0"/>
      </w:rPr>
    </w:lvl>
    <w:lvl w:ilvl="1" w:tplc="DC28880C">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C7A235D"/>
    <w:multiLevelType w:val="hybridMultilevel"/>
    <w:tmpl w:val="D0085482"/>
    <w:lvl w:ilvl="0" w:tplc="AF70D88C">
      <w:start w:val="1"/>
      <w:numFmt w:val="decimal"/>
      <w:lvlText w:val="%1."/>
      <w:lvlJc w:val="left"/>
      <w:pPr>
        <w:tabs>
          <w:tab w:val="num" w:pos="1004"/>
        </w:tabs>
        <w:ind w:left="1004" w:hanging="360"/>
      </w:pPr>
      <w:rPr>
        <w:b w:val="0"/>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82334073">
    <w:abstractNumId w:val="11"/>
  </w:num>
  <w:num w:numId="2" w16cid:durableId="1994986635">
    <w:abstractNumId w:val="25"/>
  </w:num>
  <w:num w:numId="3" w16cid:durableId="80612738">
    <w:abstractNumId w:val="23"/>
  </w:num>
  <w:num w:numId="4" w16cid:durableId="1764718370">
    <w:abstractNumId w:val="27"/>
  </w:num>
  <w:num w:numId="5" w16cid:durableId="1579631238">
    <w:abstractNumId w:val="6"/>
  </w:num>
  <w:num w:numId="6" w16cid:durableId="600571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6473174">
    <w:abstractNumId w:val="28"/>
  </w:num>
  <w:num w:numId="8" w16cid:durableId="1238905073">
    <w:abstractNumId w:val="26"/>
  </w:num>
  <w:num w:numId="9" w16cid:durableId="1928997314">
    <w:abstractNumId w:val="14"/>
  </w:num>
  <w:num w:numId="10" w16cid:durableId="1290164417">
    <w:abstractNumId w:val="22"/>
  </w:num>
  <w:num w:numId="11" w16cid:durableId="1352146168">
    <w:abstractNumId w:val="1"/>
  </w:num>
  <w:num w:numId="12" w16cid:durableId="609046203">
    <w:abstractNumId w:val="15"/>
  </w:num>
  <w:num w:numId="13" w16cid:durableId="1409227518">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14" w16cid:durableId="708190167">
    <w:abstractNumId w:val="2"/>
  </w:num>
  <w:num w:numId="15" w16cid:durableId="524172626">
    <w:abstractNumId w:val="5"/>
  </w:num>
  <w:num w:numId="16" w16cid:durableId="852374978">
    <w:abstractNumId w:val="24"/>
  </w:num>
  <w:num w:numId="17" w16cid:durableId="1209954132">
    <w:abstractNumId w:val="17"/>
  </w:num>
  <w:num w:numId="18" w16cid:durableId="818620437">
    <w:abstractNumId w:val="7"/>
  </w:num>
  <w:num w:numId="19" w16cid:durableId="515582795">
    <w:abstractNumId w:val="18"/>
  </w:num>
  <w:num w:numId="20" w16cid:durableId="1528105656">
    <w:abstractNumId w:val="21"/>
  </w:num>
  <w:num w:numId="21" w16cid:durableId="1530725893">
    <w:abstractNumId w:val="13"/>
  </w:num>
  <w:num w:numId="22" w16cid:durableId="204954996">
    <w:abstractNumId w:val="8"/>
  </w:num>
  <w:num w:numId="23" w16cid:durableId="1961063125">
    <w:abstractNumId w:val="19"/>
  </w:num>
  <w:num w:numId="24" w16cid:durableId="1725442694">
    <w:abstractNumId w:val="10"/>
  </w:num>
  <w:num w:numId="25" w16cid:durableId="1316109570">
    <w:abstractNumId w:val="20"/>
  </w:num>
  <w:num w:numId="26" w16cid:durableId="194738073">
    <w:abstractNumId w:val="16"/>
  </w:num>
  <w:num w:numId="27" w16cid:durableId="435171899">
    <w:abstractNumId w:val="9"/>
  </w:num>
  <w:num w:numId="28" w16cid:durableId="1695767370">
    <w:abstractNumId w:val="12"/>
  </w:num>
  <w:num w:numId="29" w16cid:durableId="1679842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DAB"/>
    <w:rsid w:val="00000B02"/>
    <w:rsid w:val="000357C5"/>
    <w:rsid w:val="0004065B"/>
    <w:rsid w:val="000512A0"/>
    <w:rsid w:val="000671B0"/>
    <w:rsid w:val="000779E9"/>
    <w:rsid w:val="00082585"/>
    <w:rsid w:val="00097819"/>
    <w:rsid w:val="000B43B0"/>
    <w:rsid w:val="000B518D"/>
    <w:rsid w:val="000B688D"/>
    <w:rsid w:val="000D3427"/>
    <w:rsid w:val="000E161B"/>
    <w:rsid w:val="000E1FDD"/>
    <w:rsid w:val="000E3B27"/>
    <w:rsid w:val="000F4E1A"/>
    <w:rsid w:val="00113D2F"/>
    <w:rsid w:val="00114C9D"/>
    <w:rsid w:val="00125E30"/>
    <w:rsid w:val="00146294"/>
    <w:rsid w:val="001545D8"/>
    <w:rsid w:val="00157B22"/>
    <w:rsid w:val="00174CE2"/>
    <w:rsid w:val="001768E8"/>
    <w:rsid w:val="0018539B"/>
    <w:rsid w:val="00190B12"/>
    <w:rsid w:val="00192542"/>
    <w:rsid w:val="001A0DCF"/>
    <w:rsid w:val="001B44C9"/>
    <w:rsid w:val="001C1FAE"/>
    <w:rsid w:val="001C7341"/>
    <w:rsid w:val="001C7F6B"/>
    <w:rsid w:val="001D3BFF"/>
    <w:rsid w:val="001E1836"/>
    <w:rsid w:val="001E461E"/>
    <w:rsid w:val="001E71D5"/>
    <w:rsid w:val="00206686"/>
    <w:rsid w:val="00211F2F"/>
    <w:rsid w:val="00214465"/>
    <w:rsid w:val="0022554B"/>
    <w:rsid w:val="00236016"/>
    <w:rsid w:val="00246B1B"/>
    <w:rsid w:val="0026184C"/>
    <w:rsid w:val="00266F13"/>
    <w:rsid w:val="0027537B"/>
    <w:rsid w:val="00286B08"/>
    <w:rsid w:val="00297774"/>
    <w:rsid w:val="002A6455"/>
    <w:rsid w:val="002B2E6D"/>
    <w:rsid w:val="002B61E4"/>
    <w:rsid w:val="002D101B"/>
    <w:rsid w:val="002D756C"/>
    <w:rsid w:val="002E0F40"/>
    <w:rsid w:val="002E3BA8"/>
    <w:rsid w:val="003146BC"/>
    <w:rsid w:val="00330D61"/>
    <w:rsid w:val="00331E23"/>
    <w:rsid w:val="00333F63"/>
    <w:rsid w:val="0033726D"/>
    <w:rsid w:val="00345AE4"/>
    <w:rsid w:val="003464A7"/>
    <w:rsid w:val="003475F5"/>
    <w:rsid w:val="00351607"/>
    <w:rsid w:val="00353711"/>
    <w:rsid w:val="00362943"/>
    <w:rsid w:val="00362DC4"/>
    <w:rsid w:val="003735E4"/>
    <w:rsid w:val="0038123A"/>
    <w:rsid w:val="003826B5"/>
    <w:rsid w:val="00382DAB"/>
    <w:rsid w:val="003842D6"/>
    <w:rsid w:val="0038714C"/>
    <w:rsid w:val="00391461"/>
    <w:rsid w:val="00393585"/>
    <w:rsid w:val="003968C1"/>
    <w:rsid w:val="003A49C5"/>
    <w:rsid w:val="003B109A"/>
    <w:rsid w:val="003B2854"/>
    <w:rsid w:val="003C3CBF"/>
    <w:rsid w:val="003D4778"/>
    <w:rsid w:val="003E662C"/>
    <w:rsid w:val="003F05A5"/>
    <w:rsid w:val="003F69FF"/>
    <w:rsid w:val="00401E80"/>
    <w:rsid w:val="0040767C"/>
    <w:rsid w:val="004160CF"/>
    <w:rsid w:val="004167AA"/>
    <w:rsid w:val="00421012"/>
    <w:rsid w:val="0043111B"/>
    <w:rsid w:val="00440357"/>
    <w:rsid w:val="00441E1C"/>
    <w:rsid w:val="00444276"/>
    <w:rsid w:val="004557E2"/>
    <w:rsid w:val="00482893"/>
    <w:rsid w:val="004966DF"/>
    <w:rsid w:val="004A3201"/>
    <w:rsid w:val="004C00C1"/>
    <w:rsid w:val="004C2324"/>
    <w:rsid w:val="004D2A26"/>
    <w:rsid w:val="004D6D1A"/>
    <w:rsid w:val="004E2D34"/>
    <w:rsid w:val="005010F0"/>
    <w:rsid w:val="0050218C"/>
    <w:rsid w:val="00522ECC"/>
    <w:rsid w:val="0053387F"/>
    <w:rsid w:val="00534B64"/>
    <w:rsid w:val="0053545B"/>
    <w:rsid w:val="00546495"/>
    <w:rsid w:val="00550EF0"/>
    <w:rsid w:val="00557754"/>
    <w:rsid w:val="00566581"/>
    <w:rsid w:val="00566BF2"/>
    <w:rsid w:val="0057068F"/>
    <w:rsid w:val="00576307"/>
    <w:rsid w:val="00580D79"/>
    <w:rsid w:val="00581EFD"/>
    <w:rsid w:val="00595FE1"/>
    <w:rsid w:val="005A62B3"/>
    <w:rsid w:val="005A66AF"/>
    <w:rsid w:val="005A786C"/>
    <w:rsid w:val="005E28E9"/>
    <w:rsid w:val="005E6D6B"/>
    <w:rsid w:val="005E6DCF"/>
    <w:rsid w:val="005F16D8"/>
    <w:rsid w:val="005F550B"/>
    <w:rsid w:val="00607CE3"/>
    <w:rsid w:val="00611A32"/>
    <w:rsid w:val="00612B6A"/>
    <w:rsid w:val="0061339A"/>
    <w:rsid w:val="00616CCA"/>
    <w:rsid w:val="0062032B"/>
    <w:rsid w:val="00622049"/>
    <w:rsid w:val="00626ED6"/>
    <w:rsid w:val="00630325"/>
    <w:rsid w:val="00631B5B"/>
    <w:rsid w:val="0063384D"/>
    <w:rsid w:val="00634EDD"/>
    <w:rsid w:val="006360AB"/>
    <w:rsid w:val="006572D4"/>
    <w:rsid w:val="00667FD3"/>
    <w:rsid w:val="0067448D"/>
    <w:rsid w:val="00680E15"/>
    <w:rsid w:val="00686466"/>
    <w:rsid w:val="0068709B"/>
    <w:rsid w:val="00692118"/>
    <w:rsid w:val="006A0AE8"/>
    <w:rsid w:val="006A233E"/>
    <w:rsid w:val="006B0045"/>
    <w:rsid w:val="006B2D14"/>
    <w:rsid w:val="006B4873"/>
    <w:rsid w:val="006C4202"/>
    <w:rsid w:val="006D4C0C"/>
    <w:rsid w:val="006E0318"/>
    <w:rsid w:val="007049A9"/>
    <w:rsid w:val="00711247"/>
    <w:rsid w:val="00730352"/>
    <w:rsid w:val="00745D61"/>
    <w:rsid w:val="007502E8"/>
    <w:rsid w:val="00760317"/>
    <w:rsid w:val="007615FC"/>
    <w:rsid w:val="0076520A"/>
    <w:rsid w:val="007764EE"/>
    <w:rsid w:val="00785425"/>
    <w:rsid w:val="007977CD"/>
    <w:rsid w:val="007A5953"/>
    <w:rsid w:val="007B16EC"/>
    <w:rsid w:val="007B394A"/>
    <w:rsid w:val="007C21F4"/>
    <w:rsid w:val="007D1323"/>
    <w:rsid w:val="007D2C1D"/>
    <w:rsid w:val="007D31BE"/>
    <w:rsid w:val="007D3759"/>
    <w:rsid w:val="008028A3"/>
    <w:rsid w:val="008029E9"/>
    <w:rsid w:val="00807BCC"/>
    <w:rsid w:val="00810D7A"/>
    <w:rsid w:val="00813FE7"/>
    <w:rsid w:val="0081618D"/>
    <w:rsid w:val="008169DF"/>
    <w:rsid w:val="0082396A"/>
    <w:rsid w:val="00834236"/>
    <w:rsid w:val="0083470F"/>
    <w:rsid w:val="008477C2"/>
    <w:rsid w:val="008540CC"/>
    <w:rsid w:val="00864B97"/>
    <w:rsid w:val="00867D59"/>
    <w:rsid w:val="00871C35"/>
    <w:rsid w:val="00872E15"/>
    <w:rsid w:val="0087323E"/>
    <w:rsid w:val="00875A7C"/>
    <w:rsid w:val="00884F76"/>
    <w:rsid w:val="00886912"/>
    <w:rsid w:val="008874B1"/>
    <w:rsid w:val="008957FC"/>
    <w:rsid w:val="008A07CB"/>
    <w:rsid w:val="008A2ED5"/>
    <w:rsid w:val="008B14CC"/>
    <w:rsid w:val="008B30C2"/>
    <w:rsid w:val="008C1994"/>
    <w:rsid w:val="008C35BB"/>
    <w:rsid w:val="008D1151"/>
    <w:rsid w:val="008D35C5"/>
    <w:rsid w:val="008E0ECF"/>
    <w:rsid w:val="008F3420"/>
    <w:rsid w:val="009033B0"/>
    <w:rsid w:val="009034EC"/>
    <w:rsid w:val="00903CD7"/>
    <w:rsid w:val="00906CB3"/>
    <w:rsid w:val="009132AC"/>
    <w:rsid w:val="009228F2"/>
    <w:rsid w:val="00930B3F"/>
    <w:rsid w:val="00934938"/>
    <w:rsid w:val="009412B9"/>
    <w:rsid w:val="009456C0"/>
    <w:rsid w:val="009536B2"/>
    <w:rsid w:val="0096717B"/>
    <w:rsid w:val="00977B38"/>
    <w:rsid w:val="009A6998"/>
    <w:rsid w:val="009B526A"/>
    <w:rsid w:val="009F0F85"/>
    <w:rsid w:val="00A111DD"/>
    <w:rsid w:val="00A13416"/>
    <w:rsid w:val="00A32638"/>
    <w:rsid w:val="00A36FA7"/>
    <w:rsid w:val="00A426F6"/>
    <w:rsid w:val="00A6006B"/>
    <w:rsid w:val="00A6118C"/>
    <w:rsid w:val="00A901D0"/>
    <w:rsid w:val="00A90C4F"/>
    <w:rsid w:val="00A92421"/>
    <w:rsid w:val="00A924B2"/>
    <w:rsid w:val="00A94B26"/>
    <w:rsid w:val="00A955D7"/>
    <w:rsid w:val="00A959CE"/>
    <w:rsid w:val="00AA1F47"/>
    <w:rsid w:val="00AB525C"/>
    <w:rsid w:val="00AC2069"/>
    <w:rsid w:val="00AC7CA6"/>
    <w:rsid w:val="00AD4642"/>
    <w:rsid w:val="00AE11FC"/>
    <w:rsid w:val="00AE2EE9"/>
    <w:rsid w:val="00AE437D"/>
    <w:rsid w:val="00AF478C"/>
    <w:rsid w:val="00B06DDB"/>
    <w:rsid w:val="00B117BC"/>
    <w:rsid w:val="00B229B0"/>
    <w:rsid w:val="00B35473"/>
    <w:rsid w:val="00B410CA"/>
    <w:rsid w:val="00B437AD"/>
    <w:rsid w:val="00B50522"/>
    <w:rsid w:val="00B56636"/>
    <w:rsid w:val="00B65330"/>
    <w:rsid w:val="00B70F3D"/>
    <w:rsid w:val="00B85264"/>
    <w:rsid w:val="00B86EDF"/>
    <w:rsid w:val="00B944A6"/>
    <w:rsid w:val="00BA05B2"/>
    <w:rsid w:val="00BA3234"/>
    <w:rsid w:val="00BB2901"/>
    <w:rsid w:val="00BB5850"/>
    <w:rsid w:val="00BB59FA"/>
    <w:rsid w:val="00BC035C"/>
    <w:rsid w:val="00BE0F4A"/>
    <w:rsid w:val="00BE13F6"/>
    <w:rsid w:val="00BE5484"/>
    <w:rsid w:val="00BE694F"/>
    <w:rsid w:val="00BF6986"/>
    <w:rsid w:val="00C00E95"/>
    <w:rsid w:val="00C132FE"/>
    <w:rsid w:val="00C16C62"/>
    <w:rsid w:val="00C245AE"/>
    <w:rsid w:val="00C25734"/>
    <w:rsid w:val="00C3284C"/>
    <w:rsid w:val="00C4626A"/>
    <w:rsid w:val="00C51615"/>
    <w:rsid w:val="00C51A28"/>
    <w:rsid w:val="00C67727"/>
    <w:rsid w:val="00C80000"/>
    <w:rsid w:val="00C85926"/>
    <w:rsid w:val="00C97C0B"/>
    <w:rsid w:val="00CB4372"/>
    <w:rsid w:val="00CB525D"/>
    <w:rsid w:val="00CC372B"/>
    <w:rsid w:val="00CC5182"/>
    <w:rsid w:val="00CC6CA0"/>
    <w:rsid w:val="00CD4BEC"/>
    <w:rsid w:val="00CD58E7"/>
    <w:rsid w:val="00CE0356"/>
    <w:rsid w:val="00CE2449"/>
    <w:rsid w:val="00CE3A02"/>
    <w:rsid w:val="00CE4A97"/>
    <w:rsid w:val="00CE6BBD"/>
    <w:rsid w:val="00CF2CAE"/>
    <w:rsid w:val="00D14A2F"/>
    <w:rsid w:val="00D14CD2"/>
    <w:rsid w:val="00D21D6A"/>
    <w:rsid w:val="00D33890"/>
    <w:rsid w:val="00D40ED1"/>
    <w:rsid w:val="00D41BA2"/>
    <w:rsid w:val="00D56CA9"/>
    <w:rsid w:val="00D60AFC"/>
    <w:rsid w:val="00D6264E"/>
    <w:rsid w:val="00D90AA1"/>
    <w:rsid w:val="00D90C2B"/>
    <w:rsid w:val="00D93716"/>
    <w:rsid w:val="00DA4D83"/>
    <w:rsid w:val="00DB6295"/>
    <w:rsid w:val="00DC709A"/>
    <w:rsid w:val="00DD05B5"/>
    <w:rsid w:val="00DD7FDE"/>
    <w:rsid w:val="00DF0006"/>
    <w:rsid w:val="00DF5252"/>
    <w:rsid w:val="00E00C57"/>
    <w:rsid w:val="00E11E33"/>
    <w:rsid w:val="00E1433C"/>
    <w:rsid w:val="00E1519B"/>
    <w:rsid w:val="00E17795"/>
    <w:rsid w:val="00E20AED"/>
    <w:rsid w:val="00E36611"/>
    <w:rsid w:val="00E46A43"/>
    <w:rsid w:val="00E544B4"/>
    <w:rsid w:val="00E63168"/>
    <w:rsid w:val="00E732D6"/>
    <w:rsid w:val="00E75D2A"/>
    <w:rsid w:val="00E80E58"/>
    <w:rsid w:val="00E828CD"/>
    <w:rsid w:val="00E95B23"/>
    <w:rsid w:val="00E97867"/>
    <w:rsid w:val="00EA1FB5"/>
    <w:rsid w:val="00EA7C6D"/>
    <w:rsid w:val="00EB69E7"/>
    <w:rsid w:val="00ED1788"/>
    <w:rsid w:val="00ED2A7A"/>
    <w:rsid w:val="00EE64F8"/>
    <w:rsid w:val="00EE6B34"/>
    <w:rsid w:val="00EF5C47"/>
    <w:rsid w:val="00EF73C0"/>
    <w:rsid w:val="00F01588"/>
    <w:rsid w:val="00F132F1"/>
    <w:rsid w:val="00F17435"/>
    <w:rsid w:val="00F249DC"/>
    <w:rsid w:val="00F27E15"/>
    <w:rsid w:val="00F31F81"/>
    <w:rsid w:val="00F5614D"/>
    <w:rsid w:val="00F57390"/>
    <w:rsid w:val="00F6638B"/>
    <w:rsid w:val="00F70F4F"/>
    <w:rsid w:val="00F85EFD"/>
    <w:rsid w:val="00FA5D9A"/>
    <w:rsid w:val="00FA6E48"/>
    <w:rsid w:val="00FB2C9E"/>
    <w:rsid w:val="00FD0B19"/>
    <w:rsid w:val="00FD72D9"/>
    <w:rsid w:val="00FD736A"/>
    <w:rsid w:val="00FE55C2"/>
    <w:rsid w:val="00FF6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BAF99"/>
  <w15:docId w15:val="{8EECBC63-BBBE-494B-80B1-B8B2188B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6636"/>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46A43"/>
    <w:pPr>
      <w:widowControl/>
      <w:autoSpaceDE/>
      <w:autoSpaceDN/>
      <w:adjustRightInd/>
      <w:spacing w:before="100" w:beforeAutospacing="1" w:after="100" w:afterAutospacing="1"/>
      <w:jc w:val="both"/>
    </w:pPr>
  </w:style>
  <w:style w:type="character" w:styleId="a5">
    <w:name w:val="Hyperlink"/>
    <w:rsid w:val="0096717B"/>
    <w:rPr>
      <w:color w:val="0000FF"/>
      <w:u w:val="single"/>
    </w:rPr>
  </w:style>
  <w:style w:type="paragraph" w:styleId="a6">
    <w:name w:val="Balloon Text"/>
    <w:basedOn w:val="a"/>
    <w:link w:val="a7"/>
    <w:rsid w:val="00557754"/>
    <w:rPr>
      <w:rFonts w:ascii="Tahoma" w:hAnsi="Tahoma"/>
      <w:sz w:val="16"/>
      <w:szCs w:val="16"/>
    </w:rPr>
  </w:style>
  <w:style w:type="character" w:customStyle="1" w:styleId="a7">
    <w:name w:val="Текст выноски Знак"/>
    <w:link w:val="a6"/>
    <w:rsid w:val="00557754"/>
    <w:rPr>
      <w:rFonts w:ascii="Tahoma" w:hAnsi="Tahoma" w:cs="Tahoma"/>
      <w:sz w:val="16"/>
      <w:szCs w:val="16"/>
    </w:rPr>
  </w:style>
  <w:style w:type="paragraph" w:customStyle="1" w:styleId="c2">
    <w:name w:val="c2"/>
    <w:basedOn w:val="a"/>
    <w:rsid w:val="007502E8"/>
    <w:pPr>
      <w:widowControl/>
      <w:autoSpaceDE/>
      <w:autoSpaceDN/>
      <w:adjustRightInd/>
      <w:spacing w:before="100" w:beforeAutospacing="1" w:after="100" w:afterAutospacing="1"/>
    </w:pPr>
  </w:style>
  <w:style w:type="character" w:customStyle="1" w:styleId="c30">
    <w:name w:val="c30"/>
    <w:basedOn w:val="a0"/>
    <w:rsid w:val="007502E8"/>
  </w:style>
  <w:style w:type="character" w:customStyle="1" w:styleId="c36">
    <w:name w:val="c36"/>
    <w:basedOn w:val="a0"/>
    <w:rsid w:val="007502E8"/>
  </w:style>
  <w:style w:type="character" w:customStyle="1" w:styleId="c8">
    <w:name w:val="c8"/>
    <w:basedOn w:val="a0"/>
    <w:rsid w:val="007502E8"/>
  </w:style>
  <w:style w:type="character" w:styleId="a8">
    <w:name w:val="Strong"/>
    <w:qFormat/>
    <w:rsid w:val="00A6006B"/>
    <w:rPr>
      <w:b/>
      <w:bCs/>
    </w:rPr>
  </w:style>
  <w:style w:type="paragraph" w:styleId="2">
    <w:name w:val="Body Text 2"/>
    <w:basedOn w:val="a"/>
    <w:link w:val="20"/>
    <w:rsid w:val="00146294"/>
    <w:pPr>
      <w:widowControl/>
      <w:autoSpaceDE/>
      <w:autoSpaceDN/>
      <w:adjustRightInd/>
    </w:pPr>
    <w:rPr>
      <w:sz w:val="28"/>
      <w:szCs w:val="20"/>
    </w:rPr>
  </w:style>
  <w:style w:type="character" w:customStyle="1" w:styleId="20">
    <w:name w:val="Основной текст 2 Знак"/>
    <w:basedOn w:val="a0"/>
    <w:link w:val="2"/>
    <w:rsid w:val="00146294"/>
    <w:rPr>
      <w:sz w:val="28"/>
    </w:rPr>
  </w:style>
  <w:style w:type="paragraph" w:styleId="a9">
    <w:name w:val="List Paragraph"/>
    <w:basedOn w:val="a"/>
    <w:uiPriority w:val="34"/>
    <w:qFormat/>
    <w:rsid w:val="008C35BB"/>
    <w:pPr>
      <w:ind w:left="720"/>
      <w:contextualSpacing/>
    </w:pPr>
  </w:style>
  <w:style w:type="character" w:customStyle="1" w:styleId="aa">
    <w:name w:val="Основной текст_"/>
    <w:link w:val="3"/>
    <w:rsid w:val="00CC5182"/>
    <w:rPr>
      <w:rFonts w:ascii="Century Schoolbook" w:eastAsia="Century Schoolbook" w:hAnsi="Century Schoolbook" w:cs="Century Schoolbook"/>
      <w:shd w:val="clear" w:color="auto" w:fill="FFFFFF"/>
    </w:rPr>
  </w:style>
  <w:style w:type="character" w:customStyle="1" w:styleId="1">
    <w:name w:val="Основной текст1"/>
    <w:rsid w:val="00CC5182"/>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
    <w:name w:val="Основной текст3"/>
    <w:basedOn w:val="a"/>
    <w:link w:val="aa"/>
    <w:rsid w:val="00CC5182"/>
    <w:pPr>
      <w:shd w:val="clear" w:color="auto" w:fill="FFFFFF"/>
      <w:autoSpaceDE/>
      <w:autoSpaceDN/>
      <w:adjustRightInd/>
      <w:spacing w:after="4620" w:line="245" w:lineRule="exact"/>
      <w:ind w:hanging="520"/>
    </w:pPr>
    <w:rPr>
      <w:rFonts w:ascii="Century Schoolbook" w:eastAsia="Century Schoolbook" w:hAnsi="Century Schoolbook" w:cs="Century Schoolbook"/>
      <w:sz w:val="20"/>
      <w:szCs w:val="20"/>
    </w:rPr>
  </w:style>
  <w:style w:type="paragraph" w:customStyle="1" w:styleId="c5">
    <w:name w:val="c5"/>
    <w:basedOn w:val="a"/>
    <w:rsid w:val="00CC5182"/>
    <w:pPr>
      <w:widowControl/>
      <w:autoSpaceDE/>
      <w:autoSpaceDN/>
      <w:adjustRightInd/>
      <w:spacing w:before="100" w:beforeAutospacing="1" w:after="100" w:afterAutospacing="1"/>
    </w:pPr>
  </w:style>
  <w:style w:type="character" w:customStyle="1" w:styleId="c18">
    <w:name w:val="c18"/>
    <w:basedOn w:val="a0"/>
    <w:rsid w:val="00CC5182"/>
  </w:style>
  <w:style w:type="character" w:customStyle="1" w:styleId="c23">
    <w:name w:val="c23"/>
    <w:basedOn w:val="a0"/>
    <w:rsid w:val="00CC5182"/>
  </w:style>
  <w:style w:type="paragraph" w:customStyle="1" w:styleId="c7">
    <w:name w:val="c7"/>
    <w:basedOn w:val="a"/>
    <w:rsid w:val="00CC5182"/>
    <w:pPr>
      <w:widowControl/>
      <w:autoSpaceDE/>
      <w:autoSpaceDN/>
      <w:adjustRightInd/>
      <w:spacing w:before="100" w:beforeAutospacing="1" w:after="100" w:afterAutospacing="1"/>
    </w:pPr>
  </w:style>
  <w:style w:type="character" w:customStyle="1" w:styleId="c77">
    <w:name w:val="c77"/>
    <w:basedOn w:val="a0"/>
    <w:rsid w:val="00CC5182"/>
  </w:style>
  <w:style w:type="paragraph" w:customStyle="1" w:styleId="Default">
    <w:name w:val="Default"/>
    <w:rsid w:val="00E95B23"/>
    <w:pPr>
      <w:autoSpaceDE w:val="0"/>
      <w:autoSpaceDN w:val="0"/>
      <w:adjustRightInd w:val="0"/>
    </w:pPr>
    <w:rPr>
      <w:color w:val="000000"/>
      <w:sz w:val="24"/>
      <w:szCs w:val="24"/>
    </w:rPr>
  </w:style>
  <w:style w:type="paragraph" w:styleId="ab">
    <w:name w:val="header"/>
    <w:basedOn w:val="a"/>
    <w:link w:val="ac"/>
    <w:unhideWhenUsed/>
    <w:rsid w:val="003F05A5"/>
    <w:pPr>
      <w:tabs>
        <w:tab w:val="center" w:pos="4677"/>
        <w:tab w:val="right" w:pos="9355"/>
      </w:tabs>
    </w:pPr>
  </w:style>
  <w:style w:type="character" w:customStyle="1" w:styleId="ac">
    <w:name w:val="Верхний колонтитул Знак"/>
    <w:basedOn w:val="a0"/>
    <w:link w:val="ab"/>
    <w:rsid w:val="003F05A5"/>
    <w:rPr>
      <w:sz w:val="24"/>
      <w:szCs w:val="24"/>
    </w:rPr>
  </w:style>
  <w:style w:type="paragraph" w:styleId="ad">
    <w:name w:val="footer"/>
    <w:basedOn w:val="a"/>
    <w:link w:val="ae"/>
    <w:unhideWhenUsed/>
    <w:rsid w:val="003F05A5"/>
    <w:pPr>
      <w:tabs>
        <w:tab w:val="center" w:pos="4677"/>
        <w:tab w:val="right" w:pos="9355"/>
      </w:tabs>
    </w:pPr>
  </w:style>
  <w:style w:type="character" w:customStyle="1" w:styleId="ae">
    <w:name w:val="Нижний колонтитул Знак"/>
    <w:basedOn w:val="a0"/>
    <w:link w:val="ad"/>
    <w:rsid w:val="003F05A5"/>
    <w:rPr>
      <w:sz w:val="24"/>
      <w:szCs w:val="24"/>
    </w:rPr>
  </w:style>
  <w:style w:type="character" w:customStyle="1" w:styleId="dash041e005f0431005f044b005f0447005f043d005f044b005f0439005f005fchar1char1">
    <w:name w:val="dash041e_005f0431_005f044b_005f0447_005f043d_005f044b_005f0439_005f_005fchar1__char1"/>
    <w:basedOn w:val="a0"/>
    <w:rsid w:val="00F132F1"/>
    <w:rPr>
      <w:rFonts w:ascii="Times New Roman" w:hAnsi="Times New Roman" w:cs="Times New Roman" w:hint="default"/>
      <w:strike w:val="0"/>
      <w:dstrike w:val="0"/>
      <w:sz w:val="24"/>
      <w:szCs w:val="24"/>
      <w:u w:val="none"/>
      <w:effect w:val="none"/>
    </w:rPr>
  </w:style>
  <w:style w:type="character" w:customStyle="1" w:styleId="c13">
    <w:name w:val="c13"/>
    <w:basedOn w:val="a0"/>
    <w:rsid w:val="00680E15"/>
  </w:style>
  <w:style w:type="character" w:customStyle="1" w:styleId="c3">
    <w:name w:val="c3"/>
    <w:basedOn w:val="a0"/>
    <w:rsid w:val="00680E15"/>
  </w:style>
  <w:style w:type="paragraph" w:customStyle="1" w:styleId="c9">
    <w:name w:val="c9"/>
    <w:basedOn w:val="a"/>
    <w:rsid w:val="00680E15"/>
    <w:pPr>
      <w:widowControl/>
      <w:autoSpaceDE/>
      <w:autoSpaceDN/>
      <w:adjustRightInd/>
      <w:spacing w:before="100" w:beforeAutospacing="1" w:after="100" w:afterAutospacing="1"/>
    </w:pPr>
  </w:style>
  <w:style w:type="character" w:customStyle="1" w:styleId="c12">
    <w:name w:val="c12"/>
    <w:basedOn w:val="a0"/>
    <w:rsid w:val="00680E15"/>
  </w:style>
  <w:style w:type="paragraph" w:styleId="af">
    <w:name w:val="No Spacing"/>
    <w:link w:val="af0"/>
    <w:uiPriority w:val="1"/>
    <w:qFormat/>
    <w:rsid w:val="00330D61"/>
    <w:rPr>
      <w:rFonts w:ascii="Calibri" w:eastAsia="Calibri" w:hAnsi="Calibri"/>
      <w:sz w:val="22"/>
      <w:szCs w:val="22"/>
      <w:lang w:eastAsia="en-US"/>
    </w:rPr>
  </w:style>
  <w:style w:type="character" w:customStyle="1" w:styleId="af0">
    <w:name w:val="Без интервала Знак"/>
    <w:link w:val="af"/>
    <w:uiPriority w:val="1"/>
    <w:rsid w:val="00330D61"/>
    <w:rPr>
      <w:rFonts w:ascii="Calibri" w:eastAsia="Calibri" w:hAnsi="Calibri"/>
      <w:sz w:val="22"/>
      <w:szCs w:val="22"/>
      <w:lang w:eastAsia="en-US"/>
    </w:rPr>
  </w:style>
  <w:style w:type="character" w:customStyle="1" w:styleId="c20">
    <w:name w:val="c20"/>
    <w:basedOn w:val="a0"/>
    <w:rsid w:val="00BF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840">
      <w:bodyDiv w:val="1"/>
      <w:marLeft w:val="0"/>
      <w:marRight w:val="0"/>
      <w:marTop w:val="0"/>
      <w:marBottom w:val="0"/>
      <w:divBdr>
        <w:top w:val="none" w:sz="0" w:space="0" w:color="auto"/>
        <w:left w:val="none" w:sz="0" w:space="0" w:color="auto"/>
        <w:bottom w:val="none" w:sz="0" w:space="0" w:color="auto"/>
        <w:right w:val="none" w:sz="0" w:space="0" w:color="auto"/>
      </w:divBdr>
    </w:div>
    <w:div w:id="20785623">
      <w:bodyDiv w:val="1"/>
      <w:marLeft w:val="0"/>
      <w:marRight w:val="0"/>
      <w:marTop w:val="0"/>
      <w:marBottom w:val="0"/>
      <w:divBdr>
        <w:top w:val="none" w:sz="0" w:space="0" w:color="auto"/>
        <w:left w:val="none" w:sz="0" w:space="0" w:color="auto"/>
        <w:bottom w:val="none" w:sz="0" w:space="0" w:color="auto"/>
        <w:right w:val="none" w:sz="0" w:space="0" w:color="auto"/>
      </w:divBdr>
    </w:div>
    <w:div w:id="105395112">
      <w:bodyDiv w:val="1"/>
      <w:marLeft w:val="0"/>
      <w:marRight w:val="0"/>
      <w:marTop w:val="0"/>
      <w:marBottom w:val="0"/>
      <w:divBdr>
        <w:top w:val="none" w:sz="0" w:space="0" w:color="auto"/>
        <w:left w:val="none" w:sz="0" w:space="0" w:color="auto"/>
        <w:bottom w:val="none" w:sz="0" w:space="0" w:color="auto"/>
        <w:right w:val="none" w:sz="0" w:space="0" w:color="auto"/>
      </w:divBdr>
    </w:div>
    <w:div w:id="113640085">
      <w:bodyDiv w:val="1"/>
      <w:marLeft w:val="0"/>
      <w:marRight w:val="0"/>
      <w:marTop w:val="0"/>
      <w:marBottom w:val="0"/>
      <w:divBdr>
        <w:top w:val="none" w:sz="0" w:space="0" w:color="auto"/>
        <w:left w:val="none" w:sz="0" w:space="0" w:color="auto"/>
        <w:bottom w:val="none" w:sz="0" w:space="0" w:color="auto"/>
        <w:right w:val="none" w:sz="0" w:space="0" w:color="auto"/>
      </w:divBdr>
    </w:div>
    <w:div w:id="121970244">
      <w:bodyDiv w:val="1"/>
      <w:marLeft w:val="0"/>
      <w:marRight w:val="0"/>
      <w:marTop w:val="0"/>
      <w:marBottom w:val="0"/>
      <w:divBdr>
        <w:top w:val="none" w:sz="0" w:space="0" w:color="auto"/>
        <w:left w:val="none" w:sz="0" w:space="0" w:color="auto"/>
        <w:bottom w:val="none" w:sz="0" w:space="0" w:color="auto"/>
        <w:right w:val="none" w:sz="0" w:space="0" w:color="auto"/>
      </w:divBdr>
    </w:div>
    <w:div w:id="209534530">
      <w:bodyDiv w:val="1"/>
      <w:marLeft w:val="0"/>
      <w:marRight w:val="0"/>
      <w:marTop w:val="0"/>
      <w:marBottom w:val="0"/>
      <w:divBdr>
        <w:top w:val="none" w:sz="0" w:space="0" w:color="auto"/>
        <w:left w:val="none" w:sz="0" w:space="0" w:color="auto"/>
        <w:bottom w:val="none" w:sz="0" w:space="0" w:color="auto"/>
        <w:right w:val="none" w:sz="0" w:space="0" w:color="auto"/>
      </w:divBdr>
    </w:div>
    <w:div w:id="281690690">
      <w:bodyDiv w:val="1"/>
      <w:marLeft w:val="0"/>
      <w:marRight w:val="0"/>
      <w:marTop w:val="0"/>
      <w:marBottom w:val="0"/>
      <w:divBdr>
        <w:top w:val="none" w:sz="0" w:space="0" w:color="auto"/>
        <w:left w:val="none" w:sz="0" w:space="0" w:color="auto"/>
        <w:bottom w:val="none" w:sz="0" w:space="0" w:color="auto"/>
        <w:right w:val="none" w:sz="0" w:space="0" w:color="auto"/>
      </w:divBdr>
    </w:div>
    <w:div w:id="328563162">
      <w:bodyDiv w:val="1"/>
      <w:marLeft w:val="0"/>
      <w:marRight w:val="0"/>
      <w:marTop w:val="0"/>
      <w:marBottom w:val="0"/>
      <w:divBdr>
        <w:top w:val="none" w:sz="0" w:space="0" w:color="auto"/>
        <w:left w:val="none" w:sz="0" w:space="0" w:color="auto"/>
        <w:bottom w:val="none" w:sz="0" w:space="0" w:color="auto"/>
        <w:right w:val="none" w:sz="0" w:space="0" w:color="auto"/>
      </w:divBdr>
    </w:div>
    <w:div w:id="373627233">
      <w:bodyDiv w:val="1"/>
      <w:marLeft w:val="0"/>
      <w:marRight w:val="0"/>
      <w:marTop w:val="0"/>
      <w:marBottom w:val="0"/>
      <w:divBdr>
        <w:top w:val="none" w:sz="0" w:space="0" w:color="auto"/>
        <w:left w:val="none" w:sz="0" w:space="0" w:color="auto"/>
        <w:bottom w:val="none" w:sz="0" w:space="0" w:color="auto"/>
        <w:right w:val="none" w:sz="0" w:space="0" w:color="auto"/>
      </w:divBdr>
    </w:div>
    <w:div w:id="399643887">
      <w:bodyDiv w:val="1"/>
      <w:marLeft w:val="0"/>
      <w:marRight w:val="0"/>
      <w:marTop w:val="0"/>
      <w:marBottom w:val="0"/>
      <w:divBdr>
        <w:top w:val="none" w:sz="0" w:space="0" w:color="auto"/>
        <w:left w:val="none" w:sz="0" w:space="0" w:color="auto"/>
        <w:bottom w:val="none" w:sz="0" w:space="0" w:color="auto"/>
        <w:right w:val="none" w:sz="0" w:space="0" w:color="auto"/>
      </w:divBdr>
    </w:div>
    <w:div w:id="417099560">
      <w:bodyDiv w:val="1"/>
      <w:marLeft w:val="0"/>
      <w:marRight w:val="0"/>
      <w:marTop w:val="0"/>
      <w:marBottom w:val="0"/>
      <w:divBdr>
        <w:top w:val="none" w:sz="0" w:space="0" w:color="auto"/>
        <w:left w:val="none" w:sz="0" w:space="0" w:color="auto"/>
        <w:bottom w:val="none" w:sz="0" w:space="0" w:color="auto"/>
        <w:right w:val="none" w:sz="0" w:space="0" w:color="auto"/>
      </w:divBdr>
    </w:div>
    <w:div w:id="514226209">
      <w:bodyDiv w:val="1"/>
      <w:marLeft w:val="0"/>
      <w:marRight w:val="0"/>
      <w:marTop w:val="0"/>
      <w:marBottom w:val="0"/>
      <w:divBdr>
        <w:top w:val="none" w:sz="0" w:space="0" w:color="auto"/>
        <w:left w:val="none" w:sz="0" w:space="0" w:color="auto"/>
        <w:bottom w:val="none" w:sz="0" w:space="0" w:color="auto"/>
        <w:right w:val="none" w:sz="0" w:space="0" w:color="auto"/>
      </w:divBdr>
    </w:div>
    <w:div w:id="561989631">
      <w:bodyDiv w:val="1"/>
      <w:marLeft w:val="0"/>
      <w:marRight w:val="0"/>
      <w:marTop w:val="0"/>
      <w:marBottom w:val="0"/>
      <w:divBdr>
        <w:top w:val="none" w:sz="0" w:space="0" w:color="auto"/>
        <w:left w:val="none" w:sz="0" w:space="0" w:color="auto"/>
        <w:bottom w:val="none" w:sz="0" w:space="0" w:color="auto"/>
        <w:right w:val="none" w:sz="0" w:space="0" w:color="auto"/>
      </w:divBdr>
    </w:div>
    <w:div w:id="577521156">
      <w:bodyDiv w:val="1"/>
      <w:marLeft w:val="0"/>
      <w:marRight w:val="0"/>
      <w:marTop w:val="0"/>
      <w:marBottom w:val="0"/>
      <w:divBdr>
        <w:top w:val="none" w:sz="0" w:space="0" w:color="auto"/>
        <w:left w:val="none" w:sz="0" w:space="0" w:color="auto"/>
        <w:bottom w:val="none" w:sz="0" w:space="0" w:color="auto"/>
        <w:right w:val="none" w:sz="0" w:space="0" w:color="auto"/>
      </w:divBdr>
    </w:div>
    <w:div w:id="634681292">
      <w:bodyDiv w:val="1"/>
      <w:marLeft w:val="0"/>
      <w:marRight w:val="0"/>
      <w:marTop w:val="0"/>
      <w:marBottom w:val="0"/>
      <w:divBdr>
        <w:top w:val="none" w:sz="0" w:space="0" w:color="auto"/>
        <w:left w:val="none" w:sz="0" w:space="0" w:color="auto"/>
        <w:bottom w:val="none" w:sz="0" w:space="0" w:color="auto"/>
        <w:right w:val="none" w:sz="0" w:space="0" w:color="auto"/>
      </w:divBdr>
    </w:div>
    <w:div w:id="858660784">
      <w:bodyDiv w:val="1"/>
      <w:marLeft w:val="0"/>
      <w:marRight w:val="0"/>
      <w:marTop w:val="0"/>
      <w:marBottom w:val="0"/>
      <w:divBdr>
        <w:top w:val="none" w:sz="0" w:space="0" w:color="auto"/>
        <w:left w:val="none" w:sz="0" w:space="0" w:color="auto"/>
        <w:bottom w:val="none" w:sz="0" w:space="0" w:color="auto"/>
        <w:right w:val="none" w:sz="0" w:space="0" w:color="auto"/>
      </w:divBdr>
    </w:div>
    <w:div w:id="872426717">
      <w:bodyDiv w:val="1"/>
      <w:marLeft w:val="0"/>
      <w:marRight w:val="0"/>
      <w:marTop w:val="0"/>
      <w:marBottom w:val="0"/>
      <w:divBdr>
        <w:top w:val="none" w:sz="0" w:space="0" w:color="auto"/>
        <w:left w:val="none" w:sz="0" w:space="0" w:color="auto"/>
        <w:bottom w:val="none" w:sz="0" w:space="0" w:color="auto"/>
        <w:right w:val="none" w:sz="0" w:space="0" w:color="auto"/>
      </w:divBdr>
    </w:div>
    <w:div w:id="900673076">
      <w:bodyDiv w:val="1"/>
      <w:marLeft w:val="0"/>
      <w:marRight w:val="0"/>
      <w:marTop w:val="0"/>
      <w:marBottom w:val="0"/>
      <w:divBdr>
        <w:top w:val="none" w:sz="0" w:space="0" w:color="auto"/>
        <w:left w:val="none" w:sz="0" w:space="0" w:color="auto"/>
        <w:bottom w:val="none" w:sz="0" w:space="0" w:color="auto"/>
        <w:right w:val="none" w:sz="0" w:space="0" w:color="auto"/>
      </w:divBdr>
    </w:div>
    <w:div w:id="951669590">
      <w:bodyDiv w:val="1"/>
      <w:marLeft w:val="0"/>
      <w:marRight w:val="0"/>
      <w:marTop w:val="0"/>
      <w:marBottom w:val="0"/>
      <w:divBdr>
        <w:top w:val="none" w:sz="0" w:space="0" w:color="auto"/>
        <w:left w:val="none" w:sz="0" w:space="0" w:color="auto"/>
        <w:bottom w:val="none" w:sz="0" w:space="0" w:color="auto"/>
        <w:right w:val="none" w:sz="0" w:space="0" w:color="auto"/>
      </w:divBdr>
    </w:div>
    <w:div w:id="1079520051">
      <w:bodyDiv w:val="1"/>
      <w:marLeft w:val="0"/>
      <w:marRight w:val="0"/>
      <w:marTop w:val="0"/>
      <w:marBottom w:val="0"/>
      <w:divBdr>
        <w:top w:val="none" w:sz="0" w:space="0" w:color="auto"/>
        <w:left w:val="none" w:sz="0" w:space="0" w:color="auto"/>
        <w:bottom w:val="none" w:sz="0" w:space="0" w:color="auto"/>
        <w:right w:val="none" w:sz="0" w:space="0" w:color="auto"/>
      </w:divBdr>
    </w:div>
    <w:div w:id="1108819092">
      <w:bodyDiv w:val="1"/>
      <w:marLeft w:val="0"/>
      <w:marRight w:val="0"/>
      <w:marTop w:val="0"/>
      <w:marBottom w:val="0"/>
      <w:divBdr>
        <w:top w:val="none" w:sz="0" w:space="0" w:color="auto"/>
        <w:left w:val="none" w:sz="0" w:space="0" w:color="auto"/>
        <w:bottom w:val="none" w:sz="0" w:space="0" w:color="auto"/>
        <w:right w:val="none" w:sz="0" w:space="0" w:color="auto"/>
      </w:divBdr>
    </w:div>
    <w:div w:id="1187518221">
      <w:bodyDiv w:val="1"/>
      <w:marLeft w:val="0"/>
      <w:marRight w:val="0"/>
      <w:marTop w:val="0"/>
      <w:marBottom w:val="0"/>
      <w:divBdr>
        <w:top w:val="none" w:sz="0" w:space="0" w:color="auto"/>
        <w:left w:val="none" w:sz="0" w:space="0" w:color="auto"/>
        <w:bottom w:val="none" w:sz="0" w:space="0" w:color="auto"/>
        <w:right w:val="none" w:sz="0" w:space="0" w:color="auto"/>
      </w:divBdr>
    </w:div>
    <w:div w:id="1263301606">
      <w:bodyDiv w:val="1"/>
      <w:marLeft w:val="0"/>
      <w:marRight w:val="0"/>
      <w:marTop w:val="0"/>
      <w:marBottom w:val="0"/>
      <w:divBdr>
        <w:top w:val="none" w:sz="0" w:space="0" w:color="auto"/>
        <w:left w:val="none" w:sz="0" w:space="0" w:color="auto"/>
        <w:bottom w:val="none" w:sz="0" w:space="0" w:color="auto"/>
        <w:right w:val="none" w:sz="0" w:space="0" w:color="auto"/>
      </w:divBdr>
    </w:div>
    <w:div w:id="1292446055">
      <w:bodyDiv w:val="1"/>
      <w:marLeft w:val="0"/>
      <w:marRight w:val="0"/>
      <w:marTop w:val="0"/>
      <w:marBottom w:val="0"/>
      <w:divBdr>
        <w:top w:val="none" w:sz="0" w:space="0" w:color="auto"/>
        <w:left w:val="none" w:sz="0" w:space="0" w:color="auto"/>
        <w:bottom w:val="none" w:sz="0" w:space="0" w:color="auto"/>
        <w:right w:val="none" w:sz="0" w:space="0" w:color="auto"/>
      </w:divBdr>
    </w:div>
    <w:div w:id="1459757489">
      <w:bodyDiv w:val="1"/>
      <w:marLeft w:val="0"/>
      <w:marRight w:val="0"/>
      <w:marTop w:val="0"/>
      <w:marBottom w:val="0"/>
      <w:divBdr>
        <w:top w:val="none" w:sz="0" w:space="0" w:color="auto"/>
        <w:left w:val="none" w:sz="0" w:space="0" w:color="auto"/>
        <w:bottom w:val="none" w:sz="0" w:space="0" w:color="auto"/>
        <w:right w:val="none" w:sz="0" w:space="0" w:color="auto"/>
      </w:divBdr>
    </w:div>
    <w:div w:id="1479035079">
      <w:bodyDiv w:val="1"/>
      <w:marLeft w:val="0"/>
      <w:marRight w:val="0"/>
      <w:marTop w:val="0"/>
      <w:marBottom w:val="0"/>
      <w:divBdr>
        <w:top w:val="none" w:sz="0" w:space="0" w:color="auto"/>
        <w:left w:val="none" w:sz="0" w:space="0" w:color="auto"/>
        <w:bottom w:val="none" w:sz="0" w:space="0" w:color="auto"/>
        <w:right w:val="none" w:sz="0" w:space="0" w:color="auto"/>
      </w:divBdr>
    </w:div>
    <w:div w:id="1499879070">
      <w:bodyDiv w:val="1"/>
      <w:marLeft w:val="0"/>
      <w:marRight w:val="0"/>
      <w:marTop w:val="0"/>
      <w:marBottom w:val="0"/>
      <w:divBdr>
        <w:top w:val="none" w:sz="0" w:space="0" w:color="auto"/>
        <w:left w:val="none" w:sz="0" w:space="0" w:color="auto"/>
        <w:bottom w:val="none" w:sz="0" w:space="0" w:color="auto"/>
        <w:right w:val="none" w:sz="0" w:space="0" w:color="auto"/>
      </w:divBdr>
    </w:div>
    <w:div w:id="1507939784">
      <w:bodyDiv w:val="1"/>
      <w:marLeft w:val="0"/>
      <w:marRight w:val="0"/>
      <w:marTop w:val="0"/>
      <w:marBottom w:val="0"/>
      <w:divBdr>
        <w:top w:val="none" w:sz="0" w:space="0" w:color="auto"/>
        <w:left w:val="none" w:sz="0" w:space="0" w:color="auto"/>
        <w:bottom w:val="none" w:sz="0" w:space="0" w:color="auto"/>
        <w:right w:val="none" w:sz="0" w:space="0" w:color="auto"/>
      </w:divBdr>
    </w:div>
    <w:div w:id="1588922526">
      <w:bodyDiv w:val="1"/>
      <w:marLeft w:val="0"/>
      <w:marRight w:val="0"/>
      <w:marTop w:val="0"/>
      <w:marBottom w:val="0"/>
      <w:divBdr>
        <w:top w:val="none" w:sz="0" w:space="0" w:color="auto"/>
        <w:left w:val="none" w:sz="0" w:space="0" w:color="auto"/>
        <w:bottom w:val="none" w:sz="0" w:space="0" w:color="auto"/>
        <w:right w:val="none" w:sz="0" w:space="0" w:color="auto"/>
      </w:divBdr>
    </w:div>
    <w:div w:id="1595899747">
      <w:bodyDiv w:val="1"/>
      <w:marLeft w:val="0"/>
      <w:marRight w:val="0"/>
      <w:marTop w:val="0"/>
      <w:marBottom w:val="0"/>
      <w:divBdr>
        <w:top w:val="none" w:sz="0" w:space="0" w:color="auto"/>
        <w:left w:val="none" w:sz="0" w:space="0" w:color="auto"/>
        <w:bottom w:val="none" w:sz="0" w:space="0" w:color="auto"/>
        <w:right w:val="none" w:sz="0" w:space="0" w:color="auto"/>
      </w:divBdr>
    </w:div>
    <w:div w:id="1646542300">
      <w:bodyDiv w:val="1"/>
      <w:marLeft w:val="0"/>
      <w:marRight w:val="0"/>
      <w:marTop w:val="0"/>
      <w:marBottom w:val="0"/>
      <w:divBdr>
        <w:top w:val="none" w:sz="0" w:space="0" w:color="auto"/>
        <w:left w:val="none" w:sz="0" w:space="0" w:color="auto"/>
        <w:bottom w:val="none" w:sz="0" w:space="0" w:color="auto"/>
        <w:right w:val="none" w:sz="0" w:space="0" w:color="auto"/>
      </w:divBdr>
    </w:div>
    <w:div w:id="1740470808">
      <w:bodyDiv w:val="1"/>
      <w:marLeft w:val="0"/>
      <w:marRight w:val="0"/>
      <w:marTop w:val="0"/>
      <w:marBottom w:val="0"/>
      <w:divBdr>
        <w:top w:val="none" w:sz="0" w:space="0" w:color="auto"/>
        <w:left w:val="none" w:sz="0" w:space="0" w:color="auto"/>
        <w:bottom w:val="none" w:sz="0" w:space="0" w:color="auto"/>
        <w:right w:val="none" w:sz="0" w:space="0" w:color="auto"/>
      </w:divBdr>
    </w:div>
    <w:div w:id="1810508704">
      <w:bodyDiv w:val="1"/>
      <w:marLeft w:val="0"/>
      <w:marRight w:val="0"/>
      <w:marTop w:val="0"/>
      <w:marBottom w:val="0"/>
      <w:divBdr>
        <w:top w:val="none" w:sz="0" w:space="0" w:color="auto"/>
        <w:left w:val="none" w:sz="0" w:space="0" w:color="auto"/>
        <w:bottom w:val="none" w:sz="0" w:space="0" w:color="auto"/>
        <w:right w:val="none" w:sz="0" w:space="0" w:color="auto"/>
      </w:divBdr>
    </w:div>
    <w:div w:id="1887599328">
      <w:bodyDiv w:val="1"/>
      <w:marLeft w:val="0"/>
      <w:marRight w:val="0"/>
      <w:marTop w:val="0"/>
      <w:marBottom w:val="0"/>
      <w:divBdr>
        <w:top w:val="none" w:sz="0" w:space="0" w:color="auto"/>
        <w:left w:val="none" w:sz="0" w:space="0" w:color="auto"/>
        <w:bottom w:val="none" w:sz="0" w:space="0" w:color="auto"/>
        <w:right w:val="none" w:sz="0" w:space="0" w:color="auto"/>
      </w:divBdr>
    </w:div>
    <w:div w:id="1894585501">
      <w:bodyDiv w:val="1"/>
      <w:marLeft w:val="0"/>
      <w:marRight w:val="0"/>
      <w:marTop w:val="0"/>
      <w:marBottom w:val="0"/>
      <w:divBdr>
        <w:top w:val="none" w:sz="0" w:space="0" w:color="auto"/>
        <w:left w:val="none" w:sz="0" w:space="0" w:color="auto"/>
        <w:bottom w:val="none" w:sz="0" w:space="0" w:color="auto"/>
        <w:right w:val="none" w:sz="0" w:space="0" w:color="auto"/>
      </w:divBdr>
    </w:div>
    <w:div w:id="1966036021">
      <w:bodyDiv w:val="1"/>
      <w:marLeft w:val="0"/>
      <w:marRight w:val="0"/>
      <w:marTop w:val="0"/>
      <w:marBottom w:val="0"/>
      <w:divBdr>
        <w:top w:val="none" w:sz="0" w:space="0" w:color="auto"/>
        <w:left w:val="none" w:sz="0" w:space="0" w:color="auto"/>
        <w:bottom w:val="none" w:sz="0" w:space="0" w:color="auto"/>
        <w:right w:val="none" w:sz="0" w:space="0" w:color="auto"/>
      </w:divBdr>
    </w:div>
    <w:div w:id="21132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647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2200-38B4-4C49-B33B-21A7C7B9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Pages>
  <Words>7506</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MoBIL GROUP</Company>
  <LinksUpToDate>false</LinksUpToDate>
  <CharactersWithSpaces>50196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Admin</dc:creator>
  <cp:lastModifiedBy>Darya Kukoreka</cp:lastModifiedBy>
  <cp:revision>125</cp:revision>
  <cp:lastPrinted>2016-11-19T08:11:00Z</cp:lastPrinted>
  <dcterms:created xsi:type="dcterms:W3CDTF">2016-11-18T15:22:00Z</dcterms:created>
  <dcterms:modified xsi:type="dcterms:W3CDTF">2023-03-23T13:03:00Z</dcterms:modified>
</cp:coreProperties>
</file>