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396C" w:rsidRPr="004F55AA" w:rsidRDefault="0081396C" w:rsidP="008139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bookmarkStart w:id="0" w:name="block-29508214"/>
      <w:r w:rsidRPr="004F55A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МИНИСТЕРСТВО ПРОСВЕЩЕНИЯ РОССИЙСКОЙ ФЕДЕРАЦИИ</w:t>
      </w:r>
    </w:p>
    <w:p w:rsidR="0081396C" w:rsidRPr="004F55AA" w:rsidRDefault="0081396C" w:rsidP="008139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F55A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‌Администрация города Ростова-на-Дону‌‌</w:t>
      </w:r>
      <w:r w:rsidRPr="009F745A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</w:p>
    <w:p w:rsidR="0081396C" w:rsidRPr="004F55AA" w:rsidRDefault="0081396C" w:rsidP="008139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F55AA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‌Управление образования города Ростова-на-Дону‌</w:t>
      </w:r>
      <w:r w:rsidRPr="004F55AA">
        <w:rPr>
          <w:rFonts w:ascii="Times New Roman" w:eastAsia="Times New Roman" w:hAnsi="Times New Roman" w:cs="Times New Roman"/>
          <w:sz w:val="24"/>
          <w:szCs w:val="24"/>
          <w:lang w:val="ru-RU"/>
        </w:rPr>
        <w:t>​</w:t>
      </w:r>
    </w:p>
    <w:p w:rsidR="0081396C" w:rsidRPr="009F745A" w:rsidRDefault="0081396C" w:rsidP="0081396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F745A">
        <w:rPr>
          <w:rFonts w:ascii="Times New Roman" w:eastAsia="Times New Roman" w:hAnsi="Times New Roman" w:cs="Times New Roman"/>
          <w:b/>
          <w:bCs/>
          <w:sz w:val="24"/>
          <w:szCs w:val="24"/>
        </w:rPr>
        <w:t>МАОУ "Школа № 22"</w:t>
      </w:r>
    </w:p>
    <w:p w:rsidR="0081396C" w:rsidRPr="009F745A" w:rsidRDefault="0081396C" w:rsidP="0081396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Ind w:w="-176" w:type="dxa"/>
        <w:tblLayout w:type="fixed"/>
        <w:tblLook w:val="04A0"/>
      </w:tblPr>
      <w:tblGrid>
        <w:gridCol w:w="3403"/>
        <w:gridCol w:w="3402"/>
        <w:gridCol w:w="3509"/>
      </w:tblGrid>
      <w:tr w:rsidR="0081396C" w:rsidRPr="00F01395" w:rsidTr="0081396C">
        <w:tc>
          <w:tcPr>
            <w:tcW w:w="3403" w:type="dxa"/>
          </w:tcPr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РАССМОТРЕНО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Председатель ШМО учителей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начальных классов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__________________________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Фролова О.В.</w:t>
            </w:r>
          </w:p>
          <w:p w:rsidR="0081396C" w:rsidRPr="004F55AA" w:rsidRDefault="00F01395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Протокол №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br/>
              <w:t>от «29</w:t>
            </w:r>
            <w:r w:rsidR="0081396C"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  <w:r w:rsidR="0081396C" w:rsidRPr="009F745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81396C"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="0081396C" w:rsidRPr="009F745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476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24</w:t>
            </w:r>
            <w:r w:rsidR="0081396C" w:rsidRPr="009F745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81396C"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г.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02" w:type="dxa"/>
          </w:tcPr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СОГЛАСОВАНО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Председатель Методического Совета МАОУ «Школа № 22» 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__________________________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Рязанова Т.Н.</w:t>
            </w:r>
          </w:p>
          <w:p w:rsidR="0081396C" w:rsidRPr="004F55AA" w:rsidRDefault="00476698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Протокол №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br/>
              <w:t>от «29</w:t>
            </w:r>
            <w:r w:rsidR="0081396C"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  <w:r w:rsidR="0081396C" w:rsidRPr="009F745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81396C"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08</w:t>
            </w:r>
            <w:r w:rsidR="00F01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="0081396C" w:rsidRPr="009F745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24</w:t>
            </w:r>
            <w:r w:rsidR="0081396C" w:rsidRPr="009F745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81396C"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г.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509" w:type="dxa"/>
          </w:tcPr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УТВЕРЖДЕНО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Директор МАОУ «Школа 22»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__________________________ </w:t>
            </w:r>
          </w:p>
          <w:p w:rsidR="0081396C" w:rsidRPr="004F55AA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F55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Комаров Ю.А.</w:t>
            </w:r>
          </w:p>
          <w:p w:rsidR="0081396C" w:rsidRPr="00F01395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01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Приказ № </w:t>
            </w:r>
            <w:r w:rsidR="00F01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28</w:t>
            </w:r>
            <w:r w:rsidR="00C300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  <w:r w:rsidR="00476698" w:rsidRPr="00F01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br/>
              <w:t>от «</w:t>
            </w:r>
            <w:r w:rsidR="00476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29</w:t>
            </w:r>
            <w:r w:rsidR="00476698" w:rsidRPr="00F01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</w:t>
            </w:r>
            <w:r w:rsidR="0047669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476698" w:rsidRPr="00F01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08</w:t>
            </w:r>
            <w:r w:rsidR="00F01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="00476698" w:rsidRPr="00F01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="0047669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9F745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F013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г.</w:t>
            </w:r>
          </w:p>
          <w:p w:rsidR="0081396C" w:rsidRPr="00F01395" w:rsidRDefault="0081396C" w:rsidP="0081396C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2607B9" w:rsidRPr="0081396C" w:rsidRDefault="002607B9">
      <w:pPr>
        <w:spacing w:after="0"/>
        <w:ind w:left="120"/>
        <w:rPr>
          <w:lang w:val="ru-RU"/>
        </w:rPr>
      </w:pPr>
    </w:p>
    <w:p w:rsidR="002607B9" w:rsidRPr="0081396C" w:rsidRDefault="002607B9">
      <w:pPr>
        <w:spacing w:after="0"/>
        <w:ind w:left="120"/>
        <w:rPr>
          <w:lang w:val="ru-RU"/>
        </w:rPr>
      </w:pPr>
    </w:p>
    <w:p w:rsidR="002607B9" w:rsidRPr="0081396C" w:rsidRDefault="002607B9">
      <w:pPr>
        <w:spacing w:after="0"/>
        <w:ind w:left="120"/>
        <w:rPr>
          <w:lang w:val="ru-RU"/>
        </w:rPr>
      </w:pPr>
    </w:p>
    <w:p w:rsidR="002607B9" w:rsidRPr="0081396C" w:rsidRDefault="002607B9">
      <w:pPr>
        <w:spacing w:after="0"/>
        <w:ind w:left="120"/>
        <w:rPr>
          <w:lang w:val="ru-RU"/>
        </w:rPr>
      </w:pPr>
    </w:p>
    <w:p w:rsidR="002607B9" w:rsidRPr="0081396C" w:rsidRDefault="002607B9">
      <w:pPr>
        <w:spacing w:after="0"/>
        <w:ind w:left="120"/>
        <w:rPr>
          <w:lang w:val="ru-RU"/>
        </w:rPr>
      </w:pPr>
    </w:p>
    <w:p w:rsidR="002607B9" w:rsidRPr="00F01395" w:rsidRDefault="0081396C" w:rsidP="00F01395">
      <w:pPr>
        <w:spacing w:after="0" w:line="408" w:lineRule="auto"/>
        <w:ind w:left="120"/>
        <w:jc w:val="center"/>
        <w:rPr>
          <w:lang w:val="ru-RU"/>
        </w:rPr>
      </w:pPr>
      <w:r w:rsidRPr="0081396C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2607B9" w:rsidRPr="0081396C" w:rsidRDefault="002607B9">
      <w:pPr>
        <w:spacing w:after="0"/>
        <w:ind w:left="120"/>
        <w:jc w:val="center"/>
        <w:rPr>
          <w:lang w:val="ru-RU"/>
        </w:rPr>
      </w:pPr>
    </w:p>
    <w:p w:rsidR="0081396C" w:rsidRPr="00484FE6" w:rsidRDefault="0081396C" w:rsidP="0056613B">
      <w:pPr>
        <w:pStyle w:val="ae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У</w:t>
      </w:r>
      <w:r w:rsidRPr="00484FE6">
        <w:rPr>
          <w:rFonts w:ascii="Times New Roman" w:eastAsia="Times New Roman" w:hAnsi="Times New Roman" w:cs="Times New Roman"/>
          <w:sz w:val="28"/>
          <w:szCs w:val="28"/>
          <w:lang w:val="ru-RU"/>
        </w:rPr>
        <w:t>чебного предмета</w:t>
      </w:r>
      <w:proofErr w:type="gramStart"/>
      <w:r w:rsidRPr="00484FE6">
        <w:rPr>
          <w:rFonts w:ascii="Times New Roman" w:eastAsia="Times New Roman" w:hAnsi="Times New Roman" w:cs="Times New Roman"/>
          <w:sz w:val="28"/>
          <w:szCs w:val="28"/>
          <w:lang w:val="ru-RU"/>
        </w:rPr>
        <w:t>«Л</w:t>
      </w:r>
      <w:proofErr w:type="gramEnd"/>
      <w:r w:rsidRPr="00484FE6">
        <w:rPr>
          <w:rFonts w:ascii="Times New Roman" w:eastAsia="Times New Roman" w:hAnsi="Times New Roman" w:cs="Times New Roman"/>
          <w:sz w:val="28"/>
          <w:szCs w:val="28"/>
          <w:lang w:val="ru-RU"/>
        </w:rPr>
        <w:t>итературное чтение»</w:t>
      </w:r>
    </w:p>
    <w:p w:rsidR="0081396C" w:rsidRPr="00F01395" w:rsidRDefault="0081396C" w:rsidP="00F01395">
      <w:pPr>
        <w:pStyle w:val="ae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484FE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для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обучающихся</w:t>
      </w:r>
      <w:proofErr w:type="gramEnd"/>
      <w:r w:rsidR="0056613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484FE6">
        <w:rPr>
          <w:rFonts w:ascii="Times New Roman" w:eastAsia="Times New Roman" w:hAnsi="Times New Roman" w:cs="Times New Roman"/>
          <w:sz w:val="28"/>
          <w:szCs w:val="28"/>
          <w:lang w:val="ru-RU"/>
        </w:rPr>
        <w:t>4</w:t>
      </w:r>
      <w:r w:rsidR="0056613B">
        <w:rPr>
          <w:rFonts w:ascii="Times New Roman" w:eastAsia="Times New Roman" w:hAnsi="Times New Roman" w:cs="Times New Roman"/>
          <w:sz w:val="28"/>
          <w:szCs w:val="28"/>
          <w:lang w:val="ru-RU"/>
        </w:rPr>
        <w:t>а</w:t>
      </w:r>
      <w:r w:rsidRPr="00484FE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класса </w:t>
      </w:r>
      <w:r w:rsidRPr="00484FE6">
        <w:rPr>
          <w:rFonts w:ascii="Times New Roman" w:hAnsi="Times New Roman" w:cs="Times New Roman"/>
          <w:sz w:val="28"/>
          <w:szCs w:val="28"/>
          <w:lang w:val="ru-RU"/>
        </w:rPr>
        <w:br/>
      </w:r>
    </w:p>
    <w:p w:rsidR="002607B9" w:rsidRPr="00847451" w:rsidRDefault="0056613B" w:rsidP="0056613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Учитель</w:t>
      </w:r>
      <w:proofErr w:type="gramStart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:</w:t>
      </w:r>
      <w:proofErr w:type="gram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Охрименко Е. А.</w:t>
      </w:r>
    </w:p>
    <w:p w:rsidR="002607B9" w:rsidRPr="00847451" w:rsidRDefault="002607B9">
      <w:pPr>
        <w:spacing w:after="0"/>
        <w:ind w:left="12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2607B9" w:rsidRPr="0081396C" w:rsidRDefault="002607B9">
      <w:pPr>
        <w:spacing w:after="0"/>
        <w:ind w:left="120"/>
        <w:jc w:val="center"/>
        <w:rPr>
          <w:lang w:val="ru-RU"/>
        </w:rPr>
      </w:pPr>
    </w:p>
    <w:p w:rsidR="002607B9" w:rsidRPr="0081396C" w:rsidRDefault="002607B9">
      <w:pPr>
        <w:spacing w:after="0"/>
        <w:ind w:left="120"/>
        <w:jc w:val="center"/>
        <w:rPr>
          <w:lang w:val="ru-RU"/>
        </w:rPr>
      </w:pPr>
    </w:p>
    <w:p w:rsidR="002607B9" w:rsidRPr="0081396C" w:rsidRDefault="002607B9">
      <w:pPr>
        <w:spacing w:after="0"/>
        <w:ind w:left="120"/>
        <w:jc w:val="center"/>
        <w:rPr>
          <w:lang w:val="ru-RU"/>
        </w:rPr>
      </w:pPr>
    </w:p>
    <w:p w:rsidR="002607B9" w:rsidRDefault="002607B9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81396C" w:rsidRDefault="0081396C">
      <w:pPr>
        <w:spacing w:after="0"/>
        <w:ind w:left="120"/>
        <w:jc w:val="center"/>
        <w:rPr>
          <w:lang w:val="ru-RU"/>
        </w:rPr>
      </w:pPr>
    </w:p>
    <w:p w:rsidR="0056613B" w:rsidRDefault="0056613B" w:rsidP="0056613B">
      <w:pPr>
        <w:spacing w:after="0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lang w:val="ru-RU"/>
        </w:rPr>
        <w:t xml:space="preserve">                                                     </w:t>
      </w:r>
      <w:r w:rsidR="0081396C" w:rsidRPr="00FB3B90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г. Ростов-на-Дону‌</w:t>
      </w:r>
      <w:r w:rsidR="0081396C" w:rsidRPr="00FB3B90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r w:rsidR="00476698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2024</w:t>
      </w:r>
      <w:r w:rsidR="0081396C" w:rsidRPr="00FB3B90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г.‌</w:t>
      </w:r>
      <w:r w:rsidR="0081396C" w:rsidRPr="00FB3B90">
        <w:rPr>
          <w:rFonts w:ascii="Times New Roman" w:eastAsia="Times New Roman" w:hAnsi="Times New Roman" w:cs="Times New Roman"/>
          <w:sz w:val="28"/>
          <w:szCs w:val="28"/>
          <w:lang w:val="ru-RU"/>
        </w:rPr>
        <w:t>​</w:t>
      </w:r>
      <w:bookmarkStart w:id="1" w:name="block-29508215"/>
      <w:bookmarkEnd w:id="0"/>
    </w:p>
    <w:p w:rsidR="00F01395" w:rsidRDefault="00F01395" w:rsidP="0056613B">
      <w:pPr>
        <w:spacing w:after="0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F01395" w:rsidRDefault="00F01395" w:rsidP="0056613B">
      <w:pPr>
        <w:spacing w:after="0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F01395" w:rsidRDefault="00F01395" w:rsidP="0056613B">
      <w:pPr>
        <w:spacing w:after="0"/>
        <w:rPr>
          <w:sz w:val="28"/>
          <w:szCs w:val="28"/>
          <w:lang w:val="ru-RU"/>
        </w:rPr>
      </w:pPr>
    </w:p>
    <w:p w:rsidR="002607B9" w:rsidRPr="0056613B" w:rsidRDefault="0056613B" w:rsidP="0056613B">
      <w:pPr>
        <w:spacing w:after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 xml:space="preserve">                              </w:t>
      </w:r>
      <w:r w:rsidR="0081396C" w:rsidRPr="0081396C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2607B9" w:rsidRPr="0081396C" w:rsidRDefault="002607B9">
      <w:pPr>
        <w:spacing w:after="0" w:line="264" w:lineRule="auto"/>
        <w:ind w:left="120"/>
        <w:rPr>
          <w:lang w:val="ru-RU"/>
        </w:rPr>
      </w:pP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Рабочая программа по учебному предмету «Литературное чтение» (предметная область «Русский язык и литературное чтение») соответствует Федеральной рабочей программе по учебному предмету «Литературное чтение» и включает пояснительную записку, содержание обучения, планируемые результаты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освоения программы по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литературному чтению. Пояснительная записка отражает общие цели и задачи изучения литературного чтения, место в структуре учебного плана, а также подходы к отбору содержания и планируемым результатам.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Содержание обучения представлено тематическими блоками, которые предлагаются для обязательного изучения в каждом классе на уровне начального общего образования. Содержание обучения в каждом классе завершается перечнем универсальных учебных действий (познавательных, коммуникативных, регулятивных), которые возможно формировать средствами литературного чтения с учётом возрастных особенностей обучающихся.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Планируемые результаты освоения программы по литературному чтению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2607B9" w:rsidRPr="00847451" w:rsidRDefault="002607B9">
      <w:pPr>
        <w:spacing w:after="0" w:line="264" w:lineRule="auto"/>
        <w:ind w:left="120"/>
        <w:rPr>
          <w:sz w:val="24"/>
          <w:szCs w:val="24"/>
          <w:lang w:val="ru-RU"/>
        </w:rPr>
      </w:pPr>
    </w:p>
    <w:p w:rsidR="002607B9" w:rsidRPr="0081396C" w:rsidRDefault="0081396C">
      <w:pPr>
        <w:spacing w:after="0" w:line="264" w:lineRule="auto"/>
        <w:ind w:left="120"/>
        <w:rPr>
          <w:lang w:val="ru-RU"/>
        </w:rPr>
      </w:pPr>
      <w:r w:rsidRPr="0081396C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«ЛИТЕРАТУРНОЕ ЧТЕНИЕ»</w:t>
      </w:r>
    </w:p>
    <w:p w:rsidR="002607B9" w:rsidRPr="0081396C" w:rsidRDefault="002607B9">
      <w:pPr>
        <w:spacing w:after="0" w:line="264" w:lineRule="auto"/>
        <w:ind w:left="120"/>
        <w:rPr>
          <w:lang w:val="ru-RU"/>
        </w:rPr>
      </w:pP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</w:t>
      </w:r>
      <w:r w:rsidRPr="00847451">
        <w:rPr>
          <w:rFonts w:ascii="Times New Roman" w:hAnsi="Times New Roman"/>
          <w:color w:val="333333"/>
          <w:sz w:val="24"/>
          <w:szCs w:val="24"/>
          <w:lang w:val="ru-RU"/>
        </w:rPr>
        <w:t xml:space="preserve">рабочей 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программе воспитания.</w:t>
      </w:r>
      <w:proofErr w:type="gramEnd"/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Литературное чтение – один из ведущих учебных предметов уровня начального общего образования, который обеспечивает, наряду с достижением предметных результатов, становление базового умения, необходимого для успешного изучения других предметов и дальнейшего обучения, читательской грамотности и закладывает основы интеллектуального, речевого, эмоционального, духовно-нравственного развития обучающихся.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Литературное чтение призвано ввести обучающегося в мир художественной литературы, обеспечить формирование навыков смыслового чтения, способов и приёмов работы с различными видами текстов и книгой, знакомство с детской литературой и с учётом этого направлен на общее и литературное развитие обучающегося, реализацию творческих способностей обучающегося, а также на обеспечение преемственности в изучении систематического курса литературы.</w:t>
      </w:r>
      <w:proofErr w:type="gramEnd"/>
    </w:p>
    <w:p w:rsidR="002607B9" w:rsidRPr="0081396C" w:rsidRDefault="0081396C">
      <w:pPr>
        <w:spacing w:after="0" w:line="264" w:lineRule="auto"/>
        <w:ind w:left="120"/>
        <w:rPr>
          <w:lang w:val="ru-RU"/>
        </w:rPr>
      </w:pPr>
      <w:r w:rsidRPr="0081396C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«ЛИТЕРАТУРНОЕ ЧТЕНИЕ»</w:t>
      </w:r>
    </w:p>
    <w:p w:rsidR="002607B9" w:rsidRPr="0081396C" w:rsidRDefault="002607B9">
      <w:pPr>
        <w:spacing w:after="0" w:line="264" w:lineRule="auto"/>
        <w:ind w:left="120"/>
        <w:rPr>
          <w:lang w:val="ru-RU"/>
        </w:rPr>
      </w:pP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Приоритетная цель обучения литературному чтению – становление грамотного читателя, мотивированного к использованию читательской деятельности как средства 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самообразования и саморазвития, осознающего роль чтения в успешности обучения и повседневной жизни, эмоционально откликающегося на прослушанное или прочитанное произведение.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Приобретённые обучающимися знания, полученный опыт решения учебных задач,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образования, а также будут востребованы в жизни.</w:t>
      </w:r>
      <w:proofErr w:type="gramEnd"/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Достижение цели изучения литературного чтения определяется решением следующих задач:</w:t>
      </w:r>
    </w:p>
    <w:p w:rsidR="002607B9" w:rsidRPr="00847451" w:rsidRDefault="0081396C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творчества;</w:t>
      </w:r>
    </w:p>
    <w:p w:rsidR="002607B9" w:rsidRPr="00847451" w:rsidRDefault="0081396C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достижение необходимого для продолжения образования уровня общего речевого развития;</w:t>
      </w:r>
    </w:p>
    <w:p w:rsidR="002607B9" w:rsidRPr="00847451" w:rsidRDefault="0081396C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осознание значимости художественной литературы и произведений устного народного творчества для всестороннего развития личности человека;</w:t>
      </w:r>
    </w:p>
    <w:p w:rsidR="002607B9" w:rsidRPr="00847451" w:rsidRDefault="0081396C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первоначальное представление о многообразии жанров художественных произведений и произведений устного народного творчества;</w:t>
      </w:r>
    </w:p>
    <w:p w:rsidR="002607B9" w:rsidRPr="00847451" w:rsidRDefault="0081396C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овладение элементарными умениями анализа и интерпретации текста, осознанного использования при анализе текста изученных литературных понятий в соответствии с представленными предметными результатами по классам;</w:t>
      </w:r>
    </w:p>
    <w:p w:rsidR="002607B9" w:rsidRPr="00847451" w:rsidRDefault="0081396C">
      <w:pPr>
        <w:numPr>
          <w:ilvl w:val="0"/>
          <w:numId w:val="1"/>
        </w:numPr>
        <w:spacing w:after="0" w:line="264" w:lineRule="auto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овладение техникой смыслового чтения вслух, «про себя» (молча) и текстовой деятельностью, обеспечивающей понимание и использование информации </w:t>
      </w:r>
    </w:p>
    <w:p w:rsidR="002607B9" w:rsidRPr="00847451" w:rsidRDefault="0081396C">
      <w:pPr>
        <w:numPr>
          <w:ilvl w:val="0"/>
          <w:numId w:val="1"/>
        </w:numPr>
        <w:spacing w:after="0" w:line="264" w:lineRule="auto"/>
        <w:rPr>
          <w:sz w:val="24"/>
          <w:szCs w:val="24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</w:rPr>
        <w:t>длярешенияучебных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</w:rPr>
        <w:t xml:space="preserve"> задач.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результатов. Содержание программы по литературному чтению раскрывает следующие направления литературного образования обучающегося: речевая и читательская деятельности, круг чтения, творческая деятельность.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В основу отбора произведений для литературного чтения положены общедидактические принципы обучения: соответствие возрастным возможностям и особенностям восприятия обучающимися фольклорных произведений и литературных текстов; представленность в произведениях нравственно-эстетических ценностей, культурных традиций народов России, отдельных произведений выдающихся представителей мировой детской литературы</w:t>
      </w:r>
      <w:r w:rsidRPr="00847451">
        <w:rPr>
          <w:rFonts w:ascii="Times New Roman" w:hAnsi="Times New Roman"/>
          <w:color w:val="FF0000"/>
          <w:sz w:val="24"/>
          <w:szCs w:val="24"/>
          <w:lang w:val="ru-RU"/>
        </w:rPr>
        <w:t>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Важным принципом отбора содержания программы по литературному чтению является представленность разных жанров, видов и стилей произведений, обеспечивающих формирование функциональной литературной грамотности обучающегося, а также возможность достижения метапредметных результатов, способности обучающегося воспринимать различные учебные тексты при изучении других предметов учебного плана начального общего образования.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Планируемые результаты изучения литературного чтения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2607B9" w:rsidRPr="0081396C" w:rsidRDefault="0081396C">
      <w:pPr>
        <w:spacing w:after="0" w:line="264" w:lineRule="auto"/>
        <w:ind w:left="120"/>
        <w:rPr>
          <w:lang w:val="ru-RU"/>
        </w:rPr>
      </w:pPr>
      <w:r w:rsidRPr="0081396C">
        <w:rPr>
          <w:rFonts w:ascii="Times New Roman" w:hAnsi="Times New Roman"/>
          <w:b/>
          <w:color w:val="000000"/>
          <w:sz w:val="28"/>
          <w:lang w:val="ru-RU"/>
        </w:rPr>
        <w:lastRenderedPageBreak/>
        <w:t>МЕСТО УЧЕБНОГО ПРЕДМЕТА «ЛИТЕРАТУРНОЕ ЧТЕНИЕ» В УЧЕБНОМ ПЛАНЕ</w:t>
      </w:r>
    </w:p>
    <w:p w:rsidR="002607B9" w:rsidRPr="0081396C" w:rsidRDefault="002607B9">
      <w:pPr>
        <w:spacing w:after="0" w:line="264" w:lineRule="auto"/>
        <w:ind w:left="120"/>
        <w:rPr>
          <w:lang w:val="ru-RU"/>
        </w:rPr>
      </w:pP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Предмет «Литературное чтение» преемственен по отношению к предмету «Литература», который изучается в основной школе.</w:t>
      </w:r>
    </w:p>
    <w:p w:rsidR="00847451" w:rsidRPr="00847451" w:rsidRDefault="0081396C" w:rsidP="00847451">
      <w:pPr>
        <w:pStyle w:val="ae"/>
        <w:rPr>
          <w:rFonts w:ascii="Times New Roman" w:hAnsi="Times New Roman" w:cs="Times New Roman"/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На литературное чтение в 4 классах - 136 часов (4 часа в неделю)</w:t>
      </w:r>
      <w:r w:rsidR="00847451">
        <w:rPr>
          <w:rFonts w:ascii="Times New Roman" w:hAnsi="Times New Roman"/>
          <w:color w:val="000000"/>
          <w:sz w:val="24"/>
          <w:szCs w:val="24"/>
          <w:lang w:val="ru-RU"/>
        </w:rPr>
        <w:t>,</w:t>
      </w:r>
      <w:r w:rsidR="00847451" w:rsidRPr="00847451">
        <w:rPr>
          <w:rFonts w:ascii="Times New Roman" w:hAnsi="Times New Roman" w:cs="Times New Roman"/>
          <w:sz w:val="24"/>
          <w:szCs w:val="24"/>
          <w:lang w:val="ru-RU"/>
        </w:rPr>
        <w:t xml:space="preserve"> согласно учебному плану МАОУ «Школа № 22» и календарному учебному г</w:t>
      </w:r>
      <w:r w:rsidR="00476698">
        <w:rPr>
          <w:rFonts w:ascii="Times New Roman" w:hAnsi="Times New Roman" w:cs="Times New Roman"/>
          <w:sz w:val="24"/>
          <w:szCs w:val="24"/>
          <w:lang w:val="ru-RU"/>
        </w:rPr>
        <w:t>рафику на 2024</w:t>
      </w:r>
      <w:r w:rsidR="00847451">
        <w:rPr>
          <w:rFonts w:ascii="Times New Roman" w:hAnsi="Times New Roman" w:cs="Times New Roman"/>
          <w:sz w:val="24"/>
          <w:szCs w:val="24"/>
          <w:lang w:val="ru-RU"/>
        </w:rPr>
        <w:t>-202</w:t>
      </w:r>
      <w:r w:rsidR="00476698"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847451">
        <w:rPr>
          <w:rFonts w:ascii="Times New Roman" w:hAnsi="Times New Roman" w:cs="Times New Roman"/>
          <w:sz w:val="24"/>
          <w:szCs w:val="24"/>
          <w:lang w:val="ru-RU"/>
        </w:rPr>
        <w:t xml:space="preserve"> учебный год</w:t>
      </w:r>
      <w:r w:rsidR="00847451" w:rsidRPr="00847451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847451" w:rsidRPr="00847451" w:rsidRDefault="00847451" w:rsidP="00847451">
      <w:pPr>
        <w:pStyle w:val="ae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2607B9" w:rsidRPr="0081396C" w:rsidRDefault="002607B9">
      <w:pPr>
        <w:rPr>
          <w:lang w:val="ru-RU"/>
        </w:rPr>
        <w:sectPr w:rsidR="002607B9" w:rsidRPr="0081396C">
          <w:pgSz w:w="11906" w:h="16383"/>
          <w:pgMar w:top="1134" w:right="850" w:bottom="1134" w:left="1701" w:header="720" w:footer="720" w:gutter="0"/>
          <w:cols w:space="720"/>
        </w:sectPr>
      </w:pPr>
    </w:p>
    <w:p w:rsidR="002607B9" w:rsidRPr="0081396C" w:rsidRDefault="0081396C">
      <w:pPr>
        <w:spacing w:after="0" w:line="264" w:lineRule="auto"/>
        <w:ind w:left="120"/>
        <w:jc w:val="both"/>
        <w:rPr>
          <w:rFonts w:ascii="Times New Roman" w:hAnsi="Times New Roman" w:cs="Times New Roman"/>
          <w:lang w:val="ru-RU"/>
        </w:rPr>
      </w:pPr>
      <w:bookmarkStart w:id="2" w:name="block-29508213"/>
      <w:bookmarkEnd w:id="1"/>
      <w:r w:rsidRPr="0081396C">
        <w:rPr>
          <w:rFonts w:ascii="Times New Roman" w:hAnsi="Times New Roman" w:cs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2607B9" w:rsidRPr="0081396C" w:rsidRDefault="002607B9">
      <w:pPr>
        <w:spacing w:after="0" w:line="264" w:lineRule="auto"/>
        <w:ind w:left="120"/>
        <w:jc w:val="both"/>
        <w:rPr>
          <w:lang w:val="ru-RU"/>
        </w:rPr>
      </w:pP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О Родине, героические страницы истории.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Наше Отечество, образ родной земли в стихотворных и прозаических произведениях писателей и поэтов Х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</w:rPr>
        <w:t>I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Х и ХХ веков (по выбору, не менее четырёх, например произведения С. Т. Романовского, А. Т. Твардовского, С. Д. Дрожжина, В. М. Пескова</w:t>
      </w:r>
      <w:bookmarkStart w:id="3" w:name="e723ba6f-ad13-4eb9-88fb-092822236b1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 др.</w:t>
      </w:r>
      <w:bookmarkEnd w:id="3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). Представление о проявлении любви к родной земле в литературе разных народов (на примере писателей родного края, представителей разных народов России). Страницы истории России, великие люди и события: образы Александра Невского, Михаила Кутузова и других выдающихся защитников Отечества в литературе для детей. Отражение нравственной идеи: любовь к Родине. Героическое прошлое России, тема Великой Отечественной войны в произведениях литературы (на примере рассказов Л. А. Кассиля, С. П. Алексеева). Осознание понятия: поступок, подвиг.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Круг чтения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: народная и авторская песня: понятие исторической песни, знакомство с песнями на тему Великой Отечественной войны (2-3 произведения по выбору).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С.Д. Дрожжин «Родине», В.М. Песков «Родине», А.Т. Твардовский «О Родине большой и малой» (отрывок), С.Т. Романовский «Ледовое побоище», С.П. Алексеев </w:t>
      </w:r>
      <w:bookmarkStart w:id="4" w:name="127f14ef-247e-4055-acfd-bc40c4be0ca9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(1-2 рассказа военно-исторической тематики) и другие (по выбору).</w:t>
      </w:r>
      <w:bookmarkEnd w:id="4"/>
      <w:proofErr w:type="gramEnd"/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Фольклор (устное народное творчество)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Фольклор как народная духовная культура (произведения по выбору). Многообразие видов фольклора: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словесный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, музыкальный, обрядовый (календарный). Культурное значение фольклора для появления художественной литературы. Малые жанры фольклора (назначение, сравнение, классификация). Собиратели фольклора (А. Н. Афанасьев, В. И. Даль). Виды сказок: о животных, бытовые, волшебные. Отражение в произведениях фольклора нравственных ценностей, быта и культуры народов мира. Сходство фольклорных произведений разных народов по тематике, художественным образам и форме («бродячие» сюжеты). 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Круг чтения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: былина как эпическая песня о героическом событии. Герой былины – защитник страны. Образы русских богатырей: Ильи Муромца, Алёши Поповича, Добрыни Никитича, Никиты Кожемяки (где жил, чем занимался, какими качествами обладал). Средства художественной выразительности в былине: устойчивые выражения, повторы, гипербола. Устаревшие слова, их место в былине и представление в современной лексике. Народные былинно-сказочные темы в творчестве художника В. М. Васнецова.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произведения малых жанров фольклора, народные сказки </w:t>
      </w:r>
      <w:bookmarkStart w:id="5" w:name="13ed692d-f68b-4ab7-9394-065d0e010e2b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(2-3 сказки по выбору)</w:t>
      </w:r>
      <w:bookmarkEnd w:id="5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, сказки народов России </w:t>
      </w:r>
      <w:bookmarkStart w:id="6" w:name="88e382a1-4742-44f3-be40-3355538b7bf0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(2-3 сказки по выбору)</w:t>
      </w:r>
      <w:bookmarkEnd w:id="6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, былины из цикла об Илье Муромце, Алёше Поповиче, Добрыне Никитиче </w:t>
      </w:r>
      <w:bookmarkStart w:id="7" w:name="65d9a5fc-cfbc-4c38-8800-4fae49f12f66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(1-2 по выбору)</w:t>
      </w:r>
      <w:bookmarkEnd w:id="7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 xml:space="preserve">Творчество А. С. Пушкина. 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Картины природы в лирических произведениях А. С. Пушкина. Средства художественной выразительности в стихотворном произведении (сравнение, эпитет, олицетворение). Литературные сказки А. С. Пушкина в стихах: «Сказка о мёртвой царевне и о семи богатырях». Фольклорная основа авторской сказки. Положительные и отрицательные герои, волшебные помощники, язык авторской сказки.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А.С. Пушкин «Сказка о мёртвой царевне и о семи богатырях», «Няне», «Осень» (отрывки), «Зимняя дорога» </w:t>
      </w:r>
      <w:bookmarkStart w:id="8" w:name="d4959437-1f52-4e04-ad5c-5e5962b220a9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 другие</w:t>
      </w:r>
      <w:bookmarkEnd w:id="8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 xml:space="preserve">Творчество И. А. Крылова. 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Представление о басне как лиро-эпическом жанре. Круг чтения: басни на примере произведений И. А. Крылова, И. И. Хемницера, Л. Н. Толстого, С. В. Михалкова. Басни стихотворные и прозаические </w:t>
      </w:r>
      <w:bookmarkStart w:id="9" w:name="f6b74d8a-3a68-456b-9560-c1d56f3a7703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(не менее трёх)</w:t>
      </w:r>
      <w:bookmarkEnd w:id="9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Развитие событий в 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басне, её герои (положительные, отрицательные). Аллегория в баснях. Сравнение басен: назначение, темы и герои, особенности языка.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Крылов И.А. «Стрекоза и муравей», «Квартет», И.И. Хемницер «Стрекоза», Л.Н. Толстой «Стрекоза и муравьи» </w:t>
      </w:r>
      <w:bookmarkStart w:id="10" w:name="fb9c6b46-90e6-44d3-98e5-d86df8a78f70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 другие</w:t>
      </w:r>
      <w:bookmarkEnd w:id="10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Творчество М. Ю. Лермонтова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Круг чтения: лирические произведения М. Ю. Лермонтова </w:t>
      </w:r>
      <w:bookmarkStart w:id="11" w:name="8753b9aa-1497-4d8a-9925-78a7378ffdc6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(не менее трёх)</w:t>
      </w:r>
      <w:bookmarkEnd w:id="11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. Средства художественной выразительности (сравнение, эпитет, олицетворение); рифма, ритм. Метафора как «свёрнутое» сравнение. Строфа как элемент композиции стихотворения. Переносное значение слов в метафоре. Метафора в стихотворениях М. Ю. Лермонтова.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М.Ю. Лермонтов «Утёс», «Парус», «Москва, Москва! …Люблю тебя как сын…» </w:t>
      </w:r>
      <w:bookmarkStart w:id="12" w:name="a3acb784-465c-47f9-a1a9-55fd03aefdd7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 другие</w:t>
      </w:r>
      <w:bookmarkEnd w:id="12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Литературная сказка.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Тематика авторских стихотворных сказок </w:t>
      </w:r>
      <w:bookmarkStart w:id="13" w:name="c485f24c-ccf6-4a4b-a332-12b0e9bda1ee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(две-три по выбору)</w:t>
      </w:r>
      <w:bookmarkEnd w:id="13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Герои литературных сказок (произведения П. П. Ершова, П. П. Бажова, С. Т. Аксакова, С. Я. Маршака </w:t>
      </w:r>
      <w:bookmarkStart w:id="14" w:name="b696e61f-1fed-496e-b40a-891403c8acb0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 др.</w:t>
      </w:r>
      <w:bookmarkEnd w:id="14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). Связь литературной сказки с фольклорной: народная речь – особенность авторской сказки. Иллюстрации в сказке: назначение, особенности.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П.П. Бажов «Серебряное копытце», П.П. Ершов «Конёк-Горбунок», С.Т. Аксаков «Аленький цветочек» </w:t>
      </w:r>
      <w:bookmarkStart w:id="15" w:name="bf3989dc-2faf-4749-85de-63cc4f5b6c7f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 другие</w:t>
      </w:r>
      <w:bookmarkEnd w:id="15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Картины природы в творчестве поэтов и писателей Х</w:t>
      </w:r>
      <w:r w:rsidRPr="00847451">
        <w:rPr>
          <w:rFonts w:ascii="Times New Roman" w:hAnsi="Times New Roman"/>
          <w:i/>
          <w:color w:val="000000"/>
          <w:sz w:val="24"/>
          <w:szCs w:val="24"/>
        </w:rPr>
        <w:t>I</w:t>
      </w: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 xml:space="preserve">Х– </w:t>
      </w:r>
      <w:proofErr w:type="gramStart"/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ХХ</w:t>
      </w:r>
      <w:proofErr w:type="gramEnd"/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 xml:space="preserve"> веков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Лирика, лирические произведения как описание в стихотворной форме чувств поэта, связанных с наблюдениями, описаниями природы. Круг чтения: лирические произведения поэтов и писателей </w:t>
      </w:r>
      <w:bookmarkStart w:id="16" w:name="05556173-ef49-42c0-b650-76e818c52f73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(не менее пяти авторов по выбору)</w:t>
      </w:r>
      <w:bookmarkEnd w:id="16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: В. А. Жуковский, И.С. Никитин, Е. А. Баратынский, Ф. И. Тютчев, А. А. Фет, </w:t>
      </w:r>
      <w:bookmarkStart w:id="17" w:name="10df2cc6-7eaf-452a-be27-c403590473e7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Н. А. Некрасов, И. А. Бунин, А. А. Блок, К. Д. Бальмонт и др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bookmarkEnd w:id="17"/>
      <w:r w:rsidRPr="005A108C">
        <w:rPr>
          <w:rFonts w:ascii="Times New Roman" w:hAnsi="Times New Roman"/>
          <w:color w:val="000000"/>
          <w:sz w:val="24"/>
          <w:szCs w:val="24"/>
          <w:lang w:val="ru-RU"/>
        </w:rPr>
        <w:t>Т</w:t>
      </w:r>
      <w:proofErr w:type="gramEnd"/>
      <w:r w:rsidRPr="005A108C">
        <w:rPr>
          <w:rFonts w:ascii="Times New Roman" w:hAnsi="Times New Roman"/>
          <w:color w:val="000000"/>
          <w:sz w:val="24"/>
          <w:szCs w:val="24"/>
          <w:lang w:val="ru-RU"/>
        </w:rPr>
        <w:t xml:space="preserve">емы стихотворных произведений, геройлирического произведения. 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Авторские приёмы создания художественного образа в лирике.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Средства выразительности в произведениях лирики: эпитеты, синонимы, антонимы, сравнения, олицетворения, метафоры.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Репродукция картины как иллюстрация к лирическому произведению.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В.А. Жуковский «Загадка», И.С. Никитин «В синем небе плывут над полями…», Ф.И. Тютчев «Как неожиданно и ярко», А.А. Фет «Весенний дождь», Е.А. Баратынский «Весна, весна! Как воздух чист», И.А. Бунин «Листопад» (отрывки) </w:t>
      </w:r>
      <w:bookmarkStart w:id="18" w:name="81524b2d-8972-479d-bbde-dc24af398f71"/>
      <w:r w:rsidRPr="00847451">
        <w:rPr>
          <w:rFonts w:ascii="Times New Roman" w:hAnsi="Times New Roman"/>
          <w:color w:val="333333"/>
          <w:sz w:val="24"/>
          <w:szCs w:val="24"/>
          <w:lang w:val="ru-RU"/>
        </w:rPr>
        <w:t>и другие (по выбору).</w:t>
      </w:r>
      <w:bookmarkEnd w:id="18"/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Творчество Л. Н. Толстого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Круг чтения </w:t>
      </w:r>
      <w:bookmarkStart w:id="19" w:name="8bd46c4b-5995-4a73-9b20-d9c86c3c5312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(не менее трёх произведений)</w:t>
      </w:r>
      <w:bookmarkEnd w:id="19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: рассказ (художественный и научно-познавательный), сказки, басни, быль. Повесть как эпический жанр (общее представление). Значение реальных жизненных ситуаций в создании рассказа, повести. Отрывки из автобиографической повести Л. Н. Толстого «Детство». Особенности художественного текста-описания: пейзаж, портрет героя, интерьер. Примеры текста-рассуждения в рассказах Л. Н. Толстого.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Л.Н. Толстой «Детство» (отдельные главы), «Русак», «Черепаха» </w:t>
      </w:r>
      <w:bookmarkStart w:id="20" w:name="7dfac43d-95d1-4f1a-9ef0-dd2e363e5574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 другие (по выбору)</w:t>
      </w:r>
      <w:bookmarkEnd w:id="20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Произведения о животных и родной природе.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Взаимоотношения человека и животных, защита и охрана природы – тема произведений литературы. Круг чтения </w:t>
      </w:r>
      <w:bookmarkStart w:id="21" w:name="6b7a4d8f-0c10-4499-8b29-96f966374409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(не менее трёх авторов)</w:t>
      </w:r>
      <w:bookmarkEnd w:id="21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: на примере произведений В. П. Астафьева, М. М. Пришвина, С.А. Есенина, </w:t>
      </w:r>
      <w:bookmarkStart w:id="22" w:name="2404cae9-2aea-4be9-9c14-d1f2464ae947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А. И. Куприна, К. Г. Паустовского, Ю. И. Коваля и др.</w:t>
      </w:r>
      <w:bookmarkEnd w:id="22"/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В.П. Астафьев «Капалуха», М.М. Пришвин «Выскочка», С.А. Есенин «Лебёдушка» </w:t>
      </w:r>
      <w:bookmarkStart w:id="23" w:name="32f573be-918d-43d1-9ae6-41e22d8f0125"/>
      <w:r w:rsidRPr="00847451">
        <w:rPr>
          <w:rFonts w:ascii="Times New Roman" w:hAnsi="Times New Roman"/>
          <w:color w:val="333333"/>
          <w:sz w:val="24"/>
          <w:szCs w:val="24"/>
          <w:lang w:val="ru-RU"/>
        </w:rPr>
        <w:t>и другие (по выбору).</w:t>
      </w:r>
      <w:bookmarkEnd w:id="23"/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Произведения о детях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Тематика произведений о детях, их жизни, играх и занятиях, взаимоотношениях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взрослыми и сверстниками </w:t>
      </w:r>
      <w:bookmarkStart w:id="24" w:name="af055e7a-930d-4d71-860c-0ef134e8808b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(на примере произведений не менее трёх 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авторов)</w:t>
      </w:r>
      <w:bookmarkEnd w:id="24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: А. П. Чехова, Н. Г. Гарина-Михайловского, М.М. Зощенко, К.Г.Паустовский, </w:t>
      </w:r>
      <w:bookmarkStart w:id="25" w:name="7725f3ac-90cc-4ff9-a933-5f2500765865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Б. С. Житкова, В. В. Крапивина и др.</w:t>
      </w:r>
      <w:bookmarkEnd w:id="25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Словесный портрет героя как его характеристика. Авторский способ выражения главной мысли. Основные события сюжета, отношение к ним героев. 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А.П. Чехов «Мальчики», Н.Г. Гарин-Михайловский «Детство Тёмы» (отдельные главы), М.М. Зощенко «О Лёньке и Миньке» </w:t>
      </w:r>
      <w:bookmarkStart w:id="26" w:name="b11b7b7c-b734-4b90-8e59-61db21edb4cb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(1-2 рассказа из цикла)</w:t>
      </w:r>
      <w:bookmarkEnd w:id="26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, К.Г. Паустовский «Корзина с еловыми шишками» и другие.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Пьеса.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Знакомство с новым жанром – пьесой-сказкой. Пьеса – произведение литературы и театрального искусства </w:t>
      </w:r>
      <w:bookmarkStart w:id="27" w:name="37501a53-492c-457b-bba5-1c42b6cc6631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(одна по выбору)</w:t>
      </w:r>
      <w:bookmarkEnd w:id="27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. Пьеса как жанр драматического произведения. Пьеса и сказка: драматическое и эпическое произведения. Авторские ремарки: назначение, содержание.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С.Я. Маршак «Двенадцать месяцев» и другие. 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Юмористические произведения.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Круг чтения </w:t>
      </w:r>
      <w:bookmarkStart w:id="28" w:name="75d9e905-0ed8-4b64-8f23-d12494003dd9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(не менее двух произведений по выбору):</w:t>
      </w:r>
      <w:bookmarkEnd w:id="28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юмористические произведения на примере рассказов В. Ю. Драгунского, Н. Н. Носова, </w:t>
      </w:r>
      <w:bookmarkStart w:id="29" w:name="861c58cd-2b62-48ca-aee2-cbc0aff1d663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М. М. Зощенко, В. В. Голявкина</w:t>
      </w:r>
      <w:bookmarkEnd w:id="29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. Герои юмористических произведений. Средства выразительности текста юмористического содержания: гипербола. Юмористические произведения в кино и театре.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В.Ю. Драгунский «Денискины рассказы» </w:t>
      </w:r>
      <w:bookmarkStart w:id="30" w:name="3833d43d-9952-42a0-80a6-c982261f81f0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(1-2 произведения по выбору)</w:t>
      </w:r>
      <w:bookmarkEnd w:id="30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, Н.Н. Носов «Витя Малеев в школе и дома» (отдельные главы) </w:t>
      </w:r>
      <w:bookmarkStart w:id="31" w:name="6717adc8-7d22-4c8b-8e0f-ca68d49678b4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 другие</w:t>
      </w:r>
      <w:bookmarkEnd w:id="31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Зарубежная литература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Расширение круга чтения произведений зарубежных писателей. Литературные сказки Х.-К. Андерсена, </w:t>
      </w:r>
      <w:bookmarkStart w:id="32" w:name="0570ee0c-c095-4bdf-be12-0c3444ad3bbe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Ш. Перро, братьев Гримм и др. </w:t>
      </w:r>
      <w:r w:rsidRPr="00847451">
        <w:rPr>
          <w:rFonts w:ascii="Times New Roman" w:hAnsi="Times New Roman"/>
          <w:color w:val="000000"/>
          <w:sz w:val="24"/>
          <w:szCs w:val="24"/>
        </w:rPr>
        <w:t>(по выбору)</w:t>
      </w:r>
      <w:bookmarkEnd w:id="32"/>
      <w:r w:rsidRPr="00847451">
        <w:rPr>
          <w:rFonts w:ascii="Times New Roman" w:hAnsi="Times New Roman"/>
          <w:color w:val="000000"/>
          <w:sz w:val="24"/>
          <w:szCs w:val="24"/>
        </w:rPr>
        <w:t xml:space="preserve">. Приключенческая литература: произведения Дж. Свифта, МаркаТвена. 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Произведения для чтения: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Х.-К. Андерсен «Дикие лебеди», «Русалочка», Дж. Свифт «Приключения Гулливера» (отдельные главы), Марк Твен «Том Сойер» (отдельные главы) </w:t>
      </w:r>
      <w:bookmarkStart w:id="33" w:name="7eaefd21-9d80-4380-a4c5-7fbfbc886408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 другие (по выбору)</w:t>
      </w:r>
      <w:bookmarkEnd w:id="33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proofErr w:type="gramEnd"/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i/>
          <w:color w:val="000000"/>
          <w:sz w:val="24"/>
          <w:szCs w:val="24"/>
          <w:lang w:val="ru-RU"/>
        </w:rPr>
        <w:t>Библиографическая культура (работа с детской книгой и справочной литературой)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. Польза чтения и книги: книга – друг и учитель. Правила читателя и способы выбора книги (тематический, систематический каталог). Виды информации в книге: научная, художественная (с опорой на внешние показатели книги), её справочно-иллюстративный материал. Очерк как повествование о реальном событии.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Типы книг (изданий): книга-произведение, книга-сборник, собрание сочинений, периодическая печать, справочные издания.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Работа с источниками периодической печати.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Изучение литературного чтения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p w:rsidR="002607B9" w:rsidRPr="00847451" w:rsidRDefault="0081396C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(без отметочного оценивания);</w:t>
      </w:r>
    </w:p>
    <w:p w:rsidR="002607B9" w:rsidRPr="00847451" w:rsidRDefault="0081396C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читать про себя (молча), оценивать своё чтение с точки зрения понимания и запоминания текста;</w:t>
      </w:r>
    </w:p>
    <w:p w:rsidR="002607B9" w:rsidRPr="00847451" w:rsidRDefault="0081396C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анализировать текст: определять главную мысль, обосновывать принадлежность к жанру, определять тему и главную мысль, находить в тексте заданный эпизод, устанавливать взаимосвязь между событиями, эпизодами текста;</w:t>
      </w:r>
    </w:p>
    <w:p w:rsidR="002607B9" w:rsidRPr="00847451" w:rsidRDefault="0081396C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характеризовать героя и давать оценку его поступкам; </w:t>
      </w:r>
    </w:p>
    <w:p w:rsidR="002607B9" w:rsidRPr="00847451" w:rsidRDefault="0081396C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сравнивать героев одного произведения по предложенным критериям, самостоятельно выбирать критерий сопоставления героев, их поступков (по контрасту или аналогии);</w:t>
      </w:r>
    </w:p>
    <w:p w:rsidR="002607B9" w:rsidRPr="00847451" w:rsidRDefault="0081396C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составлять план (вопросный, номинативный, цитатный) текста, дополнять и восстанавливать нарушенную последовательность;</w:t>
      </w:r>
    </w:p>
    <w:p w:rsidR="002607B9" w:rsidRPr="00847451" w:rsidRDefault="0081396C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исследовать текст: находить средства художественной выразительности (сравнение, эпитет, олицетворение, метафора), описания в произведениях разных жанров (пейзаж, интерьер), выявлять особенности стихотворного текста (ритм, рифма, строфа).</w:t>
      </w:r>
      <w:proofErr w:type="gramEnd"/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Работа с информацией как часть познавательных универсальных учебных действий способствуют формированию умений:</w:t>
      </w:r>
    </w:p>
    <w:p w:rsidR="002607B9" w:rsidRPr="00847451" w:rsidRDefault="0081396C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использовать справочную информацию для получения дополнительной информации в соответствии с учебной задачей;</w:t>
      </w:r>
    </w:p>
    <w:p w:rsidR="002607B9" w:rsidRPr="00847451" w:rsidRDefault="0081396C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книгу по её элементам (обложка, оглавление, аннотация, предисловие, иллюстрации, примечания и другое);</w:t>
      </w:r>
    </w:p>
    <w:p w:rsidR="002607B9" w:rsidRPr="00847451" w:rsidRDefault="0081396C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выбирать книгу в библиотеке в соответствии с учебной задачей; составлять аннотацию.</w:t>
      </w:r>
    </w:p>
    <w:p w:rsidR="002607B9" w:rsidRPr="00847451" w:rsidRDefault="0081396C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Коммуникативные универсальные учебные действия способствуют формированию умений:</w:t>
      </w:r>
    </w:p>
    <w:p w:rsidR="002607B9" w:rsidRPr="00847451" w:rsidRDefault="0081396C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соблюдать правила речевого этикета в учебном диалоге, отвечать и задавать вопросы к учебным и художественным текстам;</w:t>
      </w:r>
    </w:p>
    <w:p w:rsidR="002607B9" w:rsidRPr="00847451" w:rsidRDefault="0081396C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пересказывать текст в соответствии с учебной задачей;</w:t>
      </w:r>
    </w:p>
    <w:p w:rsidR="002607B9" w:rsidRPr="00847451" w:rsidRDefault="0081396C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рассказывать о тематике детской литературы, о любимом писателе и его произведениях;</w:t>
      </w:r>
    </w:p>
    <w:p w:rsidR="002607B9" w:rsidRPr="00847451" w:rsidRDefault="0081396C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оценивать мнение авторов о героях и своё отношение к ним;</w:t>
      </w:r>
    </w:p>
    <w:p w:rsidR="002607B9" w:rsidRPr="00847451" w:rsidRDefault="0081396C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использовать элементы импровизации при исполнении фольклорных произведений;</w:t>
      </w:r>
    </w:p>
    <w:p w:rsidR="002607B9" w:rsidRPr="00847451" w:rsidRDefault="0081396C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сочинять небольшие тексты повествовательного и описательного характера по наблюдениям, на заданную тему.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Регулятивные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универсальные учебные способствуют формированию умений:</w:t>
      </w:r>
    </w:p>
    <w:p w:rsidR="002607B9" w:rsidRPr="00847451" w:rsidRDefault="0081396C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понимать значение чтения для самообразования и саморазвития; самостоятельно организовывать читательскую деятельность во время досуга;</w:t>
      </w:r>
    </w:p>
    <w:p w:rsidR="002607B9" w:rsidRPr="00847451" w:rsidRDefault="0081396C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определять цель выразительного исполнения и работы с текстом;</w:t>
      </w:r>
    </w:p>
    <w:p w:rsidR="002607B9" w:rsidRPr="00847451" w:rsidRDefault="0081396C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оценивать выступление (своё и одноклассников) с точки зрения передачи настроения, особенностей произведения и героев;</w:t>
      </w:r>
    </w:p>
    <w:p w:rsidR="002607B9" w:rsidRPr="00847451" w:rsidRDefault="0081396C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осуществлять контроль процесса и результата деятельности, устанавливать причины возникших ошибок и трудностей, проявлять способность предвидеть их в предстоящей работе.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Совместная деятельность способствует формированию умений:</w:t>
      </w:r>
    </w:p>
    <w:p w:rsidR="002607B9" w:rsidRPr="00847451" w:rsidRDefault="0081396C">
      <w:pPr>
        <w:numPr>
          <w:ilvl w:val="0"/>
          <w:numId w:val="2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участвовать в театрализованной деятельности: инсценировании и драматизации (читать по ролям, разыгрывать сценки);</w:t>
      </w:r>
    </w:p>
    <w:p w:rsidR="002607B9" w:rsidRPr="00847451" w:rsidRDefault="0081396C">
      <w:pPr>
        <w:numPr>
          <w:ilvl w:val="0"/>
          <w:numId w:val="20"/>
        </w:numPr>
        <w:spacing w:after="0" w:line="264" w:lineRule="auto"/>
        <w:jc w:val="both"/>
        <w:rPr>
          <w:sz w:val="24"/>
          <w:szCs w:val="24"/>
        </w:rPr>
      </w:pPr>
      <w:r w:rsidRPr="00847451">
        <w:rPr>
          <w:rFonts w:ascii="Times New Roman" w:hAnsi="Times New Roman"/>
          <w:color w:val="000000"/>
          <w:sz w:val="24"/>
          <w:szCs w:val="24"/>
        </w:rPr>
        <w:lastRenderedPageBreak/>
        <w:t>соблюдатьправилавзаимодействия;</w:t>
      </w:r>
    </w:p>
    <w:p w:rsidR="002607B9" w:rsidRPr="00847451" w:rsidRDefault="0081396C">
      <w:pPr>
        <w:numPr>
          <w:ilvl w:val="0"/>
          <w:numId w:val="2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ответственно относиться к своим обязанностям в процессе совместной деятельности, оценивать свой вклад в общее дело.</w:t>
      </w:r>
    </w:p>
    <w:p w:rsidR="002607B9" w:rsidRPr="00847451" w:rsidRDefault="0081396C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В данной рабочей программе отражено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только то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содержание периода «Обучение грамоте» из Федеральной предметной программы «Русский язык», которое реализуется средствами предмета «Литературное чтение», остальное содержание прописывается в рабочей программе предмета «Русский язык».</w:t>
      </w:r>
    </w:p>
    <w:p w:rsidR="002607B9" w:rsidRPr="0081396C" w:rsidRDefault="002607B9">
      <w:pPr>
        <w:rPr>
          <w:lang w:val="ru-RU"/>
        </w:rPr>
        <w:sectPr w:rsidR="002607B9" w:rsidRPr="0081396C">
          <w:pgSz w:w="11906" w:h="16383"/>
          <w:pgMar w:top="1134" w:right="850" w:bottom="1134" w:left="1701" w:header="720" w:footer="720" w:gutter="0"/>
          <w:cols w:space="720"/>
        </w:sectPr>
      </w:pPr>
    </w:p>
    <w:p w:rsidR="002607B9" w:rsidRPr="0081396C" w:rsidRDefault="0081396C">
      <w:pPr>
        <w:spacing w:after="0" w:line="264" w:lineRule="auto"/>
        <w:ind w:left="120"/>
        <w:jc w:val="both"/>
        <w:rPr>
          <w:lang w:val="ru-RU"/>
        </w:rPr>
      </w:pPr>
      <w:bookmarkStart w:id="34" w:name="block-29508217"/>
      <w:bookmarkEnd w:id="2"/>
      <w:r w:rsidRPr="0081396C">
        <w:rPr>
          <w:rFonts w:ascii="Times New Roman" w:hAnsi="Times New Roman"/>
          <w:b/>
          <w:color w:val="333333"/>
          <w:sz w:val="28"/>
          <w:lang w:val="ru-RU"/>
        </w:rPr>
        <w:lastRenderedPageBreak/>
        <w:t xml:space="preserve">ПЛАНИРУЕМЫЕ </w:t>
      </w:r>
      <w:r w:rsidRPr="0081396C">
        <w:rPr>
          <w:rFonts w:ascii="Times New Roman" w:hAnsi="Times New Roman"/>
          <w:b/>
          <w:color w:val="000000"/>
          <w:sz w:val="28"/>
          <w:lang w:val="ru-RU"/>
        </w:rPr>
        <w:t xml:space="preserve">ОБРАЗОВАТЕЛЬНЫЕ </w:t>
      </w:r>
      <w:r w:rsidRPr="0081396C">
        <w:rPr>
          <w:rFonts w:ascii="Times New Roman" w:hAnsi="Times New Roman"/>
          <w:b/>
          <w:color w:val="333333"/>
          <w:sz w:val="28"/>
          <w:lang w:val="ru-RU"/>
        </w:rPr>
        <w:t>РЕЗУЛЬТАТЫ</w:t>
      </w:r>
    </w:p>
    <w:p w:rsidR="002607B9" w:rsidRPr="0081396C" w:rsidRDefault="002607B9">
      <w:pPr>
        <w:spacing w:after="0" w:line="264" w:lineRule="auto"/>
        <w:ind w:left="120"/>
        <w:jc w:val="both"/>
        <w:rPr>
          <w:lang w:val="ru-RU"/>
        </w:rPr>
      </w:pP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Изучение литературного чтения в 4 классах направлено на достижение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личностных, метапредметных и предметных результатов освоения учебного предмета.</w:t>
      </w:r>
    </w:p>
    <w:p w:rsidR="002607B9" w:rsidRPr="0081396C" w:rsidRDefault="002607B9">
      <w:pPr>
        <w:spacing w:after="0" w:line="264" w:lineRule="auto"/>
        <w:ind w:left="120"/>
        <w:jc w:val="both"/>
        <w:rPr>
          <w:lang w:val="ru-RU"/>
        </w:rPr>
      </w:pPr>
    </w:p>
    <w:p w:rsidR="002607B9" w:rsidRPr="0081396C" w:rsidRDefault="0081396C">
      <w:pPr>
        <w:spacing w:after="0" w:line="264" w:lineRule="auto"/>
        <w:ind w:left="120"/>
        <w:jc w:val="both"/>
        <w:rPr>
          <w:lang w:val="ru-RU"/>
        </w:rPr>
      </w:pPr>
      <w:r w:rsidRPr="0081396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2607B9" w:rsidRPr="0081396C" w:rsidRDefault="002607B9">
      <w:pPr>
        <w:spacing w:after="0" w:line="264" w:lineRule="auto"/>
        <w:ind w:left="120"/>
        <w:jc w:val="both"/>
        <w:rPr>
          <w:lang w:val="ru-RU"/>
        </w:rPr>
      </w:pPr>
    </w:p>
    <w:p w:rsidR="002607B9" w:rsidRPr="0081396C" w:rsidRDefault="0081396C">
      <w:pPr>
        <w:spacing w:after="0" w:line="264" w:lineRule="auto"/>
        <w:ind w:firstLine="600"/>
        <w:jc w:val="both"/>
        <w:rPr>
          <w:lang w:val="ru-RU"/>
        </w:rPr>
      </w:pPr>
      <w:r w:rsidRPr="0081396C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предмета «Литературное чтение» достигаются в процессе единства учебной и воспитательной деятельности, обеспечивающей позитивную динамику развития личности младшего школьника, ориентированную на процессы самопознания, саморазвития и самовоспитания. Личностные результаты освоения программы предмета «Литературное чтение» отражают освоение младшими школьниками социально значимых норм и отношений, развитие позитивного отношения обучающихся к общественным, традиционным, социокультурным и духовно-нравственным ценностям, приобретение опыта применения сформированных представлений и отношений на практике.</w:t>
      </w:r>
    </w:p>
    <w:p w:rsidR="002607B9" w:rsidRDefault="0081396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Гражданско-патриотическоевоспитание:</w:t>
      </w:r>
    </w:p>
    <w:p w:rsidR="002607B9" w:rsidRPr="00847451" w:rsidRDefault="0081396C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становление ценностного отношения к своей Родине – России, малой родине, проявление интереса к изучению родного языка, истории и культуре Российской Федерации, понимание естественной связи прошлого и настоящего в культуре общества;</w:t>
      </w:r>
    </w:p>
    <w:p w:rsidR="002607B9" w:rsidRPr="00847451" w:rsidRDefault="0081396C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осознание своей этнокультурной и российской гражданской идентичности, сопричастности к прошлому, настоящему и будущему своей страны и родного края,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России;</w:t>
      </w:r>
    </w:p>
    <w:p w:rsidR="002607B9" w:rsidRPr="00847451" w:rsidRDefault="0081396C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 w:rsidR="002607B9" w:rsidRDefault="0081396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Духовно-нравственноевоспитание:</w:t>
      </w:r>
    </w:p>
    <w:p w:rsidR="002607B9" w:rsidRPr="00847451" w:rsidRDefault="0081396C">
      <w:pPr>
        <w:numPr>
          <w:ilvl w:val="0"/>
          <w:numId w:val="2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освоение опыта человеческих взаимоотношений, признаки индивидуальности каждого человека, проявление сопереживания, уважения, любви, доброжелательности и других моральных качеств к родным, близким и чужим людям, независимо от их национальности, социального статуса, вероисповедания;</w:t>
      </w:r>
    </w:p>
    <w:p w:rsidR="002607B9" w:rsidRPr="0081396C" w:rsidRDefault="0081396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осознание этических понятий, оценка поведения и поступков персонажей художественных произведений в ситуации нравственного выбора</w:t>
      </w:r>
      <w:r w:rsidRPr="0081396C">
        <w:rPr>
          <w:rFonts w:ascii="Times New Roman" w:hAnsi="Times New Roman"/>
          <w:color w:val="000000"/>
          <w:sz w:val="28"/>
          <w:lang w:val="ru-RU"/>
        </w:rPr>
        <w:t>;</w:t>
      </w:r>
    </w:p>
    <w:p w:rsidR="002607B9" w:rsidRPr="0081396C" w:rsidRDefault="0081396C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81396C">
        <w:rPr>
          <w:rFonts w:ascii="Times New Roman" w:hAnsi="Times New Roman"/>
          <w:color w:val="000000"/>
          <w:sz w:val="28"/>
          <w:lang w:val="ru-RU"/>
        </w:rPr>
        <w:t>выражение своего видения мира, индивидуальной позиции посредством накопления и систематизации литературных впечатлений, разнообразных по эмоциональной окраске;</w:t>
      </w:r>
    </w:p>
    <w:p w:rsidR="002607B9" w:rsidRPr="00847451" w:rsidRDefault="0081396C">
      <w:pPr>
        <w:numPr>
          <w:ilvl w:val="0"/>
          <w:numId w:val="2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неприятие любых форм поведения, направленных на причинение физического и морального вреда другим людям </w:t>
      </w:r>
    </w:p>
    <w:p w:rsidR="002607B9" w:rsidRDefault="0081396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Эстетическоевоспитание:</w:t>
      </w:r>
    </w:p>
    <w:p w:rsidR="002607B9" w:rsidRPr="00847451" w:rsidRDefault="0081396C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проявление уважительного отношения и интереса к художественной культуре, к различным видам искусства, восприимчивость к разным видам искусства, традициям и творчеству своего и других народов, готовность выражать своё отношение в разных видах художественной деятельности;</w:t>
      </w:r>
    </w:p>
    <w:p w:rsidR="002607B9" w:rsidRPr="00847451" w:rsidRDefault="0081396C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приобретение эстетического опыта слушания, чтения и эмоционально-эстетической оценки произведений фольклора и художественной литературы;</w:t>
      </w:r>
    </w:p>
    <w:p w:rsidR="002607B9" w:rsidRPr="00847451" w:rsidRDefault="0081396C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понимание образного языка художественных произведений, выразительных средств, создающих художественный образ.</w:t>
      </w:r>
    </w:p>
    <w:p w:rsidR="002607B9" w:rsidRDefault="0081396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Трудовоевоспитание:</w:t>
      </w:r>
    </w:p>
    <w:p w:rsidR="002607B9" w:rsidRPr="00847451" w:rsidRDefault="0081396C">
      <w:pPr>
        <w:numPr>
          <w:ilvl w:val="0"/>
          <w:numId w:val="24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осознание ценности труда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</w:t>
      </w:r>
    </w:p>
    <w:p w:rsidR="002607B9" w:rsidRDefault="0081396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Экологическоевоспитание:</w:t>
      </w:r>
    </w:p>
    <w:p w:rsidR="002607B9" w:rsidRPr="00847451" w:rsidRDefault="0081396C">
      <w:pPr>
        <w:numPr>
          <w:ilvl w:val="0"/>
          <w:numId w:val="2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бережное отношение к природе, осознание проблем взаимоотношений человека и животных, отражённых в литературных произведениях;</w:t>
      </w:r>
    </w:p>
    <w:p w:rsidR="002607B9" w:rsidRPr="00847451" w:rsidRDefault="0081396C">
      <w:pPr>
        <w:numPr>
          <w:ilvl w:val="0"/>
          <w:numId w:val="25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неприятие действий, приносящих ей вред.</w:t>
      </w:r>
    </w:p>
    <w:p w:rsidR="002607B9" w:rsidRDefault="0081396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Ценностинаучногопознания:</w:t>
      </w:r>
    </w:p>
    <w:p w:rsidR="002607B9" w:rsidRPr="00847451" w:rsidRDefault="0081396C">
      <w:pPr>
        <w:numPr>
          <w:ilvl w:val="0"/>
          <w:numId w:val="2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ориентация в деятельности на первоначальные представления о научной картине мира, понимание важности слова как средства создания словесно-художественного образа, способа выражения мыслей, чувств, идей автора;</w:t>
      </w:r>
    </w:p>
    <w:p w:rsidR="002607B9" w:rsidRPr="00847451" w:rsidRDefault="0081396C">
      <w:pPr>
        <w:numPr>
          <w:ilvl w:val="0"/>
          <w:numId w:val="2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овладение смысловым чтением для решения различного уровня учебных и жизненных задач;</w:t>
      </w:r>
    </w:p>
    <w:p w:rsidR="002607B9" w:rsidRPr="00847451" w:rsidRDefault="0081396C">
      <w:pPr>
        <w:numPr>
          <w:ilvl w:val="0"/>
          <w:numId w:val="26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потребность в самостоятельной читательской деятельности, саморазвитии средствами литературы, развитие познавательного интереса, активности, инициативности, любознательности и самостоятельности в познании произведений фольклора и художественной литературы, творчества писателей.</w:t>
      </w:r>
    </w:p>
    <w:p w:rsidR="002607B9" w:rsidRPr="0081396C" w:rsidRDefault="002607B9">
      <w:pPr>
        <w:spacing w:after="0" w:line="264" w:lineRule="auto"/>
        <w:ind w:left="120"/>
        <w:jc w:val="both"/>
        <w:rPr>
          <w:lang w:val="ru-RU"/>
        </w:rPr>
      </w:pPr>
    </w:p>
    <w:p w:rsidR="002607B9" w:rsidRPr="0081396C" w:rsidRDefault="0081396C">
      <w:pPr>
        <w:spacing w:after="0" w:line="264" w:lineRule="auto"/>
        <w:ind w:left="120"/>
        <w:jc w:val="both"/>
        <w:rPr>
          <w:lang w:val="ru-RU"/>
        </w:rPr>
      </w:pPr>
      <w:r w:rsidRPr="0081396C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2607B9" w:rsidRPr="0081396C" w:rsidRDefault="002607B9">
      <w:pPr>
        <w:spacing w:after="0" w:line="264" w:lineRule="auto"/>
        <w:ind w:left="120"/>
        <w:jc w:val="both"/>
        <w:rPr>
          <w:lang w:val="ru-RU"/>
        </w:rPr>
      </w:pP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В результате изучения предмета «Литературное чтение» в начальной школе у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будут сформированы познавательные универсальные учебные действия: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</w:rPr>
      </w:pPr>
      <w:proofErr w:type="gramStart"/>
      <w:r w:rsidRPr="00847451">
        <w:rPr>
          <w:rFonts w:ascii="Times New Roman" w:hAnsi="Times New Roman"/>
          <w:i/>
          <w:color w:val="000000"/>
          <w:sz w:val="24"/>
          <w:szCs w:val="24"/>
        </w:rPr>
        <w:t>базовыелогические</w:t>
      </w:r>
      <w:proofErr w:type="gramEnd"/>
      <w:r w:rsidRPr="00847451">
        <w:rPr>
          <w:rFonts w:ascii="Times New Roman" w:hAnsi="Times New Roman"/>
          <w:i/>
          <w:color w:val="000000"/>
          <w:sz w:val="24"/>
          <w:szCs w:val="24"/>
        </w:rPr>
        <w:t xml:space="preserve"> действия:</w:t>
      </w:r>
    </w:p>
    <w:p w:rsidR="002607B9" w:rsidRPr="00847451" w:rsidRDefault="0081396C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сравнивать произведения по теме, главной мысли (морали), жанру, соотносить произведение и его автора, устанавливать основания для сравнения произведений, устанавливать аналогии;</w:t>
      </w:r>
    </w:p>
    <w:p w:rsidR="002607B9" w:rsidRPr="00847451" w:rsidRDefault="0081396C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объединять произведения по жанру, авторской принадлежности;</w:t>
      </w:r>
    </w:p>
    <w:p w:rsidR="002607B9" w:rsidRPr="00847451" w:rsidRDefault="0081396C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определять существенный признак для классификации, классифицировать произведения по темам, жанрам и видам;</w:t>
      </w:r>
    </w:p>
    <w:p w:rsidR="002607B9" w:rsidRPr="00847451" w:rsidRDefault="0081396C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находить закономерности и противоречия при анализе сюжета (композиции), восстанавливать нарушенную последовательность событий (сюжета), составлять аннотацию, отзыв по предложенному алгоритму;</w:t>
      </w:r>
    </w:p>
    <w:p w:rsidR="002607B9" w:rsidRPr="00847451" w:rsidRDefault="0081396C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выявлять недостаток информации для решения учебной (практической) задачи на основе предложенного алгоритма;</w:t>
      </w:r>
    </w:p>
    <w:p w:rsidR="002607B9" w:rsidRPr="00847451" w:rsidRDefault="0081396C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устанавливать причинно-следственные связи в сюжете фольклорного и художественного текста, при составлении плана, пересказе текста, характеристике поступков героев;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</w:rPr>
      </w:pPr>
      <w:proofErr w:type="gramStart"/>
      <w:r w:rsidRPr="00847451">
        <w:rPr>
          <w:rFonts w:ascii="Times New Roman" w:hAnsi="Times New Roman"/>
          <w:i/>
          <w:color w:val="000000"/>
          <w:sz w:val="24"/>
          <w:szCs w:val="24"/>
        </w:rPr>
        <w:t>базовыеисследовательские</w:t>
      </w:r>
      <w:proofErr w:type="gramEnd"/>
      <w:r w:rsidRPr="00847451">
        <w:rPr>
          <w:rFonts w:ascii="Times New Roman" w:hAnsi="Times New Roman"/>
          <w:i/>
          <w:color w:val="000000"/>
          <w:sz w:val="24"/>
          <w:szCs w:val="24"/>
        </w:rPr>
        <w:t xml:space="preserve"> действия:</w:t>
      </w:r>
    </w:p>
    <w:p w:rsidR="002607B9" w:rsidRPr="00847451" w:rsidRDefault="0081396C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определять разрыв между реальным и желательным состоянием объекта (ситуации) на основе предложенных учителем вопросов;</w:t>
      </w:r>
    </w:p>
    <w:p w:rsidR="002607B9" w:rsidRPr="00847451" w:rsidRDefault="0081396C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формулировать с помощью учителя цель, планировать изменения объекта, ситуации;</w:t>
      </w:r>
    </w:p>
    <w:p w:rsidR="002607B9" w:rsidRPr="00847451" w:rsidRDefault="0081396C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сравнивать несколько вариантов решения задачи, выбирать наиболее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подходящий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(на основе предложенных критериев);</w:t>
      </w:r>
    </w:p>
    <w:p w:rsidR="002607B9" w:rsidRPr="00847451" w:rsidRDefault="0081396C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</w:t>
      </w:r>
    </w:p>
    <w:p w:rsidR="002607B9" w:rsidRPr="00847451" w:rsidRDefault="0081396C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формулировать выводы и подкреплять их доказательствами на основе результатов проведённого наблюдения (опыта, классификации, сравнения, исследования);</w:t>
      </w:r>
    </w:p>
    <w:p w:rsidR="002607B9" w:rsidRPr="00847451" w:rsidRDefault="0081396C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прогнозировать возможное развитие процессов, событий и их последствия в аналогичных или сходных ситуациях;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</w:rPr>
      </w:pPr>
      <w:proofErr w:type="gramStart"/>
      <w:r w:rsidRPr="00847451">
        <w:rPr>
          <w:rFonts w:ascii="Times New Roman" w:hAnsi="Times New Roman"/>
          <w:i/>
          <w:color w:val="000000"/>
          <w:sz w:val="24"/>
          <w:szCs w:val="24"/>
        </w:rPr>
        <w:t>работа</w:t>
      </w:r>
      <w:proofErr w:type="gramEnd"/>
      <w:r w:rsidRPr="00847451">
        <w:rPr>
          <w:rFonts w:ascii="Times New Roman" w:hAnsi="Times New Roman"/>
          <w:i/>
          <w:color w:val="000000"/>
          <w:sz w:val="24"/>
          <w:szCs w:val="24"/>
        </w:rPr>
        <w:t xml:space="preserve"> с информацией:</w:t>
      </w:r>
    </w:p>
    <w:p w:rsidR="002607B9" w:rsidRPr="00847451" w:rsidRDefault="0081396C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</w:rPr>
      </w:pPr>
      <w:r w:rsidRPr="00847451">
        <w:rPr>
          <w:rFonts w:ascii="Times New Roman" w:hAnsi="Times New Roman"/>
          <w:color w:val="000000"/>
          <w:sz w:val="24"/>
          <w:szCs w:val="24"/>
        </w:rPr>
        <w:t>выбиратьисточникполученияинформации;</w:t>
      </w:r>
    </w:p>
    <w:p w:rsidR="002607B9" w:rsidRPr="00847451" w:rsidRDefault="0081396C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2607B9" w:rsidRPr="00847451" w:rsidRDefault="0081396C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2607B9" w:rsidRPr="00847451" w:rsidRDefault="0081396C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соблюдать с помощью взрослых (учителей, родителей (законных представителей) правила информационной безопасности при поиске информации в сети Интернет;</w:t>
      </w:r>
    </w:p>
    <w:p w:rsidR="002607B9" w:rsidRPr="00847451" w:rsidRDefault="0081396C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2607B9" w:rsidRPr="00847451" w:rsidRDefault="0081396C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создавать схемы, таблицы для представления информации.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обучения в начальной школе у обучающегося формируются </w:t>
      </w:r>
      <w:r w:rsidRPr="00847451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коммуникативные 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универсальные учебные действия:</w:t>
      </w:r>
      <w:proofErr w:type="gramEnd"/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</w:rPr>
      </w:pPr>
      <w:proofErr w:type="gramStart"/>
      <w:r w:rsidRPr="00847451">
        <w:rPr>
          <w:rFonts w:ascii="Times New Roman" w:hAnsi="Times New Roman"/>
          <w:i/>
          <w:color w:val="000000"/>
          <w:sz w:val="24"/>
          <w:szCs w:val="24"/>
        </w:rPr>
        <w:t>общение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</w:rPr>
        <w:t>:</w:t>
      </w:r>
    </w:p>
    <w:p w:rsidR="002607B9" w:rsidRPr="00847451" w:rsidRDefault="0081396C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2607B9" w:rsidRPr="00847451" w:rsidRDefault="0081396C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2607B9" w:rsidRPr="00847451" w:rsidRDefault="0081396C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признавать возможность существования разных точек зрения;</w:t>
      </w:r>
    </w:p>
    <w:p w:rsidR="002607B9" w:rsidRPr="00847451" w:rsidRDefault="0081396C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корректно и аргументированно высказывать своё мнение;</w:t>
      </w:r>
    </w:p>
    <w:p w:rsidR="002607B9" w:rsidRPr="00847451" w:rsidRDefault="0081396C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строить речевое высказывание в соответствии с поставленной задачей;</w:t>
      </w:r>
    </w:p>
    <w:p w:rsidR="002607B9" w:rsidRPr="00847451" w:rsidRDefault="0081396C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создавать устные и письменные тексты (описание, рассуждение, повествование);</w:t>
      </w:r>
    </w:p>
    <w:p w:rsidR="002607B9" w:rsidRPr="00847451" w:rsidRDefault="0081396C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</w:rPr>
      </w:pPr>
      <w:r w:rsidRPr="00847451">
        <w:rPr>
          <w:rFonts w:ascii="Times New Roman" w:hAnsi="Times New Roman"/>
          <w:color w:val="000000"/>
          <w:sz w:val="24"/>
          <w:szCs w:val="24"/>
        </w:rPr>
        <w:t>готовитьнебольшиепубличныевыступления;</w:t>
      </w:r>
    </w:p>
    <w:p w:rsidR="002607B9" w:rsidRPr="00847451" w:rsidRDefault="0081396C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подбирать иллюстративный материал (рисунки, фото, плакаты) к тексту выступления.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К концу обучения в начальной школе у обучающегося формируются </w:t>
      </w:r>
      <w:r w:rsidRPr="00847451">
        <w:rPr>
          <w:rFonts w:ascii="Times New Roman" w:hAnsi="Times New Roman"/>
          <w:b/>
          <w:color w:val="000000"/>
          <w:sz w:val="24"/>
          <w:szCs w:val="24"/>
          <w:lang w:val="ru-RU"/>
        </w:rPr>
        <w:t>регулятивные</w:t>
      </w: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универсальные учебные действия:</w:t>
      </w:r>
      <w:proofErr w:type="gramEnd"/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</w:rPr>
      </w:pPr>
      <w:proofErr w:type="gramStart"/>
      <w:r w:rsidRPr="00847451">
        <w:rPr>
          <w:rFonts w:ascii="Times New Roman" w:hAnsi="Times New Roman"/>
          <w:i/>
          <w:color w:val="000000"/>
          <w:sz w:val="24"/>
          <w:szCs w:val="24"/>
        </w:rPr>
        <w:t>самоорганизация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</w:rPr>
        <w:t>:</w:t>
      </w:r>
    </w:p>
    <w:p w:rsidR="002607B9" w:rsidRPr="00847451" w:rsidRDefault="0081396C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планировать действия по решению учебной задачи для получения результата;</w:t>
      </w:r>
    </w:p>
    <w:p w:rsidR="002607B9" w:rsidRPr="00847451" w:rsidRDefault="0081396C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</w:rPr>
      </w:pPr>
      <w:r w:rsidRPr="00847451">
        <w:rPr>
          <w:rFonts w:ascii="Times New Roman" w:hAnsi="Times New Roman"/>
          <w:color w:val="000000"/>
          <w:sz w:val="24"/>
          <w:szCs w:val="24"/>
        </w:rPr>
        <w:t>выстраиватьпоследовательностьвыбранныхдействий;</w:t>
      </w: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</w:rPr>
      </w:pPr>
      <w:proofErr w:type="gramStart"/>
      <w:r w:rsidRPr="00847451">
        <w:rPr>
          <w:rFonts w:ascii="Times New Roman" w:hAnsi="Times New Roman"/>
          <w:i/>
          <w:color w:val="000000"/>
          <w:sz w:val="24"/>
          <w:szCs w:val="24"/>
        </w:rPr>
        <w:t>самоконтроль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</w:rPr>
        <w:t>:</w:t>
      </w:r>
    </w:p>
    <w:p w:rsidR="002607B9" w:rsidRPr="00847451" w:rsidRDefault="0081396C">
      <w:pPr>
        <w:numPr>
          <w:ilvl w:val="0"/>
          <w:numId w:val="3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устанавливать причины успеха/неудач учебной деятельности;</w:t>
      </w:r>
    </w:p>
    <w:p w:rsidR="002607B9" w:rsidRPr="00847451" w:rsidRDefault="0081396C">
      <w:pPr>
        <w:numPr>
          <w:ilvl w:val="0"/>
          <w:numId w:val="32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корректировать свои учебные действия для преодоления ошибок.</w:t>
      </w:r>
    </w:p>
    <w:p w:rsidR="002607B9" w:rsidRPr="00847451" w:rsidRDefault="0081396C">
      <w:pPr>
        <w:spacing w:after="0" w:line="264" w:lineRule="auto"/>
        <w:ind w:left="120"/>
        <w:jc w:val="both"/>
        <w:rPr>
          <w:sz w:val="24"/>
          <w:szCs w:val="24"/>
        </w:rPr>
      </w:pPr>
      <w:r w:rsidRPr="00847451">
        <w:rPr>
          <w:rFonts w:ascii="Times New Roman" w:hAnsi="Times New Roman"/>
          <w:color w:val="000000"/>
          <w:sz w:val="24"/>
          <w:szCs w:val="24"/>
        </w:rPr>
        <w:t>Совместная деятельность:</w:t>
      </w:r>
    </w:p>
    <w:p w:rsidR="002607B9" w:rsidRPr="00847451" w:rsidRDefault="0081396C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</w:t>
      </w:r>
    </w:p>
    <w:p w:rsidR="002607B9" w:rsidRPr="00847451" w:rsidRDefault="0081396C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2607B9" w:rsidRPr="00847451" w:rsidRDefault="0081396C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проявлять готовность руководить, выполнять поручения, подчиняться;</w:t>
      </w:r>
    </w:p>
    <w:p w:rsidR="002607B9" w:rsidRPr="00847451" w:rsidRDefault="0081396C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ответственно выполнять свою часть работы;</w:t>
      </w:r>
    </w:p>
    <w:p w:rsidR="002607B9" w:rsidRPr="00847451" w:rsidRDefault="0081396C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оценивать свой вклад в общий результат;</w:t>
      </w:r>
    </w:p>
    <w:p w:rsidR="002607B9" w:rsidRPr="00847451" w:rsidRDefault="0081396C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выполнять совместные проектные задания с опорой на предложенные образцы.</w:t>
      </w:r>
    </w:p>
    <w:p w:rsidR="002607B9" w:rsidRPr="0081396C" w:rsidRDefault="002607B9">
      <w:pPr>
        <w:spacing w:after="0" w:line="264" w:lineRule="auto"/>
        <w:ind w:left="120"/>
        <w:jc w:val="both"/>
        <w:rPr>
          <w:lang w:val="ru-RU"/>
        </w:rPr>
      </w:pPr>
    </w:p>
    <w:p w:rsidR="002607B9" w:rsidRPr="0081396C" w:rsidRDefault="0081396C">
      <w:pPr>
        <w:spacing w:after="0" w:line="264" w:lineRule="auto"/>
        <w:ind w:left="120"/>
        <w:jc w:val="both"/>
        <w:rPr>
          <w:lang w:val="ru-RU"/>
        </w:rPr>
      </w:pPr>
      <w:r w:rsidRPr="0081396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2607B9" w:rsidRPr="0081396C" w:rsidRDefault="002607B9">
      <w:pPr>
        <w:spacing w:after="0" w:line="264" w:lineRule="auto"/>
        <w:ind w:left="120"/>
        <w:jc w:val="both"/>
        <w:rPr>
          <w:lang w:val="ru-RU"/>
        </w:rPr>
      </w:pPr>
    </w:p>
    <w:p w:rsidR="002607B9" w:rsidRPr="00847451" w:rsidRDefault="0081396C">
      <w:pPr>
        <w:spacing w:after="0" w:line="264" w:lineRule="auto"/>
        <w:ind w:firstLine="600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Предметные результаты освоения программы начального общего образования по учебному предмету «Литературное чтение» отражают специфику содержания предметной области, ориентированы на применение знаний, умений и навыков обучающимися в различных учебных ситуациях и жизненных условиях и представлены по годам обучения.</w:t>
      </w:r>
    </w:p>
    <w:p w:rsidR="002607B9" w:rsidRPr="00847451" w:rsidRDefault="002607B9" w:rsidP="00706293">
      <w:pPr>
        <w:spacing w:after="0" w:line="264" w:lineRule="auto"/>
        <w:jc w:val="both"/>
        <w:rPr>
          <w:sz w:val="24"/>
          <w:szCs w:val="24"/>
          <w:lang w:val="ru-RU"/>
        </w:rPr>
      </w:pP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осознавать значимость художественной литературы и фольклора для всестороннего развития личности человека, находить в произведениях отражение нравственных ценностей, фактов бытовой и духовной культуры народов России и мира, ориентироваться в нравственно-этических понятиях в контексте изученных произведений;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демонстрировать интерес и положительную мотивацию к систематическому чтению и слушанию художественной литературы и произведений устного народного творчества: формировать собственный круг чтения;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читать вслух и про себя в соответствии с учебной задачей, использовать разные виды чтения (изучающее, ознакомительное, поисковое выборочное, просмотровое выборочное);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80 слов в минуту (без отметочного оценивания);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читать наизусть не менее 5 стихотворений в соответствии с изученной тематикой произведений;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различать художественные произведения и познавательные тексты;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различать прозаическую и стихотворную речь: называть особенности стихотворного произведения (ритм, рифма, строфа), отличать лирическое произведение </w:t>
      </w: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от</w:t>
      </w:r>
      <w:proofErr w:type="gramEnd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 xml:space="preserve"> эпического;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понимать жанровую принадлежность, содержание, смысл прослушанного/прочитанного произведения: отвечать и формулировать вопросы (в том числе проблемные) к познавательным, учебным и художественным текстам;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различать и называть отдельные жанры фольклора (считалки, загадки, пословицы, потешки, небылицы, народные песни, скороговорки, сказки о животных, бытовые и волшебные), приводить примеры произведений фольклора разных народов России;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соотносить читаемый текст с жанром художественной литературы (литературные сказки, рассказы, стихотворения, басни), приводить примеры разных жанров литературы России и стран мира;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владеть элементарными умениями анализа и интерпретации текста: определять тему и главную мысль, последовательность событий в тексте произведения, выявлять связь событий, эпизодов текста;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героев, давать оценку их поступкам, составлять портретные характеристики персонажей, выявлять взаимосвязь между поступками и мыслями, чувствами героев, сравнивать героев одного произведения по самостоятельно выбранному критерию (по аналогии или по контрасту), характеризовать собственное отношение к героям, поступкам; находить в тексте средства изображения героев (портрет) и выражения их чувств, описание пейзажа и интерьера, устанавливать причинно-следственные связи событий, явлений, поступков героев;</w:t>
      </w:r>
      <w:proofErr w:type="gramEnd"/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объяснять значение незнакомого слова с опорой на контекст и с использованием словаря; находить в тексте примеры использования слов в прямом и переносном значении, средства художественной выразительности (сравнение, эпитет, олицетворение, метафора);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осознанно применять изученные понятия (автор, мораль басни, литературный герой, персонаж, характер, тема, идея, заголовок, содержание произведения, эпизод, смысловые части, композиция, сравнение, эпитет, олицетворение, метафора, лирика, эпос, образ);</w:t>
      </w:r>
      <w:proofErr w:type="gramEnd"/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участвовать в обсуждении прослушанного/прочитанного произведения: строить монологическое и диалогическое высказывание с соблюдением норм русского литературного языка (норм произношения, словоупотребления, грамматики); устно и письменно формулировать простые выводы на основе прослушанного/прочитанного текста, подтверждать свой ответ примерами из текста;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составлять план текста (вопросный, номинативный, цитатный), пересказывать (устно) подробно, выборочно, сжато (кратко), от лица героя, с изменением лица рассказчика, от третьего лица;</w:t>
      </w:r>
      <w:proofErr w:type="gramEnd"/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читать по ролям с соблюдением норм произношения, расстановки ударения, инсценировать небольшие эпизоды из произведения;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составлять устные и письменные высказывания на заданную тему по содержанию произведения (не менее 10 предложений), писать сочинения на заданную тему, используя разные типы речи (повествование, описание, рассуждение), корректировать собственный текст с учётом правильности, выразительности письменной речи;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составлять краткий отзыв о прочитанном произведении по заданному алгоритму;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сочинять по аналогии с прочитанным, составлять рассказ по иллюстрациям, от имени одного из героев, придумывать продолжение прочитанного произведения (не менее 10 предложений);</w:t>
      </w:r>
      <w:proofErr w:type="gramEnd"/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proofErr w:type="gramStart"/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использовать в соответствии с учебной задачей аппарат издания (обложку, оглавление, аннотацию, иллюстрации, предисловие, приложения, сноски, примечания);</w:t>
      </w:r>
      <w:proofErr w:type="gramEnd"/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:rsidR="002607B9" w:rsidRPr="00847451" w:rsidRDefault="0081396C">
      <w:pPr>
        <w:numPr>
          <w:ilvl w:val="0"/>
          <w:numId w:val="37"/>
        </w:numPr>
        <w:spacing w:after="0" w:line="264" w:lineRule="auto"/>
        <w:jc w:val="both"/>
        <w:rPr>
          <w:sz w:val="24"/>
          <w:szCs w:val="24"/>
          <w:lang w:val="ru-RU"/>
        </w:rPr>
      </w:pPr>
      <w:r w:rsidRPr="00847451">
        <w:rPr>
          <w:rFonts w:ascii="Times New Roman" w:hAnsi="Times New Roman"/>
          <w:color w:val="000000"/>
          <w:sz w:val="24"/>
          <w:szCs w:val="24"/>
          <w:lang w:val="ru-RU"/>
        </w:rPr>
        <w:t>использовать справочную литературу, электронные образовательные и информационные ресурсы информационно-коммуникационной сети Интернет (в условиях контролируемого входа), для получения дополнительной информации в соответствии с учебной задачей.</w:t>
      </w:r>
    </w:p>
    <w:p w:rsidR="002607B9" w:rsidRPr="00847451" w:rsidRDefault="002607B9">
      <w:pPr>
        <w:spacing w:after="0" w:line="264" w:lineRule="auto"/>
        <w:ind w:left="120"/>
        <w:jc w:val="both"/>
        <w:rPr>
          <w:sz w:val="24"/>
          <w:szCs w:val="24"/>
          <w:lang w:val="ru-RU"/>
        </w:rPr>
      </w:pPr>
    </w:p>
    <w:p w:rsidR="002607B9" w:rsidRPr="0081396C" w:rsidRDefault="002607B9">
      <w:pPr>
        <w:rPr>
          <w:lang w:val="ru-RU"/>
        </w:rPr>
        <w:sectPr w:rsidR="002607B9" w:rsidRPr="0081396C">
          <w:pgSz w:w="11906" w:h="16383"/>
          <w:pgMar w:top="1134" w:right="850" w:bottom="1134" w:left="1701" w:header="720" w:footer="720" w:gutter="0"/>
          <w:cols w:space="720"/>
        </w:sectPr>
      </w:pPr>
    </w:p>
    <w:p w:rsidR="002607B9" w:rsidRDefault="0081396C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bookmarkStart w:id="35" w:name="block-29508216"/>
      <w:bookmarkEnd w:id="34"/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:rsidR="00E803FD" w:rsidRPr="00E803FD" w:rsidRDefault="00E803FD">
      <w:pPr>
        <w:spacing w:after="0"/>
        <w:ind w:left="120"/>
        <w:rPr>
          <w:lang w:val="ru-RU"/>
        </w:rPr>
      </w:pP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856"/>
        <w:gridCol w:w="1938"/>
        <w:gridCol w:w="850"/>
        <w:gridCol w:w="1134"/>
        <w:gridCol w:w="1276"/>
        <w:gridCol w:w="5103"/>
        <w:gridCol w:w="2883"/>
      </w:tblGrid>
      <w:tr w:rsidR="00706293" w:rsidTr="00E803FD">
        <w:trPr>
          <w:trHeight w:val="144"/>
          <w:tblCellSpacing w:w="20" w:type="nil"/>
        </w:trPr>
        <w:tc>
          <w:tcPr>
            <w:tcW w:w="856" w:type="dxa"/>
            <w:vMerge w:val="restart"/>
            <w:tcMar>
              <w:top w:w="50" w:type="dxa"/>
              <w:left w:w="100" w:type="dxa"/>
            </w:tcMar>
          </w:tcPr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03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п/п </w:t>
            </w:r>
          </w:p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38" w:type="dxa"/>
            <w:vMerge w:val="restart"/>
            <w:tcMar>
              <w:top w:w="50" w:type="dxa"/>
              <w:left w:w="100" w:type="dxa"/>
            </w:tcMar>
          </w:tcPr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03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Наименованиеразделов и тем программы </w:t>
            </w:r>
          </w:p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  <w:gridSpan w:val="3"/>
            <w:tcMar>
              <w:top w:w="50" w:type="dxa"/>
              <w:left w:w="100" w:type="dxa"/>
            </w:tcMar>
          </w:tcPr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03F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5103" w:type="dxa"/>
            <w:vMerge w:val="restart"/>
          </w:tcPr>
          <w:p w:rsidR="00706293" w:rsidRPr="00E803FD" w:rsidRDefault="00E803FD" w:rsidP="00E803FD">
            <w:pPr>
              <w:pStyle w:val="a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03FD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Характеристикадеятельностиобучающихся</w:t>
            </w:r>
          </w:p>
        </w:tc>
        <w:tc>
          <w:tcPr>
            <w:tcW w:w="2883" w:type="dxa"/>
            <w:vMerge w:val="restart"/>
            <w:tcMar>
              <w:top w:w="50" w:type="dxa"/>
              <w:left w:w="100" w:type="dxa"/>
            </w:tcMar>
          </w:tcPr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03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06293" w:rsidTr="00E803FD">
        <w:trPr>
          <w:trHeight w:val="144"/>
          <w:tblCellSpacing w:w="20" w:type="nil"/>
        </w:trPr>
        <w:tc>
          <w:tcPr>
            <w:tcW w:w="85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06293" w:rsidRDefault="00706293"/>
        </w:tc>
        <w:tc>
          <w:tcPr>
            <w:tcW w:w="193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06293" w:rsidRDefault="00706293"/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  <w:r w:rsidRPr="00E803FD"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  <w:r w:rsidRPr="00E803FD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Контрольные работы </w:t>
            </w:r>
          </w:p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  <w:r w:rsidRPr="00E803F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Практические работы </w:t>
            </w:r>
          </w:p>
          <w:p w:rsidR="00706293" w:rsidRPr="00E803FD" w:rsidRDefault="00706293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06293" w:rsidRDefault="00706293"/>
        </w:tc>
        <w:tc>
          <w:tcPr>
            <w:tcW w:w="288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06293" w:rsidRDefault="00706293"/>
        </w:tc>
      </w:tr>
      <w:tr w:rsidR="00E803FD" w:rsidRPr="00F01395" w:rsidTr="00E803FD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706293" w:rsidRDefault="00706293" w:rsidP="00E803F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706293" w:rsidRPr="0081396C" w:rsidRDefault="00706293" w:rsidP="00E803FD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 Родине, героические страницы истории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706293" w:rsidRDefault="00706293" w:rsidP="00E803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</w:tcPr>
          <w:p w:rsidR="00706293" w:rsidRDefault="00706293" w:rsidP="00E803F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</w:tcPr>
          <w:p w:rsidR="00706293" w:rsidRDefault="00706293" w:rsidP="00E803FD">
            <w:pPr>
              <w:spacing w:after="0"/>
              <w:ind w:left="135"/>
            </w:pPr>
          </w:p>
        </w:tc>
        <w:tc>
          <w:tcPr>
            <w:tcW w:w="5103" w:type="dxa"/>
          </w:tcPr>
          <w:p w:rsidR="00706293" w:rsidRPr="007000F8" w:rsidRDefault="00706293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Учебныйдиалог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:р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аботасназваниемтемы/раздела:прогнозирование содержания произведений в этомразделе,установлениемотиваизучения.</w:t>
            </w:r>
          </w:p>
          <w:p w:rsidR="00706293" w:rsidRPr="007000F8" w:rsidRDefault="00706293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Восприятие на слух поэтических и прозаическихпроизведений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ониманиеихфактическогосодержанияи ответы на вопросы по содержанию текста, осознаниенравственно-этическихпонятий:любовьк роднойстранеи земле–напримерепроизведений оРодине.</w:t>
            </w:r>
          </w:p>
          <w:p w:rsidR="00706293" w:rsidRPr="007000F8" w:rsidRDefault="00706293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Например, К. Д.Ушинский. «Наше отечество»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,М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.М.Пришвин.«МояРодина», С.А.Васильев.</w:t>
            </w:r>
          </w:p>
          <w:p w:rsidR="00706293" w:rsidRPr="00BF2A27" w:rsidRDefault="00706293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«Россия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всокращении), Н.П.Кончаловская.</w:t>
            </w:r>
            <w:r w:rsidRPr="00BF2A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«Нашадревняястолица»(отрывки).</w:t>
            </w:r>
          </w:p>
          <w:p w:rsidR="00706293" w:rsidRPr="007000F8" w:rsidRDefault="00706293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 диалог: обсуждение вопроса «С чегоначинается Родина?», объяснение своей позиции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равнениепроизведений,относящихсякоднойтеме,норазнымжанрам.</w:t>
            </w:r>
          </w:p>
          <w:p w:rsidR="00706293" w:rsidRPr="007000F8" w:rsidRDefault="00706293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с текстом произведения: анализ заголовка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пределение темы, выделение главной мысли,осознаниеидеитекста,нахождениедоказательстваотражениямыслейичувствавтора.</w:t>
            </w:r>
          </w:p>
          <w:p w:rsidR="00706293" w:rsidRPr="00134955" w:rsidRDefault="00706293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3495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Упражнениеввыразительномчтении</w:t>
            </w:r>
            <w:proofErr w:type="gramStart"/>
            <w:r w:rsidRPr="0013495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13495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облюдение</w:t>
            </w:r>
          </w:p>
          <w:p w:rsidR="00134955" w:rsidRPr="007000F8" w:rsidRDefault="00706293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3495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интонационногорисунк</w:t>
            </w:r>
            <w:proofErr w:type="gramStart"/>
            <w:r w:rsidRPr="0013495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а(</w:t>
            </w:r>
            <w:proofErr w:type="gramEnd"/>
            <w:r w:rsidRPr="0013495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пауз,темпа,ритма,</w:t>
            </w:r>
            <w:r w:rsidR="00134955"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логическихударений)всоответствиисособенностямитекста для передачи эмоционального настрояпроизведения.</w:t>
            </w:r>
          </w:p>
          <w:p w:rsidR="00134955" w:rsidRPr="007000F8" w:rsidRDefault="00134955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Наблюдениеирассматриваниеиллюстраций</w:t>
            </w:r>
          </w:p>
          <w:p w:rsidR="00134955" w:rsidRPr="007000F8" w:rsidRDefault="00134955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ирепродукцийкартин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оотнесениеихсюжетассоответствующими фрагментами текста:</w:t>
            </w:r>
          </w:p>
          <w:p w:rsidR="00134955" w:rsidRPr="007000F8" w:rsidRDefault="00134955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озаглавливание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бсуждениевопросов,например:</w:t>
            </w:r>
          </w:p>
          <w:p w:rsidR="00134955" w:rsidRPr="007000F8" w:rsidRDefault="00134955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«Какиесловаизпроизведенияподходятдляописаниякартины?», «Какиесловамогли быстать названием</w:t>
            </w:r>
          </w:p>
          <w:p w:rsidR="00134955" w:rsidRPr="007000F8" w:rsidRDefault="00134955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картины?».</w:t>
            </w:r>
          </w:p>
          <w:p w:rsidR="00134955" w:rsidRPr="007000F8" w:rsidRDefault="00134955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Составлениерассказа-описанияпоиллюстрациииликартине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ейзажиА.А.Рылова, И.И.Левитана,</w:t>
            </w:r>
          </w:p>
          <w:p w:rsidR="00134955" w:rsidRPr="007000F8" w:rsidRDefault="00134955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И.И.Шишкина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.Д.Поленова(повыбору).</w:t>
            </w:r>
          </w:p>
          <w:p w:rsidR="00706293" w:rsidRPr="00134955" w:rsidRDefault="00134955" w:rsidP="00134955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3495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ЧтениенаизустьстихотворенияоРодине</w:t>
            </w:r>
            <w:proofErr w:type="gramStart"/>
            <w:r w:rsidRPr="0013495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.С</w:t>
            </w:r>
            <w:proofErr w:type="gramEnd"/>
            <w:r w:rsidRPr="0013495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оставлениевыставкикниг натемуРодиныиеёистории</w:t>
            </w:r>
          </w:p>
          <w:p w:rsidR="00134955" w:rsidRPr="00706293" w:rsidRDefault="00134955" w:rsidP="00134955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706293" w:rsidRPr="0081396C" w:rsidRDefault="0070629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3068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706293" w:rsidRDefault="00706293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706293" w:rsidRDefault="00706293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(устноенародноетворчество)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706293" w:rsidRDefault="00706293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</w:tcPr>
          <w:p w:rsidR="00706293" w:rsidRDefault="00706293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</w:tcPr>
          <w:p w:rsidR="00706293" w:rsidRDefault="00706293" w:rsidP="00BF2A27">
            <w:pPr>
              <w:spacing w:after="0"/>
              <w:ind w:left="135"/>
            </w:pPr>
          </w:p>
        </w:tc>
        <w:tc>
          <w:tcPr>
            <w:tcW w:w="5103" w:type="dxa"/>
          </w:tcPr>
          <w:p w:rsidR="008000FF" w:rsidRPr="007000F8" w:rsidRDefault="008000FF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 диалог: работа с названием темы/раздела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рогнозированиесодержания,установлениемотиваизучения.</w:t>
            </w:r>
          </w:p>
          <w:p w:rsidR="008000FF" w:rsidRPr="007000F8" w:rsidRDefault="008000FF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«Чтение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»и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нформации,представленной</w:t>
            </w:r>
          </w:p>
          <w:p w:rsidR="002D39B7" w:rsidRPr="005A108C" w:rsidRDefault="008000FF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всхематическомвиде,объяснениезначенияслова</w:t>
            </w:r>
            <w:r w:rsidR="002D39B7"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«фольклор», обобщение представлений о жанрахфольклорамалойформы,работасосхемой«Назовитежанры</w:t>
            </w:r>
            <w:proofErr w:type="gramStart"/>
            <w:r w:rsidR="002D39B7"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="002D39B7" w:rsidRPr="005A10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="002D39B7" w:rsidRPr="005A10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риведитепримеры».</w:t>
            </w:r>
          </w:p>
          <w:p w:rsidR="002D39B7" w:rsidRPr="005A108C" w:rsidRDefault="002D39B7" w:rsidP="002D39B7">
            <w:pPr>
              <w:pStyle w:val="ae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2D39B7" w:rsidRPr="002D39B7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  <w:r w:rsidRPr="002D39B7"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3874493" cy="742950"/>
                  <wp:effectExtent l="0" t="0" r="0" b="0"/>
                  <wp:docPr id="21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0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74493" cy="742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Выразительноечтени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потешки,считалки,небы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лицы,скороговорки,пословицы,песни),используяинтонацию,паузы,темп,ритм,логическиеударения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всоответствиисособенностямитекстадляпередачиэмоционального настрояпроизведения.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Беседанатему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:ц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енностьпроизведенийфольклора,ихрольизначениевсовременнойжизни.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 диалог: обсуждение вопросов: «Какиебывают загадки?», «Появляются ли загадки сейчас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?П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очему?»,чтениезагадокиихгруппировкапотемамивидам.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Работавгрупп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совместнаядеятельность):сочинениезагадок (поаналогии),проведениеконкурса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налучшегознатоказагадок.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Задания на развитие речи: объяснение значенияпословицнародовРоссии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,у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становлениетемпословиц,сравнениепословицнаоднутему,упражнения</w:t>
            </w:r>
          </w:p>
          <w:p w:rsidR="002D39B7" w:rsidRPr="002D39B7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навосстановлениетекстапословиц</w:t>
            </w:r>
            <w:proofErr w:type="gramStart"/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оотнесение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пословицстекстомпроизведени</w:t>
            </w:r>
            <w:proofErr w:type="gramStart"/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я(</w:t>
            </w:r>
            <w:proofErr w:type="gramEnd"/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темойиглавной</w:t>
            </w:r>
            <w:r w:rsidRPr="007000F8">
              <w:rPr>
                <w:lang w:val="ru-RU"/>
              </w:rPr>
              <w:t>мыслью),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упражнениянаобогащениеречиобразнымисловами, пословицами, оценка их значения в устнойречи.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РассказоВ.И.Дале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,з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накомствосегокнигами:выборкниг В. И.Даля, рассматривание их, чтение пословицпоопределённой теме, составлениевысказывания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окультурнойзначимостихудожественнойлитературыи фольклора с включением в 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собственную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речьпословиц, крылатых выражений и других средстввыразительности. Дифференцированное задание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одготовка сообщений о В.И. Дале, представление 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егосказок,написанныхдлядетей.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со схемой: «чтение» информации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редставленной в схематическом виде, обобщениепредставленийовидахсказок,выполнениезадания</w:t>
            </w:r>
          </w:p>
          <w:p w:rsidR="002D39B7" w:rsidRPr="002D39B7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  <w:r w:rsidRPr="002D39B7">
              <w:t>«</w:t>
            </w:r>
            <w:r w:rsidRPr="002D39B7">
              <w:rPr>
                <w:rFonts w:ascii="Times New Roman" w:hAnsi="Times New Roman" w:cs="Times New Roman"/>
                <w:sz w:val="24"/>
                <w:szCs w:val="24"/>
              </w:rPr>
              <w:t>Вспомнитеиназовитепроизведения».</w:t>
            </w:r>
          </w:p>
          <w:p w:rsidR="002D39B7" w:rsidRPr="002D39B7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  <w:r w:rsidRPr="002D39B7"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4200750" cy="1152525"/>
                  <wp:effectExtent l="0" t="0" r="0" b="0"/>
                  <wp:docPr id="23" name="image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1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00750" cy="1152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Чтение вслух и про себя фольклорных произведени</w:t>
            </w:r>
            <w:proofErr w:type="gramStart"/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й(</w:t>
            </w:r>
            <w:proofErr w:type="gramEnd"/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народныхсказок),определениемотиваицеличтения,ответ на вопрос: «На какой вопрос хочу получитьответ,читаяпроизведение?»,различениереальных 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 сказочных событий в народных произведениях,определение фольклорной основы литературнойсказки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апримересказки«Иван-царевич исерыйволк».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 диалог: осознание нравственно-этическихнорм: смелость, храбрость, доброта, трудолюбие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,ч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естность в народных и литературных (авторских)произведениях, нахождение особенностей сказок,определение их вида (бытовая, о животных,волшебная).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Наблюдениезаособенностямипостроенияволшебнойсказки (зачин, троекратные повторы, концовка)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ыделениесмысловыхчастейсказкивсоответствии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ссюжетом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пределениепоследовательностисоб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ытийвпроизведении.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с текстом произведения: составлениехарактеристикигеро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описаниевнешнеговида,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поступков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,я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зыка)сприведениемпримеровизтекста,нахождение языковых особенностей народныхпроизведений (лексика, сказочные выражения),составление номинативного плана текста, используяназывныепредложения.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Упражнениевсоставлениивопросовкпроизведению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ересказ(устно) содержанияподробно.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Работасиллюстрациямиикартинами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:р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ассматривание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репродукцийкартинИ.Я.Билибина</w:t>
            </w:r>
            <w:proofErr w:type="gramStart"/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.М.Васнецова,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нахождение соответствующего эпизода к картинамхудожников,составлениеустногорассказа-описания.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Творческаяработа:сочинениесказкипоаналогииспрочитанными/прослушаннымипроизведениями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.Р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абота в группе: составление сценария сказки,распределениеролей,подготовкадекораций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икостюмо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масок),инсценирование.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Дифференцированнаяработа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одготовка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мини-проект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а«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Подорогамсказок»:выбратькнигуснароднымисказками,прочитатьпонравившееся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произведениеиподготовитьонёмрассказ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пределитьвид сказки, охарактеризовать героя, перечислитьсобытия, проиллюстрироватьи пересказатьодин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изэпизодов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бъяснить,чемуучитпроизведение,почемуонопонравилось.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Обсуждение перед чтением истории 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созданиянародныхпесен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собенностьжанра–напевность,настроение, котороесоздаётпроизведение.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Самостоятельнаяработа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:ч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тениепросебянародныхпесен, определение темы, формулирование главноймысли,поискключевыхслов,составлениеинтонационногорисунка.</w:t>
            </w:r>
          </w:p>
          <w:p w:rsidR="002D39B7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Сравнениепроизведенийустногонародныетворчества песни</w:t>
            </w:r>
            <w:proofErr w:type="gramStart"/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)и</w:t>
            </w:r>
            <w:proofErr w:type="gramEnd"/>
            <w:r w:rsidRPr="002D39B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авторскиепроизведения:(тема,настроение,описаниеприроды.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Выразительноечтениевслухссохранениеминтонационногорисункапроизведения.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Сравнениепроизведенийразныхвидовискусств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фольклора,литературы, живописи, музыки).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Например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,к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артиныА.М.Васнецова«Северный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край»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,И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.И.Шишкина«Средидолиныровныя»,поиски прослушивание на контролируемых ресурсахИнтернетарусскихнародныхиавторскихпесен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натемуроднойприроды.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СлушаниебылинизциклаобИльеМуромце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,к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онтрольвосприятияпроизведения:ответынавопросыпо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фактическомусодержаниютекста.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Учебныйдиалог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бсуждениеглавноймыслибылин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«Жить–Родинеслужить»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одвигибылинныхгероев–служение изащитароднойземли.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Работастекстомпроизведения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:а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нализсюжетабылины(реальность исказочность событий),ответы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навопросы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аблюдениезаособенностямиязыка(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напевность, сказ), нахождение устаревших слов(архаизмов),подборк нимсинонимов.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Работавпара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поисковоевыборочноечтение):характеристикарусскогобогатыря(реальность</w:t>
            </w:r>
          </w:p>
          <w:p w:rsidR="002D39B7" w:rsidRPr="007000F8" w:rsidRDefault="002D39B7" w:rsidP="002D39B7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исказочностьгероя)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оставлениерассказа-описания(словесный портретИльиМуромца).</w:t>
            </w:r>
          </w:p>
          <w:p w:rsidR="00197AEC" w:rsidRPr="00197AEC" w:rsidRDefault="002D39B7" w:rsidP="00197AEC">
            <w:pPr>
              <w:pStyle w:val="TableParagraph"/>
              <w:spacing w:line="318" w:lineRule="exact"/>
              <w:rPr>
                <w:sz w:val="24"/>
                <w:szCs w:val="24"/>
              </w:rPr>
            </w:pPr>
            <w:r w:rsidRPr="00D832B1">
              <w:rPr>
                <w:sz w:val="24"/>
                <w:szCs w:val="24"/>
              </w:rPr>
              <w:t>Рассматриваниерепродукцийкартинхудожников,</w:t>
            </w:r>
            <w:r w:rsidR="00D832B1" w:rsidRPr="00D832B1">
              <w:rPr>
                <w:sz w:val="24"/>
                <w:szCs w:val="24"/>
              </w:rPr>
              <w:t xml:space="preserve"> поиск эпизода былины, который </w:t>
            </w:r>
            <w:r w:rsidR="00D832B1" w:rsidRPr="00197AEC">
              <w:rPr>
                <w:sz w:val="24"/>
                <w:szCs w:val="24"/>
              </w:rPr>
              <w:t>иллюстрирует</w:t>
            </w:r>
            <w:r w:rsidR="00197AEC" w:rsidRPr="00197AEC">
              <w:rPr>
                <w:sz w:val="24"/>
                <w:szCs w:val="24"/>
              </w:rPr>
              <w:t xml:space="preserve"> картина</w:t>
            </w:r>
            <w:proofErr w:type="gramStart"/>
            <w:r w:rsidR="00197AEC" w:rsidRPr="00197AEC">
              <w:rPr>
                <w:sz w:val="24"/>
                <w:szCs w:val="24"/>
              </w:rPr>
              <w:t>.Н</w:t>
            </w:r>
            <w:proofErr w:type="gramEnd"/>
            <w:r w:rsidR="00197AEC" w:rsidRPr="00197AEC">
              <w:rPr>
                <w:sz w:val="24"/>
                <w:szCs w:val="24"/>
              </w:rPr>
              <w:t>апример,картинаВ.М.Васнецова</w:t>
            </w:r>
          </w:p>
          <w:p w:rsidR="00197AEC" w:rsidRPr="00197AEC" w:rsidRDefault="00197AEC" w:rsidP="00197AEC">
            <w:pPr>
              <w:pStyle w:val="TableParagraph"/>
              <w:spacing w:before="24"/>
              <w:rPr>
                <w:sz w:val="24"/>
                <w:szCs w:val="24"/>
              </w:rPr>
            </w:pPr>
            <w:r w:rsidRPr="00197AEC">
              <w:rPr>
                <w:sz w:val="24"/>
                <w:szCs w:val="24"/>
              </w:rPr>
              <w:t>«Богатырскийскок».</w:t>
            </w:r>
          </w:p>
          <w:p w:rsidR="00197AEC" w:rsidRPr="00197AEC" w:rsidRDefault="00197AEC" w:rsidP="00197AEC">
            <w:pPr>
              <w:pStyle w:val="TableParagraph"/>
              <w:spacing w:before="23" w:line="259" w:lineRule="auto"/>
              <w:ind w:right="865"/>
              <w:rPr>
                <w:sz w:val="24"/>
                <w:szCs w:val="24"/>
              </w:rPr>
            </w:pPr>
            <w:r w:rsidRPr="00197AEC">
              <w:rPr>
                <w:sz w:val="24"/>
                <w:szCs w:val="24"/>
              </w:rPr>
              <w:t>Выразительноечтениеотрывкаизбылин</w:t>
            </w:r>
            <w:proofErr w:type="gramStart"/>
            <w:r w:rsidRPr="00197AEC">
              <w:rPr>
                <w:sz w:val="24"/>
                <w:szCs w:val="24"/>
              </w:rPr>
              <w:t>ы(</w:t>
            </w:r>
            <w:proofErr w:type="gramEnd"/>
            <w:r w:rsidRPr="00197AEC">
              <w:rPr>
                <w:sz w:val="24"/>
                <w:szCs w:val="24"/>
              </w:rPr>
              <w:t>темп,интонацияпесенногорассказа).</w:t>
            </w:r>
          </w:p>
          <w:p w:rsidR="00197AEC" w:rsidRPr="00197AEC" w:rsidRDefault="00197AEC" w:rsidP="00197AEC">
            <w:pPr>
              <w:pStyle w:val="TableParagraph"/>
              <w:spacing w:before="4" w:line="259" w:lineRule="auto"/>
              <w:rPr>
                <w:sz w:val="24"/>
                <w:szCs w:val="24"/>
              </w:rPr>
            </w:pPr>
            <w:r w:rsidRPr="00197AEC">
              <w:rPr>
                <w:sz w:val="24"/>
                <w:szCs w:val="24"/>
              </w:rPr>
              <w:t>Проверочная работа по итогам изученного раздела</w:t>
            </w:r>
            <w:proofErr w:type="gramStart"/>
            <w:r w:rsidRPr="00197AEC">
              <w:rPr>
                <w:sz w:val="24"/>
                <w:szCs w:val="24"/>
              </w:rPr>
              <w:t>:д</w:t>
            </w:r>
            <w:proofErr w:type="gramEnd"/>
            <w:r w:rsidRPr="00197AEC">
              <w:rPr>
                <w:sz w:val="24"/>
                <w:szCs w:val="24"/>
              </w:rPr>
              <w:t>емонстрация начитанности и сформированностиспециальных читательских умений: соотнесениефамилий авторов с заголовками произведений,определениетемуказанныхпроизведений,различениежанровпроизведений,нахождениеошибки</w:t>
            </w:r>
          </w:p>
          <w:p w:rsidR="00197AEC" w:rsidRPr="00197AEC" w:rsidRDefault="00197AEC" w:rsidP="00197AEC">
            <w:pPr>
              <w:pStyle w:val="TableParagraph"/>
              <w:spacing w:line="256" w:lineRule="auto"/>
              <w:ind w:right="317"/>
              <w:rPr>
                <w:sz w:val="24"/>
                <w:szCs w:val="24"/>
              </w:rPr>
            </w:pPr>
            <w:r w:rsidRPr="00197AEC">
              <w:rPr>
                <w:sz w:val="24"/>
                <w:szCs w:val="24"/>
              </w:rPr>
              <w:t>впредложеннойпоследовательностисобытийодногоизпроизведений</w:t>
            </w:r>
            <w:proofErr w:type="gramStart"/>
            <w:r w:rsidRPr="00197AEC">
              <w:rPr>
                <w:sz w:val="24"/>
                <w:szCs w:val="24"/>
              </w:rPr>
              <w:t>,п</w:t>
            </w:r>
            <w:proofErr w:type="gramEnd"/>
            <w:r w:rsidRPr="00197AEC">
              <w:rPr>
                <w:sz w:val="24"/>
                <w:szCs w:val="24"/>
              </w:rPr>
              <w:t>риведениепримеровпословиц</w:t>
            </w:r>
          </w:p>
          <w:p w:rsidR="00197AEC" w:rsidRPr="00197AEC" w:rsidRDefault="00197AEC" w:rsidP="00197AEC">
            <w:pPr>
              <w:pStyle w:val="TableParagraph"/>
              <w:spacing w:before="5"/>
              <w:rPr>
                <w:sz w:val="24"/>
                <w:szCs w:val="24"/>
              </w:rPr>
            </w:pPr>
            <w:r w:rsidRPr="00197AEC">
              <w:rPr>
                <w:sz w:val="24"/>
                <w:szCs w:val="24"/>
              </w:rPr>
              <w:t>наопределённуютемуидругиезадания.</w:t>
            </w:r>
          </w:p>
          <w:p w:rsidR="00197AEC" w:rsidRPr="00197AEC" w:rsidRDefault="00197AEC" w:rsidP="00197AEC">
            <w:pPr>
              <w:pStyle w:val="TableParagraph"/>
              <w:spacing w:before="24"/>
              <w:rPr>
                <w:sz w:val="24"/>
                <w:szCs w:val="24"/>
              </w:rPr>
            </w:pPr>
            <w:r w:rsidRPr="00197AEC">
              <w:rPr>
                <w:sz w:val="24"/>
                <w:szCs w:val="24"/>
              </w:rPr>
              <w:t>Проверкасвоейработыпопредложенномуобразцу.</w:t>
            </w:r>
          </w:p>
          <w:p w:rsidR="00197AEC" w:rsidRPr="00197AEC" w:rsidRDefault="00197AEC" w:rsidP="00197AEC">
            <w:pPr>
              <w:pStyle w:val="TableParagraph"/>
              <w:spacing w:before="24" w:line="259" w:lineRule="auto"/>
              <w:ind w:right="127"/>
              <w:rPr>
                <w:sz w:val="24"/>
                <w:szCs w:val="24"/>
              </w:rPr>
            </w:pPr>
            <w:r w:rsidRPr="00197AEC">
              <w:rPr>
                <w:sz w:val="24"/>
                <w:szCs w:val="24"/>
              </w:rPr>
              <w:t>Составлениевыставкикнигнатему</w:t>
            </w:r>
            <w:proofErr w:type="gramStart"/>
            <w:r w:rsidRPr="00197AEC">
              <w:rPr>
                <w:sz w:val="24"/>
                <w:szCs w:val="24"/>
              </w:rPr>
              <w:t>«У</w:t>
            </w:r>
            <w:proofErr w:type="gramEnd"/>
            <w:r w:rsidRPr="00197AEC">
              <w:rPr>
                <w:sz w:val="24"/>
                <w:szCs w:val="24"/>
              </w:rPr>
              <w:t>стноенародноетворчество народов России», написание краткогоотзываосамостоятельнопрочитанно</w:t>
            </w:r>
            <w:r w:rsidRPr="00197AEC">
              <w:rPr>
                <w:sz w:val="24"/>
                <w:szCs w:val="24"/>
              </w:rPr>
              <w:lastRenderedPageBreak/>
              <w:t>мпроизведении</w:t>
            </w:r>
          </w:p>
          <w:p w:rsidR="00D832B1" w:rsidRPr="00197AEC" w:rsidRDefault="00197AEC" w:rsidP="00197AEC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97AEC">
              <w:rPr>
                <w:rFonts w:ascii="Times New Roman" w:hAnsi="Times New Roman" w:cs="Times New Roman"/>
                <w:sz w:val="24"/>
                <w:szCs w:val="24"/>
              </w:rPr>
              <w:t>позаданномуобразцу</w:t>
            </w:r>
          </w:p>
          <w:p w:rsidR="00706293" w:rsidRPr="002D39B7" w:rsidRDefault="00706293" w:rsidP="00D832B1">
            <w:pPr>
              <w:pStyle w:val="ae"/>
              <w:rPr>
                <w:color w:val="000000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706293" w:rsidRPr="0081396C" w:rsidRDefault="0070629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706293" w:rsidRDefault="00706293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706293" w:rsidRDefault="00706293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И.А.Крылова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706293" w:rsidRDefault="00706293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706293" w:rsidRDefault="00706293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706293" w:rsidRDefault="00706293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Игра «Вспомни и назови»: анализ предложенныхпроизведений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пределениежанра(басня)иавтора(И.А.Крылов, Л.Н.Толстой), ответнавопрос:</w:t>
            </w:r>
          </w:p>
          <w:p w:rsidR="00374B2F" w:rsidRPr="00C32A0E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«Ккакимжанрамотносятсяэтитексты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?</w:t>
            </w:r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очему?»,аргументациясвоегомнения.</w:t>
            </w:r>
          </w:p>
          <w:p w:rsidR="00C32A0E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Разговорпередчтением</w:t>
            </w:r>
            <w:proofErr w:type="gramStart"/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:и</w:t>
            </w:r>
            <w:proofErr w:type="gramEnd"/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сториявозникновения </w:t>
            </w:r>
            <w:r w:rsidR="00C32A0E"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жанра,рассказотворчествеИ.А.Крылова.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Слушаниеичтениебасен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:И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.А.Крылов.«СтрекозаиМуравей»,И.И.Хемницер.«Стрекоза»,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Л. Н.Толстой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.«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Стрекозаимуравьи», подготовкаответанавопрос:«Какоекачествовысмеиваетавтор?».Учебный диалог: сравнение басен (сюжет, мораль,форма,герои),заполнениетаблицы.</w:t>
            </w:r>
          </w:p>
          <w:p w:rsidR="00C32A0E" w:rsidRPr="00C32A0E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  <w:r w:rsidRPr="00C32A0E"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4162408" cy="490347"/>
                  <wp:effectExtent l="0" t="0" r="0" b="0"/>
                  <wp:docPr id="33" name="image1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16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62408" cy="4903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Работастекстомпроизведения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:х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арактеристикагероя(положительный или отрицательный), пониманиеаллегории, работа с иллюстрациями, поиск в текстеморали (поучения)икрылатыхвыражений.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Упражнениеввыразительномчтениивслухинаизустьс сохранением интонационного рисунка произведени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конкурсчтецов«Басни русскихбаснописцев»).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Дифференцированнаяработа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:«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чтение»информации,представленной в схематическом виде, обобщениепредставленийобаснописцах,выполнениезадания</w:t>
            </w:r>
          </w:p>
          <w:p w:rsidR="00C32A0E" w:rsidRPr="00C32A0E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  <w:r w:rsidRPr="00C32A0E">
              <w:rPr>
                <w:rFonts w:ascii="Times New Roman" w:hAnsi="Times New Roman" w:cs="Times New Roman"/>
                <w:sz w:val="24"/>
                <w:szCs w:val="24"/>
              </w:rPr>
              <w:t>«Вспомнитеиназовите».</w:t>
            </w:r>
          </w:p>
          <w:p w:rsidR="00C32A0E" w:rsidRPr="00C32A0E" w:rsidRDefault="00C32A0E" w:rsidP="00C32A0E">
            <w:pPr>
              <w:pStyle w:val="a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A0E"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3316179" cy="1028700"/>
                  <wp:effectExtent l="0" t="0" r="0" b="0"/>
                  <wp:docPr id="1" name="image1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17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16179" cy="1028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32A0E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Групповаяработа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роведениеконкурсанаинсценированиебасен.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ПоисккнигИ.А.Крылова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,р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ассматриваниеичтениеих, анализ библиографического аппарата книги:обложка,оглавление,предисловие,иллюстрации,</w:t>
            </w:r>
          </w:p>
          <w:p w:rsidR="00197AEC" w:rsidRPr="00C32A0E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gramStart"/>
            <w:r w:rsidRPr="00C32A0E">
              <w:rPr>
                <w:rFonts w:ascii="Times New Roman" w:hAnsi="Times New Roman" w:cs="Times New Roman"/>
                <w:sz w:val="24"/>
                <w:szCs w:val="24"/>
              </w:rPr>
              <w:t>составлениеаннотации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706293" w:rsidRPr="0081396C" w:rsidRDefault="0070629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А.С.Пушкина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Разговорпередчтением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ониманиеобщегонастроениялирическогопроизведения.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Слушание лирических произведений А. С.Пушкин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«Няне», «Осень» (отрывки), «Зимняя дорога»),обсуждениеэмоциональногосостояния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привосприятииописанных картинприроды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тветнавопрос:«Какоенастроениесоздаётпроизведение?Почему?».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Работастекстомпроизведения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:у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пражнение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внахождении сравнений, эпитетов, олицетворений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ыделение в тексте слов, использованных в прямом ипереносномзначении,наблюдениезарифмойиритмомстихотворения,нахождениеобразныхслови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оискзначениянезнакомогословавсловаре.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Выразительноечтениеичтениенаизустьлирическихпроизведений с интонационным выделением знаковпрепинания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соблюдениеморфоэпическихи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пунктуационныхнорм.</w:t>
            </w:r>
          </w:p>
          <w:p w:rsidR="00374B2F" w:rsidRPr="00C32A0E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Чтениенаизустьлирическихпроизведений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А.С.Пушкин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повыбору).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СлушаниеичтениепроизведенияА.С.Пушкина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«Сказка о мёртвой царевне и о семи богатырях»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,у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держаниевпамятисобытийсказки,обсуждениесюжета.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Работастекстомпроизведени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изучающееи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поисковоевыборочноечтение)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:а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нализсюжета,повторкак основа изменения сюжета, характеристика героев(положительные или отрицательные, портрет),волшебные помощники, описание чудес в сказке,анализкомпозиции.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Творческоезадание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оставлениесловесныхпортретовглавныхгероевсиспользованиемтекстасказки.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в группах: заполнение таблицы на основесравнениясказок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ходныхпосюжету:сюжеты,герои,чудесаипревращения.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Дифференцированная работа: «чтение» 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информации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редставленной в схематическом виде, обобщениепредставленийосказкахА.С.Пушкина,выполнениезадания«Вспомнитеи назовитепроизведения».</w:t>
            </w:r>
          </w:p>
          <w:p w:rsidR="00374B2F" w:rsidRPr="00C32A0E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  <w:r w:rsidRPr="00C32A0E"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4144147" cy="790575"/>
                  <wp:effectExtent l="0" t="0" r="0" b="0"/>
                  <wp:docPr id="37" name="image1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18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44147" cy="790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Составлениевыставкинатему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«К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ниги</w:t>
            </w:r>
          </w:p>
          <w:p w:rsidR="00374B2F" w:rsidRPr="00C32A0E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А.С.Пушкина»</w:t>
            </w:r>
            <w:proofErr w:type="gramStart"/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,н</w:t>
            </w:r>
            <w:proofErr w:type="gramEnd"/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аписаниекраткогоотзыва</w:t>
            </w:r>
          </w:p>
          <w:p w:rsidR="00374B2F" w:rsidRPr="007000F8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осамостоятельнопрочитанномпроизведении</w:t>
            </w:r>
          </w:p>
          <w:p w:rsidR="00374B2F" w:rsidRPr="00C32A0E" w:rsidRDefault="00374B2F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позаданномуобразцу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М. Ю. Лермонтова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374B2F" w:rsidRPr="007000F8" w:rsidRDefault="00374B2F" w:rsidP="00374B2F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 перед чтением: понимание общегонастроениялирическогопроизведения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,т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ворчествоМ.Ю.Лермонтова.</w:t>
            </w:r>
          </w:p>
          <w:p w:rsidR="00374B2F" w:rsidRPr="00BF2A27" w:rsidRDefault="00374B2F" w:rsidP="00374B2F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Слушаниестихотворныхпроизведени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й(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неменее3)М. Ю.Лермонтова:«Утёс», «Парус», «Москва,Москва!..</w:t>
            </w:r>
            <w:r w:rsidRPr="00BF2A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Люблютебя как сын…»и другие.</w:t>
            </w:r>
          </w:p>
          <w:p w:rsidR="00374B2F" w:rsidRPr="00BF2A27" w:rsidRDefault="00374B2F" w:rsidP="00374B2F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F2A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Учебныйдиалог</w:t>
            </w:r>
            <w:proofErr w:type="gramStart"/>
            <w:r w:rsidRPr="00BF2A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:о</w:t>
            </w:r>
            <w:proofErr w:type="gramEnd"/>
            <w:r w:rsidRPr="00BF2A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бсуждениеэмоционального</w:t>
            </w:r>
          </w:p>
          <w:p w:rsidR="00374B2F" w:rsidRPr="007000F8" w:rsidRDefault="00374B2F" w:rsidP="00374B2F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состоянияпривосприятииописанныхкартинприроды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твет на вопрос: «Какое чувство создаётпроизведение?».</w:t>
            </w:r>
          </w:p>
          <w:p w:rsidR="00374B2F" w:rsidRPr="007000F8" w:rsidRDefault="00374B2F" w:rsidP="00374B2F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Работастекстомпроизведения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:у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пражнение</w:t>
            </w:r>
          </w:p>
          <w:p w:rsidR="00374B2F" w:rsidRPr="007000F8" w:rsidRDefault="00374B2F" w:rsidP="00374B2F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внахождениисравненийиэпитетов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ыделение</w:t>
            </w:r>
          </w:p>
          <w:p w:rsidR="00374B2F" w:rsidRPr="007000F8" w:rsidRDefault="00374B2F" w:rsidP="00374B2F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втекстеслов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,и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спользованныхвпрямомипереносномзначении,наблюдениезарифмойиритмомстихотворения,нахождениеобразныхслови</w:t>
            </w:r>
          </w:p>
          <w:p w:rsidR="00374B2F" w:rsidRPr="007000F8" w:rsidRDefault="00374B2F" w:rsidP="00374B2F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оискзначениянезнакомогословавсловаре, поиск олицетворения и метафор,определениевидастроф.</w:t>
            </w:r>
          </w:p>
          <w:p w:rsidR="00374B2F" w:rsidRPr="007000F8" w:rsidRDefault="00374B2F" w:rsidP="00374B2F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Рассматривание репродукций картин и подбор к нимсоответствующихстихотворныхстрок.</w:t>
            </w:r>
          </w:p>
          <w:p w:rsidR="00374B2F" w:rsidRPr="005A108C" w:rsidRDefault="00374B2F" w:rsidP="00374B2F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Упражнениеввыразительномчтениивслухинаизустьссохранениеминтонационногорисункапроизведения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5A10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proofErr w:type="gramEnd"/>
            <w:r w:rsidRPr="005A10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ворческоезадание: воссоздание в воображенииописанныхвстихотворениикартин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Литературная сказка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Разговорпередчтением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:у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точнениепредставленийожанре сказки, расширение знаний о том, как ипочему из глубины веков дошли до нас народныесказки, первыеавторылитературныхсказок.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Слушаниеичтениелитературныхсказок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апример,П.П.Ершов.«Конёк-Горбунок»,С.Т.Аксаков.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«Аленькийцветочек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»и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другие.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Работастекстомпроизведени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характеристикагероя):нахождение описания героя, определение взаимосвязимеждупоступкамигероев,сравнениегероев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поаналогииилипоконтрасту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ценкапоступковгероев.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Учебныйдиалог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бсуждениеотношенияавторакгероям,поступкам, описанным всказках.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 сюжета рассказа: определениепоследовательностисобытий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,ф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ормулированиевопросов (в том числе проблемных) по основнымсобытиям сюжета, восстановление нарушеннойпоследовательности событий, нахождение в текстезаданногоэпизода,составлениецитатногопланатекстасвыделением отдельныхэпизодов,смысловыхчастей.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Составлениевопросногопланатекстасвыделениемэпизодов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мысловыхчастей.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Переска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устно)содержанияпроизведениявыборочно.</w:t>
            </w:r>
          </w:p>
          <w:p w:rsidR="00374B2F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Работавпарах</w:t>
            </w:r>
            <w:proofErr w:type="gramStart"/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:ч</w:t>
            </w:r>
            <w:proofErr w:type="gramEnd"/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тениедиалоговпоролям.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ЗнакомствососказомП.П.Бажов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а«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Серебряноекопытце», выделениеособенностей жанра.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Работастекстомпроизведения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:у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пражнение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внахождениинароднойлексики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,у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стойчивых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выражений,выделениевтекстеслов,использованныхвпрямоми переносномзначении,нахождениеобразных слов и выражений, поиск устаревших слов,установление значения незнакомого слова в словаре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.Д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ифференцированная работа: драматизация отрывковизсказкиП.П.Ершова«Конёк-Горбунок».</w:t>
            </w:r>
          </w:p>
          <w:p w:rsidR="00C32A0E" w:rsidRPr="00C32A0E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Проверочная работа по итогам изученного раздела:демонстрация начитанности и сформированностиспециальныхчитательскихумений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роверкаиоценкасвоей работыпопредложеннымкритериям.</w:t>
            </w:r>
          </w:p>
          <w:p w:rsidR="00C32A0E" w:rsidRPr="00C32A0E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Выборкнигидлясамостоятельногочтенияс учётомрекомендательногосписка</w:t>
            </w:r>
            <w:proofErr w:type="gramStart"/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,н</w:t>
            </w:r>
            <w:proofErr w:type="gramEnd"/>
            <w:r w:rsidRPr="00C32A0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аписаниеаннотации ксамостоятельнопрочитанномупроизведению.</w:t>
            </w:r>
          </w:p>
          <w:p w:rsidR="00C32A0E" w:rsidRPr="007000F8" w:rsidRDefault="00C32A0E" w:rsidP="00C32A0E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письменно)рассказа-рассуждения«Моялюбимаялитературнаясказка», раскрытиесвоего</w:t>
            </w:r>
          </w:p>
          <w:p w:rsidR="00C32A0E" w:rsidRPr="00C32A0E" w:rsidRDefault="00C32A0E" w:rsidP="00C32A0E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C32A0E">
              <w:rPr>
                <w:rFonts w:ascii="Times New Roman" w:hAnsi="Times New Roman" w:cs="Times New Roman"/>
                <w:sz w:val="24"/>
                <w:szCs w:val="24"/>
              </w:rPr>
              <w:t>отношениякхудожественнойлитературе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E803FD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Картины природы в творчестве поэтов и писателей Х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proofErr w:type="gramEnd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Х века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Разговорпередчтением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тихотворныепроизведениякак способ передачи чувств автора, лирические иэпическиепроизведения:сходствои различия.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Слушание лирических произведений, обсуждениеэмоциональногосостоянияпривосприятииописанных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картинприроды</w:t>
            </w:r>
            <w:proofErr w:type="gramStart"/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тветнавопрос:«Какоенастроение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создаётпроизведение?Почему?». НапримерестихотворенийФ.И.Тютчева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«К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акнеожиданноиярко…»,А.А.Фета«Весеннийдождь»,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В.А.Жуковског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о«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Загадка»,Е.А.  Баратынского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«Весна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есна!Каквоздухчист!»,И.С.Никитина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«Всинемнебеплывутнадполями…»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Работастекстомпроизведения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:у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пражнение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внахождениисравненийиэпитетов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лицетворений,метафор,выделениевтекстеслов, использованных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впрямомипереносномзначении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аблюдениезарифмойиритмомстихотворения,нахождениеобразных слов и выражений, поиск значениянезнакомого слова в словаре, характеристиказвукописи,определениевидастроф.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Работавпарах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равнениелирическихпроизведенийпотеме,созданиюнастроения; подборсинонимов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кзаданнымсловам, анализпоэтическихвыраженийиобоснованиевыбораавтора.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Упражнениеввыразительномчтениивслухинаизустьс сохранением интонационного рисунка произведени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конкурсчтецовстихотворений).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Рассматриваниерепродукцийкартиниподборкнимсоответствующихстихотворныхстрок.</w:t>
            </w:r>
          </w:p>
          <w:p w:rsidR="00374B2F" w:rsidRPr="001675E9" w:rsidRDefault="001675E9" w:rsidP="001675E9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Творческоезадание</w:t>
            </w:r>
            <w:proofErr w:type="gramStart"/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:в</w:t>
            </w:r>
            <w:proofErr w:type="gramEnd"/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оссозданиеввоображенииописанныхвстихотворениикартин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Творчество Л. Н. Толстого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Игра «Вспомни и назови»: анализ предложенныхотрывковизпроизведений Л.Н.Толстого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пределениежанра,объяснениеио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тветнавопрос: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«Ккакимжанрамотносятсяэтитексты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?П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очему?»,аргументациясвоегомнения.</w:t>
            </w:r>
          </w:p>
          <w:p w:rsidR="001675E9" w:rsidRPr="007000F8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Разговорпередчтением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бщеепредставлениеобэпосе(на примере рассказа), знакомство с повестью какэпическим жанром, в основе которого лежитповествованиеокаком-либособытии.</w:t>
            </w:r>
          </w:p>
          <w:p w:rsidR="001675E9" w:rsidRPr="001675E9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СлушаниеичтениепроизведенийЛ.Н.Толстог</w:t>
            </w:r>
            <w:proofErr w:type="gramStart"/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о«</w:t>
            </w:r>
            <w:proofErr w:type="gramEnd"/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Детство»(отрывки изповести),«Русак»,«Черепаха»идругие.</w:t>
            </w:r>
          </w:p>
          <w:p w:rsidR="001675E9" w:rsidRPr="001675E9" w:rsidRDefault="001675E9" w:rsidP="001675E9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Обсуждение темы и главной мысли произведений</w:t>
            </w:r>
            <w:proofErr w:type="gramStart"/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1675E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пределениепризнаковжанра(автобиографическаяповесть,рассказ, басня),характеристикагероев сиспользованиемтекста.</w:t>
            </w:r>
          </w:p>
          <w:p w:rsidR="001675E9" w:rsidRPr="007000F8" w:rsidRDefault="001675E9" w:rsidP="00622E9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 сюжета рассказа: определениепоследовательности событий, формулированиевопросов по основным событиям сюжета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осстановление нарушенной последовательностисобытий, нахождение в тексте заданного эпизода,составлениецитатногопланатекстасвыделениемотдельныхэпизодов,смысловыхчастей.</w:t>
            </w:r>
          </w:p>
          <w:p w:rsidR="001675E9" w:rsidRPr="007000F8" w:rsidRDefault="001675E9" w:rsidP="00622E9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Работаскомпозициейпроизведения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пределениезавязки,кульминации,развязки.</w:t>
            </w:r>
          </w:p>
          <w:p w:rsidR="001675E9" w:rsidRPr="007000F8" w:rsidRDefault="001675E9" w:rsidP="00622E9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Пересказсодержанияпроизведения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,и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спользуяразныетипыречи(повествование,описание,рассуждение)</w:t>
            </w:r>
          </w:p>
          <w:p w:rsidR="001675E9" w:rsidRPr="007000F8" w:rsidRDefault="001675E9" w:rsidP="00622E9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сучётомспецификихудожественного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аучно-познавательногоиучебноготекстов.</w:t>
            </w:r>
          </w:p>
          <w:p w:rsidR="001675E9" w:rsidRPr="007000F8" w:rsidRDefault="001675E9" w:rsidP="00622E9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Работавпарах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равнениерассказов(художественныйинаучно-познавательный),тема, главная 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мысль,события,герои:«Черепаха»и«Русак».</w:t>
            </w:r>
          </w:p>
          <w:p w:rsidR="001675E9" w:rsidRPr="007000F8" w:rsidRDefault="001675E9" w:rsidP="00622E9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со схемой: «чтение» информации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редставленнойвсхематическомвиде,обобщениепредставленийопроизведенияхЛ.Н.Толстого.</w:t>
            </w:r>
          </w:p>
          <w:p w:rsidR="001675E9" w:rsidRPr="007000F8" w:rsidRDefault="001675E9" w:rsidP="00622E9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Проверочная работа по итогам изученного раздела:демонстрация начитанности и сформированностиспециальныхчитательскихумений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роверкаиоценкасвоей работыпопредложеннымкритериям.</w:t>
            </w:r>
          </w:p>
          <w:p w:rsidR="001675E9" w:rsidRPr="007000F8" w:rsidRDefault="001675E9" w:rsidP="00622E9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Дифференцированная работа: составление устного илиписьменноговысказывани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неменее10предложений)</w:t>
            </w:r>
          </w:p>
          <w:p w:rsidR="00622E96" w:rsidRPr="007000F8" w:rsidRDefault="001675E9" w:rsidP="00622E9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22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натему</w:t>
            </w:r>
            <w:proofErr w:type="gramStart"/>
            <w:r w:rsidRPr="00622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«М</w:t>
            </w:r>
            <w:proofErr w:type="gramEnd"/>
            <w:r w:rsidRPr="00622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оёлюбимоепроизведениеЛ. Н.Толстого»</w:t>
            </w:r>
            <w:proofErr w:type="gramStart"/>
            <w:r w:rsidRPr="00622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="00622E96"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="00622E96"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оискипредставлениекнигнатему«Произведения</w:t>
            </w:r>
          </w:p>
          <w:p w:rsidR="00374B2F" w:rsidRPr="00622E96" w:rsidRDefault="00622E96" w:rsidP="00622E96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622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Л.Н.Толстого»</w:t>
            </w:r>
            <w:proofErr w:type="gramStart"/>
            <w:r w:rsidRPr="00622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622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оставлениеспискапроизведенийЛ.Н.Толстого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374B2F" w:rsidRPr="0081396C" w:rsidRDefault="00374B2F" w:rsidP="00BF2A27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Картины природы в творчестве поэтов и писателей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Разговорпередчтением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тихотворныепроизведениякак способ передачи чувств автора, лирические иэпическиепроизведения:сходствои различия.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Слушание лирических произведений, обсуждениеэмоциональногосостоянияпривосприятииописанныхкартин природы, ответ на вопрос «Какое настроениесоздаётпроизведение?Почему?».НапримерестихотворенийпоэтовХХвека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апример,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И.А.Бунин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.«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Листопад»(отрывки).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Работастекстомпроизведения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:у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пражнение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внахождениисравненийиэпитетов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лицетворений,метафор,выделениевтекстеслов,использова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нных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впрямомипереносномзначении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аблюдениезарифмойиритмомстихотворения,нахождениеобразных слов и выражений, поиск значениянезнакомого слова в словаре, характеристиказвукописи,определениевидастроф.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Работавпарах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равнениелирическихпроизведенийпотеме,созданиюнастроения, подборсинонимов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кзаданнымсловам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,а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нализпоэтическихвыраженийиобоснованиевыбораавтора.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Упражнениеввыразительномчтениивслухинаизусть</w:t>
            </w:r>
          </w:p>
          <w:p w:rsidR="00374B2F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39C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ссохранениеминтонационногорисункапроизведения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(конкурсчтецовстихотворений).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Рассматриваниерепродукцийкартиниподборкнимсоответствующихстихотворныхстрок.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Творческоезадание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оссозданиеввоображенииописанныхвстихотворениикартин.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Написание сочинения-описания (послепредварительнойподготовки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атему«Картиныроднойприродывизображениихудожников».</w:t>
            </w:r>
          </w:p>
          <w:p w:rsidR="00EE39C0" w:rsidRPr="00EE39C0" w:rsidRDefault="00EE39C0" w:rsidP="00EE39C0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EE39C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Составлениевыставки книг натему</w:t>
            </w:r>
            <w:proofErr w:type="gramStart"/>
            <w:r w:rsidRPr="00EE39C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«К</w:t>
            </w:r>
            <w:proofErr w:type="gramEnd"/>
            <w:r w:rsidRPr="00EE39C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артиныприродыв произведениях поэтов ХХ века», написание краткогоотзываосамостоятельнопрочитанномпроизведениипозаданномуобразцу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374B2F" w:rsidRPr="0081396C" w:rsidRDefault="00374B2F" w:rsidP="00BF2A27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 животных и родной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природе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12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 перед чтением: взаимоотношения человека иживотных, обсуждение цели чтения, выбор формычтени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вслухилипросебя),удержаниеуче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бнойзадачии ответ на вопрос «На какой вопрос хочу получитьответ?».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Чтениевслухипросебяпроизведенийоживотных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П.Астафьев.«Капалуха»,М.М. Пришвин.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«Выскочка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»и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другие.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Учебныйдиалог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бсуждениетемыиглавноймыслипроизведений, определениепризнаковжанра.</w:t>
            </w:r>
          </w:p>
          <w:p w:rsidR="00EE39C0" w:rsidRPr="007000F8" w:rsidRDefault="00EE39C0" w:rsidP="00EE39C0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с текстом произведения: составлениепортретнойхарактеристикиперсонажейсприведениемпримеровизтекста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ахождениевтекстесредств</w:t>
            </w:r>
          </w:p>
          <w:p w:rsidR="005228AB" w:rsidRPr="007000F8" w:rsidRDefault="00EE39C0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изображениягероевивыраженияихчувств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равнениегероевпоихвнешнемувидуипоступкам,</w:t>
            </w:r>
            <w:r w:rsidR="005228AB"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установлениевзаимосвязимеждупоступками,чувствамигероев.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Упражнениевсоставлениивопросо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втомчислепроблемных)кпроизведению.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 сюжета рассказа: определениепоследовательностисобытий, формулированиевопросовпоосновнымсобытиямсюжета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осстановление нарушенной последовательностисобытий, нахождение в тексте заданного эпизода,составлениевопросногопланатекстасвыделениемотдельныхэпизодов,смысловыхчастей.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Работаскомпозициейпроизведения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пределениезавязки,кульминации,развязки.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Пересказсодержанияпроизведенияотлицагероясизменениемлицарассказчика.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Работавпарах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равнениерассказов(тема,главнаямысль,герои).</w:t>
            </w:r>
          </w:p>
          <w:p w:rsidR="005228AB" w:rsidRPr="00BF2A27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Проверочная работа по итогам изученного раздела:демонстрацияначитанностиисформиро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ванностиспециальныхчитательскихумений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BF2A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 w:rsidRPr="00BF2A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роверкаиоценкасвоей работыпопредложеннымкритериям.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Составление высказывания-рассуждения (устно иписьменно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атему«Почемунадоберечь природу?»(неменее10предложений).</w:t>
            </w:r>
          </w:p>
          <w:p w:rsidR="00374B2F" w:rsidRPr="007000F8" w:rsidRDefault="005228AB" w:rsidP="005228AB">
            <w:pPr>
              <w:pStyle w:val="ae"/>
              <w:rPr>
                <w:color w:val="000000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Составлениевыставкикни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темадружбычеловекаиживотного),рассказолюбимойкнигенаэтутему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 детях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</w:p>
        </w:tc>
        <w:tc>
          <w:tcPr>
            <w:tcW w:w="5103" w:type="dxa"/>
          </w:tcPr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Разговорпередчтением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бсуждениецеличтения,выборформычтения(вслухилипросебя),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удерживание учебнойзадачииответнавопрос: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«Накакойвопросхочуполучитьответ, читаяпроизведение?».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Чтениевслухипросебяпроизведенийожизнидетейвразноевремя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:А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.П.Чехов.«Мальчики»,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Н. Г.Гарин-Михайловский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.«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ДетствоТёмы»(отдельные главы), М.М. Зощенко. «О Лёньке иМиньке»(1–2рассказаизцикла)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,К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Г.Паустовский.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«Корзинаселовыми шишками».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с текстом произведения: составлениепортретнойхарактеристикиперсонажейсприведениемпримеров из текста, нахождение в тексте средствизображения героев и выражения их чувств, сравнениегероев по их внешнему виду и поступкам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,у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становление взаимосвязи между поступками,чувствами героев, определение авторского отношениякгероям.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Упражнениевсоставлениивопросо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втомчислепроблемных) кпроизведению.</w:t>
            </w:r>
          </w:p>
          <w:p w:rsidR="005228AB" w:rsidRPr="007000F8" w:rsidRDefault="005228AB" w:rsidP="005228AB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Анализ сюжета рассказа: 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определениепоследовательности событий, формулированиевопросов по основным событиям сюжета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осстановлениенарушеннойпоследовательности</w:t>
            </w:r>
          </w:p>
          <w:p w:rsidR="008B6E2D" w:rsidRPr="007000F8" w:rsidRDefault="005228AB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6E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событий</w:t>
            </w:r>
            <w:proofErr w:type="gramStart"/>
            <w:r w:rsidRPr="008B6E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,н</w:t>
            </w:r>
            <w:proofErr w:type="gramEnd"/>
            <w:r w:rsidRPr="008B6E2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ахождениевтекстезаданногоэпизода,</w:t>
            </w:r>
            <w:r w:rsidR="008B6E2D"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составление вопросного плана текста с выделениемотдельныхэпизодов,смысловыхчастей,определениезавязки,кульминации,развязки (композицияпроизведения).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Работавпарах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оставлениецитатногоплана,оценкасовместнойдеятельности.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Упражненияввыразительномчтениинебольшихэпизодов с соблюдением 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орфоэпических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иинтонационныхнормпричтении вслух.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Переска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устно)произведенияотлицагерояилиоттретьеголица.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Дифференцированнаяработа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оставлениерассказаотимениодногоизгероев.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Проверочная работа по итогам изученного раздела:демонстрацияначитанностиисформированностиспециальныхчитательскихумений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роверкаиоценкасвоей работыпопредложеннымкритериям.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в группе: выбор книги по теме «О детях»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редставление самостоятельно прочитанногопроизведенияивыбраннойкнигисиспользованиемаппарата издания (обложка, оглавление, аннотация,предисловие,иллюстрации,сноски,примечания).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Составлениерассказа-рассужденияолюбимойкниге</w:t>
            </w:r>
          </w:p>
          <w:p w:rsidR="00374B2F" w:rsidRPr="005228AB" w:rsidRDefault="008B6E2D" w:rsidP="008B6E2D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8B6E2D">
              <w:rPr>
                <w:rFonts w:ascii="Times New Roman" w:hAnsi="Times New Roman" w:cs="Times New Roman"/>
                <w:sz w:val="24"/>
                <w:szCs w:val="24"/>
              </w:rPr>
              <w:t>одетях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Пьеса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Чтениевслухипросебяпьес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апример,С. Я.Маршак.«Двенадцать месяцев».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Ориентировкавпонятиях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ьеса,действие,персонажи,диалог,ремарка,реплика.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 диалог: анализ действующих лиц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бсуждениепроблемы:являетсялиавторпьесы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действующим лицом, ответнавопрос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очемувтекстеприводятся авторские замечания (ремарки), каково ихназначение?».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в парах: анализ и обсуждение драматическогопроизведения (пьесы) и эпического(сказки)—определение сходства и различий, диалог как текстпьесы,возможностьпостановкинатеатральнойсцене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.Ч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тениепоролям.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Работавгруппа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совместнаядеятельность):готовимспектакль — выбор эпизода пьесы, распределениеролей, подготовка ответов на вопросы «С какойинтонацией говорят герои?», «Какая мимика и какиежестынужнывданнойсцене?»,подготовка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кинсценированиюэпизода.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Экскурсиявтеат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приналичииусловий)ипросмотрдетскогоспектакля.</w:t>
            </w:r>
          </w:p>
          <w:p w:rsidR="008B6E2D" w:rsidRPr="007000F8" w:rsidRDefault="008B6E2D" w:rsidP="008B6E2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Дифференцированнаяработа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оздание(рисование)</w:t>
            </w:r>
          </w:p>
          <w:p w:rsidR="00374B2F" w:rsidRPr="0081396C" w:rsidRDefault="008B6E2D" w:rsidP="008B6E2D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афишиспектакля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Юмористические произведения 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 перед чтением: обсуждение проблемноговопроса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:«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Какойтекстявляетсяюмористическим?».Слушание и чтение художественных произведений,оценка эмоционального состояния при 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восприятииюмористическогопроизведения, ответнавопрос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«Какоечувствовызываетсюжетрассказа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?П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очему?».Рассказы В. Ю.Драгунского из цикла «Денискинырассказы», Н. Н.Носова «Витя Малеев в школе идома»(отдельныеглавы).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 с текстом произведения: составлениепортретнойхарактеристикиперсонажейсприведениемпримеровизтекста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ахождениевтекстесредства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изображения героев и выражения их чувств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.Р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аботавпарах:чтениедиалоговпоролям,выборинтонации,отражающейкомичностьситуации.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Дифференцированнаяработа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ридумываниепродолжениярассказа.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Проверочная работа по итогам изученного раздела:демонстрация начитанности и сформированностиспециальныхчитательскихумений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роверкаиоценкасвоей работыпопредложеннымкритериям.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ЛитературнаявикторинапопроизведениямН.Н.Носова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.Ю.Драгунского.</w:t>
            </w:r>
          </w:p>
          <w:p w:rsidR="00360BD6" w:rsidRPr="00360BD6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60BD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Слушаниезаписе</w:t>
            </w:r>
            <w:proofErr w:type="gramStart"/>
            <w:r w:rsidRPr="00360BD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й(</w:t>
            </w:r>
            <w:proofErr w:type="gramEnd"/>
            <w:r w:rsidRPr="00360BD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аудио)юмористических</w:t>
            </w:r>
          </w:p>
          <w:p w:rsidR="00360BD6" w:rsidRPr="00360BD6" w:rsidRDefault="00360BD6" w:rsidP="00360BD6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360BD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произведений</w:t>
            </w:r>
            <w:proofErr w:type="gramStart"/>
            <w:r w:rsidRPr="00360BD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,п</w:t>
            </w:r>
            <w:proofErr w:type="gramEnd"/>
            <w:r w:rsidRPr="00360BD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росмотрфильмов</w:t>
            </w:r>
          </w:p>
          <w:p w:rsidR="00360BD6" w:rsidRPr="00360BD6" w:rsidRDefault="00360BD6" w:rsidP="00360BD6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E803FD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Зарубежная литература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Разговорпередчтением: установлениецеличтения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твет на вопрос: «На какой вопрос хочу получитьответ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,ч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итаяпроизведение?».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Чтениелитературныхсказокзарубежныхписателе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й(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повыбору):Х.-К.Андерсен.«Дикиелебеди»,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«Русалочка».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Работастекстомпроизведени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характеристика 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героя):нахождение описания героя, определение взаимосвязимеждупоступкамигероев,сравнениегероев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поаналогииилипоконтрасту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ценкапоступковгероев.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Учебныйдиалог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бсуждениеотношенияавторакгероям, поступкам, описанным всказках.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 сюжета сказки: определениепоследовательности событий, формулированиевопросов по основным событиям сюжета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,в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осстановление нарушенной последовательностисобытий, нахождение в тексте заданного эпизода,составлениецитатногопланатекстасвыделениемотдельныхэпизодов,смысловыхчастей.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Составлениевопросногопланатекстасвыделениемэпизодов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мысловыхчастей.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Переска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устно)содержанияпроизведениявыборочно.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60BD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Работавпарах</w:t>
            </w:r>
            <w:proofErr w:type="gramStart"/>
            <w:r w:rsidRPr="00360BD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:ч</w:t>
            </w:r>
            <w:proofErr w:type="gramEnd"/>
            <w:r w:rsidRPr="00360BD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тениедиалоговпоролям.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Чтениеприключенческойлитературы:Дж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вифт.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«Путешествие Гулливера» (отдельные главы), МаркТвен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.«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ПриключенияТомаСойера»(отдельныеглавы).Работастекстомпроизведения(характеристикагероя):нахождение описания героя, определение взаимосвязимеждупоступками героев,сравниваниегероев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поаналогииилипоконтрасту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,о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ценкапоступковгероев.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Поиск дополнительной справочной информацииозарубежныхписателях:Дж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.С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вифт,</w:t>
            </w: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МаркТвен,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Л.Кэрролл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редставлениесвоегосообщениявклассе,составлениевыставкикнигзарубежныхсказок,книг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оживотных.</w:t>
            </w:r>
          </w:p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Выборкнигидлясамостоятельногочтенияс учётомрекомендательногосписка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,н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аписаниеаннотации</w:t>
            </w:r>
          </w:p>
          <w:p w:rsidR="00374B2F" w:rsidRPr="00360BD6" w:rsidRDefault="00360BD6" w:rsidP="00360BD6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360BD6">
              <w:rPr>
                <w:rFonts w:ascii="Times New Roman" w:hAnsi="Times New Roman" w:cs="Times New Roman"/>
                <w:sz w:val="24"/>
                <w:szCs w:val="24"/>
              </w:rPr>
              <w:t>ксамостоятельнопрочитанномупроизведению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RPr="00F01395" w:rsidTr="00BF2A27">
        <w:trPr>
          <w:trHeight w:val="144"/>
          <w:tblCellSpacing w:w="20" w:type="nil"/>
        </w:trPr>
        <w:tc>
          <w:tcPr>
            <w:tcW w:w="856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</w:tcPr>
          <w:p w:rsidR="00374B2F" w:rsidRPr="0081396C" w:rsidRDefault="00374B2F" w:rsidP="00BF2A27">
            <w:pPr>
              <w:spacing w:after="0"/>
              <w:ind w:left="135"/>
              <w:rPr>
                <w:lang w:val="ru-RU"/>
              </w:rPr>
            </w:pPr>
            <w:proofErr w:type="gramStart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Библиографическая культура (работа с детской книгой и справочной литературой</w:t>
            </w:r>
            <w:proofErr w:type="gramEnd"/>
          </w:p>
        </w:tc>
        <w:tc>
          <w:tcPr>
            <w:tcW w:w="850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</w:tcPr>
          <w:p w:rsidR="00374B2F" w:rsidRDefault="00374B2F" w:rsidP="00BF2A27">
            <w:pPr>
              <w:spacing w:after="0"/>
              <w:ind w:left="135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360BD6" w:rsidRPr="007000F8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Экскурсия в школьную или ближайшую детскую библиотеку: тема экскурсии «Зачем нужны книги». Работа в парах: «чтение» информации, представленной в схематическом виде, заполнение схемы.</w:t>
            </w:r>
          </w:p>
          <w:p w:rsidR="00360BD6" w:rsidRPr="00360BD6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</w:rPr>
            </w:pPr>
            <w:r w:rsidRPr="00360BD6"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drawing>
                <wp:inline distT="0" distB="0" distL="0" distR="0">
                  <wp:extent cx="3459413" cy="750665"/>
                  <wp:effectExtent l="0" t="0" r="0" b="0"/>
                  <wp:docPr id="39" name="image1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19.pn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59413" cy="750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74B2F" w:rsidRDefault="00360BD6" w:rsidP="00360BD6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Проверочная работа по итогам изученного раздела: демонстрация начитанности и сформированности</w:t>
            </w:r>
          </w:p>
          <w:p w:rsidR="00E803FD" w:rsidRPr="007000F8" w:rsidRDefault="00E803FD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специальныхчитательскихумений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роверкаиоценкасвоей работыпопредложеннымкритериям.</w:t>
            </w:r>
          </w:p>
          <w:p w:rsidR="00E803FD" w:rsidRPr="007000F8" w:rsidRDefault="00E803FD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Упражненияввыразительномчтениистихотворныхипрозаических произведений с соблюдениеморфоэпических и интонационных норм при чтениивслух.</w:t>
            </w:r>
          </w:p>
          <w:p w:rsidR="00E803FD" w:rsidRPr="007000F8" w:rsidRDefault="00E803FD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Поискинформациивсправочнойлитературе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,р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абота</w:t>
            </w:r>
          </w:p>
          <w:p w:rsidR="00E803FD" w:rsidRPr="007000F8" w:rsidRDefault="00E803FD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сразличнымипериодическимиизданиями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:г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азетамиижурналамидлядетей.</w:t>
            </w:r>
          </w:p>
          <w:p w:rsidR="00E803FD" w:rsidRPr="007000F8" w:rsidRDefault="00E803FD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Составлениеаннотаци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и(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письменно)налюбимоепроизведение.</w:t>
            </w:r>
          </w:p>
          <w:p w:rsidR="00E803FD" w:rsidRPr="007000F8" w:rsidRDefault="00E803FD" w:rsidP="00E803FD">
            <w:pPr>
              <w:pStyle w:val="a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Коллективнаяработа</w:t>
            </w:r>
            <w:proofErr w:type="gramStart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:п</w:t>
            </w:r>
            <w:proofErr w:type="gramEnd"/>
            <w:r w:rsidRPr="007000F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одготовкатворческогопроектанатемы«Русскиеписателии ихпроизведения»,</w:t>
            </w:r>
          </w:p>
          <w:p w:rsidR="00E803FD" w:rsidRPr="00E803FD" w:rsidRDefault="00E803FD" w:rsidP="00E803FD">
            <w:pPr>
              <w:pStyle w:val="ae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E803F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«Сказки народные и литературные», «Картиныприродывтворчествепоэтов»</w:t>
            </w:r>
            <w:proofErr w:type="gramStart"/>
            <w:r w:rsidRPr="00E803F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,«</w:t>
            </w:r>
            <w:proofErr w:type="gramEnd"/>
            <w:r w:rsidRPr="00E803F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Моялюбимаякнига».</w:t>
            </w:r>
            <w:r w:rsidRPr="005A10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Рекомендации по летнемучтению, оформлениедневникалетнегочтения</w:t>
            </w: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cec</w:t>
              </w:r>
            </w:hyperlink>
          </w:p>
        </w:tc>
      </w:tr>
      <w:tr w:rsidR="00E803FD" w:rsidTr="00E803FD">
        <w:trPr>
          <w:trHeight w:val="144"/>
          <w:tblCellSpacing w:w="20" w:type="nil"/>
        </w:trPr>
        <w:tc>
          <w:tcPr>
            <w:tcW w:w="2794" w:type="dxa"/>
            <w:gridSpan w:val="2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Резервное время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</w:p>
        </w:tc>
        <w:tc>
          <w:tcPr>
            <w:tcW w:w="5103" w:type="dxa"/>
          </w:tcPr>
          <w:p w:rsidR="00374B2F" w:rsidRDefault="00374B2F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</w:pPr>
          </w:p>
        </w:tc>
      </w:tr>
      <w:tr w:rsidR="00E803FD" w:rsidTr="00E803FD">
        <w:trPr>
          <w:trHeight w:val="144"/>
          <w:tblCellSpacing w:w="20" w:type="nil"/>
        </w:trPr>
        <w:tc>
          <w:tcPr>
            <w:tcW w:w="2794" w:type="dxa"/>
            <w:gridSpan w:val="2"/>
            <w:tcMar>
              <w:top w:w="50" w:type="dxa"/>
              <w:left w:w="100" w:type="dxa"/>
            </w:tcMar>
            <w:vAlign w:val="center"/>
          </w:tcPr>
          <w:p w:rsidR="00374B2F" w:rsidRPr="0081396C" w:rsidRDefault="00374B2F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850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134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374B2F" w:rsidRDefault="00374B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5103" w:type="dxa"/>
          </w:tcPr>
          <w:p w:rsidR="00374B2F" w:rsidRDefault="00374B2F"/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:rsidR="00374B2F" w:rsidRDefault="00374B2F"/>
        </w:tc>
      </w:tr>
    </w:tbl>
    <w:p w:rsidR="002607B9" w:rsidRDefault="002607B9">
      <w:pPr>
        <w:sectPr w:rsidR="002607B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607B9" w:rsidRPr="007000F8" w:rsidRDefault="007000F8" w:rsidP="007000F8">
      <w:pPr>
        <w:spacing w:after="320" w:line="228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  <w:bookmarkStart w:id="36" w:name="block-29508220"/>
      <w:bookmarkEnd w:id="35"/>
      <w:r>
        <w:rPr>
          <w:rFonts w:ascii="Times New Roman" w:eastAsia="Times New Roman" w:hAnsi="Times New Roman"/>
          <w:b/>
          <w:color w:val="000000"/>
          <w:sz w:val="24"/>
          <w:lang w:val="ru-RU"/>
        </w:rPr>
        <w:lastRenderedPageBreak/>
        <w:t>КАЛЕНДАРНО  - ТЕМАТИЧЕСКОЕ</w:t>
      </w:r>
      <w:r>
        <w:rPr>
          <w:rFonts w:ascii="Times New Roman" w:eastAsia="Times New Roman" w:hAnsi="Times New Roman"/>
          <w:b/>
          <w:color w:val="000000"/>
          <w:sz w:val="24"/>
        </w:rPr>
        <w:t xml:space="preserve"> ПЛАН</w:t>
      </w:r>
      <w:r>
        <w:rPr>
          <w:rFonts w:ascii="Times New Roman" w:eastAsia="Times New Roman" w:hAnsi="Times New Roman"/>
          <w:b/>
          <w:color w:val="000000"/>
          <w:sz w:val="24"/>
          <w:lang w:val="ru-RU"/>
        </w:rPr>
        <w:t>ИРОВАНИЕ</w:t>
      </w:r>
    </w:p>
    <w:tbl>
      <w:tblPr>
        <w:tblW w:w="14701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905"/>
        <w:gridCol w:w="3590"/>
        <w:gridCol w:w="1275"/>
        <w:gridCol w:w="1276"/>
        <w:gridCol w:w="1418"/>
        <w:gridCol w:w="1701"/>
        <w:gridCol w:w="2268"/>
        <w:gridCol w:w="2268"/>
      </w:tblGrid>
      <w:tr w:rsidR="007000F8" w:rsidTr="007000F8">
        <w:trPr>
          <w:trHeight w:val="144"/>
          <w:tblCellSpacing w:w="20" w:type="nil"/>
        </w:trPr>
        <w:tc>
          <w:tcPr>
            <w:tcW w:w="9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000F8" w:rsidRDefault="007000F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000F8" w:rsidRDefault="007000F8">
            <w:pPr>
              <w:spacing w:after="0"/>
              <w:ind w:left="135"/>
            </w:pPr>
          </w:p>
        </w:tc>
        <w:tc>
          <w:tcPr>
            <w:tcW w:w="35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000F8" w:rsidRDefault="007000F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000F8" w:rsidRDefault="007000F8">
            <w:pPr>
              <w:spacing w:after="0"/>
              <w:ind w:left="135"/>
            </w:pPr>
          </w:p>
        </w:tc>
        <w:tc>
          <w:tcPr>
            <w:tcW w:w="3969" w:type="dxa"/>
            <w:gridSpan w:val="3"/>
            <w:tcMar>
              <w:top w:w="50" w:type="dxa"/>
              <w:left w:w="100" w:type="dxa"/>
            </w:tcMar>
            <w:vAlign w:val="center"/>
          </w:tcPr>
          <w:p w:rsidR="007000F8" w:rsidRDefault="007000F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7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000F8" w:rsidRDefault="007000F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000F8" w:rsidRDefault="007000F8">
            <w:pPr>
              <w:spacing w:after="0"/>
              <w:ind w:left="135"/>
            </w:pPr>
          </w:p>
        </w:tc>
        <w:tc>
          <w:tcPr>
            <w:tcW w:w="22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000F8" w:rsidRDefault="007000F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000F8" w:rsidRDefault="007000F8">
            <w:pPr>
              <w:spacing w:after="0"/>
              <w:ind w:left="135"/>
            </w:pPr>
          </w:p>
        </w:tc>
        <w:tc>
          <w:tcPr>
            <w:tcW w:w="2268" w:type="dxa"/>
            <w:vMerge w:val="restart"/>
          </w:tcPr>
          <w:p w:rsidR="007000F8" w:rsidRDefault="007000F8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Виды,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формы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контроля</w:t>
            </w:r>
          </w:p>
        </w:tc>
      </w:tr>
      <w:tr w:rsidR="007000F8" w:rsidTr="007000F8">
        <w:trPr>
          <w:trHeight w:val="144"/>
          <w:tblCellSpacing w:w="20" w:type="nil"/>
        </w:trPr>
        <w:tc>
          <w:tcPr>
            <w:tcW w:w="90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000F8" w:rsidRDefault="007000F8"/>
        </w:tc>
        <w:tc>
          <w:tcPr>
            <w:tcW w:w="359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000F8" w:rsidRDefault="007000F8"/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7000F8" w:rsidRDefault="007000F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000F8" w:rsidRDefault="007000F8">
            <w:pPr>
              <w:spacing w:after="0"/>
              <w:ind w:left="135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7000F8" w:rsidRDefault="007000F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000F8" w:rsidRDefault="007000F8">
            <w:pPr>
              <w:spacing w:after="0"/>
              <w:ind w:left="135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7000F8" w:rsidRDefault="007000F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000F8" w:rsidRDefault="007000F8">
            <w:pPr>
              <w:spacing w:after="0"/>
              <w:ind w:left="135"/>
            </w:pPr>
          </w:p>
        </w:tc>
        <w:tc>
          <w:tcPr>
            <w:tcW w:w="170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000F8" w:rsidRDefault="007000F8"/>
        </w:tc>
        <w:tc>
          <w:tcPr>
            <w:tcW w:w="226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000F8" w:rsidRDefault="007000F8"/>
        </w:tc>
        <w:tc>
          <w:tcPr>
            <w:tcW w:w="2268" w:type="dxa"/>
            <w:vMerge/>
          </w:tcPr>
          <w:p w:rsidR="007000F8" w:rsidRDefault="007000F8"/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малых жанров фольклора (назначение, сравнение, классификация)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02.09.2024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Проявление народной культуры в разнообразных видах фольклора: словесном, музыкальном, обрядовом (календарном)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03.09.2024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6952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Образы русских богатырей: где жил, чем занимался, какими качествами обладал.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былины «Ильинытрипоездочки»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04.09.2024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Герой былины - защитник страны. На примере былины "Ильины три поездочки"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05.09.2024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Средства художественной выразительности в былине: устойчивые выражения, повторы, гипербола, устаревшие слова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09.09.2024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Отражение народной былинной темы в творчестве художника В. М.Васнецова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10.09.2024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Летопись «И повесил Олег щит свой на вратах Царьграда». Знакомство с произведением А. С. Пушкина «Песнь о вещем Олеге»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11.09.2024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afc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Путешествие героя как основа композиции волшебной сказки. На примере русской народной сказки "Волшебное кольцо"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12.09.2024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Образ Александра Невского в произведении С.Т.Романовского «Ледовое побоище». Страницы истории России, великие люди и события. На примере Житие Сергия Радонежского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16.09.2024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в сказке народного быта и культуры: сказки о животных, бытовые, волшебные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17.09.2024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героев волшебной сказки: чем занимались, какими качествами обладают. На примере русской народной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сказки "Волшебное кольцо"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18.09.2024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Практическаяработа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фольклорных произведений разных народов: тема, герои, сюжет. Представление в сказке нравственных ценностей, быта и культуры народов мира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19.09.2024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ace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Отражение нравственных ценностей на примере фольклорных сказок народов России и мира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23.09.2024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Тематическая проверочная работа по итогам раздела «Фольклор – народная мудрость»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24.09.2024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7956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Тематическая проверочная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детскими книгами на тему: «Фольклор (устное народное творчество)»: собиратели фольклора (А.Н. Афанасьев, В.И. Даль)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25.09.2024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ace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«Моё любимое произведение А.С. Пушкина»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26.09.2024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выставки «Произведения А.С. Пушкина». Написание аннотации к книгам на выставке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30.09.2024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Оценка настроения и чувств, вызываемых лирическим произведением А.С. Пушкина.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стихотворения «Няне»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01.10.2024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Картины осени в лирических произведениях А.С. Пушкина: сравнения, эпитет, олицетворения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02.10.2024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Восприятие пейзажной лирики А.С. Пушкина: средства художественной выразительности в стихотворении «Зимняя дорога» и других его произведениях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03.10.2024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стихотворения А. С. Пушкина с репродукцией картины. На примере стихотворения "Туча" и репродукции картины И. И. Левитана «Вечерний звон»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07.10.2024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Знакомство с литературной сказкой А.С.Пушкина «Сказка о мёртвой царевне и о семи богатырях»: сюжет произведения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08.10.2024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cbc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положительных и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отрицательных героев, волшебные помощники в сказке А.С. Пушкина «Сказка о мёртвой царевне и о семи богатырях»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09.10.2024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lastRenderedPageBreak/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8284</w:t>
              </w:r>
            </w:hyperlink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художественными особенностями текста, языком авторской сказки А.С. Пушкина «Сказка о мёртвой царевне и о семи богатырях»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10.10.2024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8478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Фольклорная основа литературной сказки А.С. Пушкина «Сказка о мёртвой царевне и о семи богатырях»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14.10.2024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F01395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Сходство фольклорных и литературных произведений А.С. Пушкина, В.А. Жуковского по тематике, художественным образам («бродячие» сюжеты)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15.10.2024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  <w:vAlign w:val="center"/>
          </w:tcPr>
          <w:p w:rsidR="005A108C" w:rsidRPr="00BF2A27" w:rsidRDefault="005A10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Тематическая проверочная работа по итогам раздела «Творчество А.С. Пушкина»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16.10.2024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Тематическая проверочная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сообщения о М. Ю. Лермонтове. Строфа как элемент композиции стихотворения М.Ю. Лермонтова «Парус»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17.10.2024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9418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Работа со стихотворением М.Ю. Лермонтова «Утёс»: характеристика средств художественной выразительности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21.10.2024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9558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Наблюдение за художественными особенностями лирических произведений М.Ю. Лермонтова.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Стихотворения о Кавказе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22.10.2024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9710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Патриотическое звучание стихотворения М.Ю. Лермонтова «Москва, Москва! …</w:t>
            </w:r>
            <w:r>
              <w:rPr>
                <w:rFonts w:ascii="Times New Roman" w:hAnsi="Times New Roman"/>
                <w:color w:val="000000"/>
                <w:sz w:val="24"/>
              </w:rPr>
              <w:t>Люблю тебя как сын…»: метафора как «свёрнутое» сравнение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23.10.2024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Творчество Л.Н. Толстого – великого русского писателя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24.10.2024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Общее представление о повести как эпическом жанре. Знакомство с отрывками из повести Л.Н.Толстого «Детство»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06.11.2024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Чтение научно-познавательных рассказов Л.Н.Толстого. Примеры текста-рассуждения в рассказе «Черепаха» и в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повести Л.Н. Толстого "Детство"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07.11.2024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Анализ художественных рассказов Л.Н.Толстого. Особенности художественного текста-описания на примере рассказа «Русак</w:t>
            </w:r>
            <w:proofErr w:type="gramStart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»и</w:t>
            </w:r>
            <w:proofErr w:type="gramEnd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отрывков из повести Л. Толстого "Детство".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 цитатного плана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11.11.2024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Роль портрета, интерьера в создании образа героя повести «Детство»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12.11.2024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Басни Л.Н.Толстого: выделение жанровых особенностей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13.11.2024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Тематическая проверочная работа по итогам раздела «Жанровое многообразие творчества Л.Н. Толстого»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14.11.2024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Тематическая проверочная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Подготовка выставки книг Л. Толстого. Подготовка сообщения о книгах Л. Толстого (сказки, рассказы, были, басни)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18.11.2024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со сверстниками – тема рассказа А.П. Чехова «Мальчики»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19.11.2024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662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Образы героев-детей в рассказе А.П. Чехова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«Мальчики»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20.11.2024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lastRenderedPageBreak/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Соотнесение заглавия и главной мысли рассказа А.П. Чехова «Мальчики»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21.11.2024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fdcc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Осознание ценности чтения для учёбы и жизни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25.11.2024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проверочная работа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Поэты о красоте родной природы: анализ авторских приёмов создания художественного образа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26.11.2024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по репродукции картины на основе изученных произведений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27.11.2024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явления природы в стихотворении В.А. Жуковский «Загадка»: приёмы создания художественного образа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28.11.2024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002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образа радуги в стихотворениях В.А. Жуковского «Загадка» и Ф.И. Тютчева «Как неожиданно и ярко»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02.12.2024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Восприятие картин природы в стихотворении А.А. Фета «Весенний дождь» и других его стихотворений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03.12.2024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Авторские приёмы создания художественного образа в стихотворении Е.А. Баратынского «Весна, весна! </w:t>
            </w:r>
            <w:r>
              <w:rPr>
                <w:rFonts w:ascii="Times New Roman" w:hAnsi="Times New Roman"/>
                <w:color w:val="000000"/>
                <w:sz w:val="24"/>
              </w:rPr>
              <w:t>Как воздух чист»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..»</w:t>
            </w:r>
            <w:proofErr w:type="gramEnd"/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04.12.2024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Анализ настроения в стихотворении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05.12.2024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Выразительность поэтической речи стихотворения И.С. Никитина «В синем небе плывут над полями…» и другие на выбор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09.12.2024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faec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Анализ чувств и настроения, создаваемых лирическим произведением.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произведения А.А. Прокофьева "Люблю берёзурусскую..."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10.12.2024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682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Образное изображение осени в стихотворении И.А. Бунина «Листопад»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11.12.2024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создания речевой выразительности в стихотворения К.Д. Бальмонта.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стихотворения "Камыши"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12.12.2024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556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Составление текста-рассуждения на тему «Зачем нужна поэзия современному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человеку»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16.12.2024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Темы лирических произведений А.А. Блока.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стихотворения «Рождество»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17.12.2024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по репродукции картины на основе изученных лирических произведений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18.12.2024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проверочная работа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Читательский дневник (правила оформления)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19.12.2024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героя литературной сказки. На примере сказки В. Ф. Одоевского «Городок в табакерке»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23.12.2024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образы героев сказа П.П.Бажова «Серебряное копытце»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24.12.2024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художественными особенностями, языком сказа П.П.Бажова «Серебряное копытце»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25.12.2024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Иллюстрации как отражение сюжета сказов П.П.Бажова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26.12.2024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Литературная сказка П.П.Ершова «Конёк-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Горбунок»: сюжет и построение (композиция) сказки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30.12.2024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Речевые особенности (сказочные формулы, повторы, постоянные эпитеты) сказки П.П.Ершова «Конёк-Горбунок»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09.01.2025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Литературная сказка С.Т. Аксакова "Аленький цветочек" (сюжет, композиция, герои)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13.01.2025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Фольклорная основа литературной сказки С.Т. Аксакова "Аленький цветочек". </w:t>
            </w:r>
            <w:r>
              <w:rPr>
                <w:rFonts w:ascii="Times New Roman" w:hAnsi="Times New Roman"/>
                <w:color w:val="000000"/>
                <w:sz w:val="24"/>
              </w:rPr>
              <w:t>Сочинение по сказке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14.01.2025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Тематическая проверочная работа по итогам раздела «Литературная сказка»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15.01.2025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Тематическая проверочная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Расширение круга детского чтения. Знакомство с авторами юмористических произведений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16.01.2025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создания комического в произведениях Н.Н.Носова и других авторов на выбор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20.01.2025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336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Знакомство с экранизацией произведений юмористических произведений. На примере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экранизации "Сказки о потерянном времени" Е. Л. Шварца (1964 г.)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21.01.2025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детскими книгами "Произведения В. Ю. Драгунского"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22.01.2025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Тематическая проверочная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Герой юмористических произведений В.Ю.</w:t>
            </w:r>
            <w:proofErr w:type="gramStart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Драгунского</w:t>
            </w:r>
            <w:proofErr w:type="gramEnd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. Средства создания юмористического содержания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23.01.2025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08300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Средства выразительности текста юмористического содержания: гипербола.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рассказа В.Ю. Драгунского «Главныереки»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27.01.2025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256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Знакомство с пьесой как жанром литературы. Как подготовить произведение к постановке в театре?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28.01.2025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fecba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ремарок (их назначение и содержание) на основе анализа характера героев произведения.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рассказа В.Ю. Драгунского "Главныереки"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29.01.2025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реквизита для инсценивроания произведения. Подготовка пригласительных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билетов и афишы на примере рассказа В.Ю. Драгунского "Главные реки"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30.01.2025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Пьеса и сказка: драматическое и эпическое произведения, их структурные и жанровые особенности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03.02.2025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пьесой-сказкой С.Я. Маршака «Двенадцать месяцев»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04.02.2025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героев юмористических произведений. На примере рассказа Л. Д. Каминского "Автопортрет"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05.02.2025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fede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476698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Знакомство с детскими журналами</w:t>
            </w:r>
            <w:proofErr w:type="gramStart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:«</w:t>
            </w:r>
            <w:proofErr w:type="gramEnd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Весёлые картинки», «Мурзилка» и другие. </w:t>
            </w:r>
            <w:r w:rsidRPr="00476698">
              <w:rPr>
                <w:rFonts w:ascii="Times New Roman" w:hAnsi="Times New Roman"/>
                <w:color w:val="000000"/>
                <w:sz w:val="24"/>
                <w:lang w:val="ru-RU"/>
              </w:rPr>
              <w:t>Сочинение весёлой истории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06.02.2025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906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Приёмы раскрытия главной мысли рассказа. На примере произведения Б. С. Житкова "Как я ловил человечков"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10.02.2025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214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рассказом К.Г. Паустовского «Корзина с еловыми шишками»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11.02.2025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художественного текста-описания: пейзаж,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портрет героя, интерьер на примере рассказа К.Г. Паустовского «Корзина с еловыми шишками»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12.02.2025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lastRenderedPageBreak/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  <w:tc>
          <w:tcPr>
            <w:tcW w:w="2268" w:type="dxa"/>
            <w:vAlign w:val="center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Отличие автора от героя и рассказчика на примере рассказов М.М. Зощенко «О Лёньке и Миньке»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13.02.2025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2268" w:type="dxa"/>
          </w:tcPr>
          <w:p w:rsidR="005A108C" w:rsidRDefault="005A10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Тематическая проверочная работа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Отражение нравственно-этических понятий в рассказах М.М. Зощенко «О Лёньке и Миньке».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рассказа "Ёлка"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17.02.2025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Знакомство с отрывками из повести Н.Г. </w:t>
            </w:r>
            <w:proofErr w:type="gramStart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Гарин-Михайловского</w:t>
            </w:r>
            <w:proofErr w:type="gramEnd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«Детство Тёмы» (отдельные главы): основные события сюжета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18.02.2025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216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Словесный портрет героя повести Н.Г. </w:t>
            </w:r>
            <w:proofErr w:type="gramStart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Гарин-Михайловского</w:t>
            </w:r>
            <w:proofErr w:type="gramEnd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«Детство Тёмы» (отдельнеы главы)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19.02.2025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Осмысление поступков и поведения главного героя повести Н.Г. </w:t>
            </w:r>
            <w:proofErr w:type="gramStart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Гарин-Михайловского</w:t>
            </w:r>
            <w:proofErr w:type="gramEnd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«Детство Тёмы» (отдельные главы)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20.02.2025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554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Темы лирических произведений. На примере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стихотворений М.И. Цветаевой "Наши царства", "Бежит тропинка с бугорка…"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24.02.2025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lastRenderedPageBreak/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476698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Выразительность поэтических картин родной природы. </w:t>
            </w:r>
            <w:r w:rsidRPr="00476698">
              <w:rPr>
                <w:rFonts w:ascii="Times New Roman" w:hAnsi="Times New Roman"/>
                <w:color w:val="000000"/>
                <w:sz w:val="24"/>
                <w:lang w:val="ru-RU"/>
              </w:rPr>
              <w:t>На примере стихотворения И.А. Бунина «Детство»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25.02.2025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Любовь к природе и родному краю – тема произведений поэтов. На примере стихотворений С.А. Есенина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26.02.2025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Тематическая проверочная работа по итогам раздела «Произведения о детях и для детей»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27.02.2025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«Герой, который мне больше всего запомнился»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02.03.2025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Книга как источник информации. Виды информации в книге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03.03.2025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234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Человек и животные – тема многих произведений писателей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04.03.2025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Писатели – авторы произведений о животных: выставка книг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5A108C" w:rsidP="00A569C3">
            <w:r w:rsidRPr="00A051A3">
              <w:t>05.03.2025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Наблюдательность писателей,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выражающаяся в описании жизни животных. </w:t>
            </w:r>
            <w:r>
              <w:rPr>
                <w:rFonts w:ascii="Times New Roman" w:hAnsi="Times New Roman"/>
                <w:color w:val="000000"/>
                <w:sz w:val="24"/>
              </w:rPr>
              <w:t>На примере рассказа А.И. Куприна «Скворцы»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569C3" w:rsidRDefault="00A569C3" w:rsidP="00A569C3">
            <w:pPr>
              <w:rPr>
                <w:lang w:val="ru-RU"/>
              </w:rPr>
            </w:pPr>
            <w:r>
              <w:rPr>
                <w:lang w:val="ru-RU"/>
              </w:rPr>
              <w:t>06.03.2025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lastRenderedPageBreak/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Устный опрос;</w:t>
            </w:r>
          </w:p>
        </w:tc>
      </w:tr>
      <w:tr w:rsidR="005A108C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Раскрытие темы о бережном отношении человека к природе родного края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5A108C" w:rsidRDefault="005A108C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5A108C" w:rsidRPr="00A051A3" w:rsidRDefault="00F01395" w:rsidP="00A569C3">
            <w:r>
              <w:t>0</w:t>
            </w:r>
            <w:r>
              <w:rPr>
                <w:lang w:val="ru-RU"/>
              </w:rPr>
              <w:t>7</w:t>
            </w:r>
            <w:r w:rsidR="00A569C3" w:rsidRPr="00A051A3">
              <w:t>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5A108C" w:rsidRPr="0081396C" w:rsidRDefault="005A108C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  <w:tc>
          <w:tcPr>
            <w:tcW w:w="2268" w:type="dxa"/>
          </w:tcPr>
          <w:p w:rsidR="005A108C" w:rsidRDefault="005A108C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A569C3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художественного описания родной природы. На примере рассказа В.П.Астафьева «Весенний остров»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A569C3" w:rsidRPr="00A051A3" w:rsidRDefault="00A569C3" w:rsidP="00A569C3">
            <w:r w:rsidRPr="00A051A3">
              <w:t>10.03.2025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  <w:tc>
          <w:tcPr>
            <w:tcW w:w="2268" w:type="dxa"/>
          </w:tcPr>
          <w:p w:rsidR="00A569C3" w:rsidRDefault="00A569C3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A569C3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Отражение темы «Материнская любовь» в рассказе В.П. Астафьева «Капалуха» и стихотворении С.Есенина «Лебёдушка»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A569C3" w:rsidRPr="00A051A3" w:rsidRDefault="00A569C3" w:rsidP="00A569C3">
            <w:r w:rsidRPr="00A051A3">
              <w:t>11.03.2025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</w:hyperlink>
          </w:p>
        </w:tc>
        <w:tc>
          <w:tcPr>
            <w:tcW w:w="2268" w:type="dxa"/>
          </w:tcPr>
          <w:p w:rsidR="00A569C3" w:rsidRDefault="00A569C3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A569C3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Образ автора в рассказе В.П. Астафьев «Капалуха»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A569C3" w:rsidRPr="00A051A3" w:rsidRDefault="00F01395" w:rsidP="00A569C3">
            <w:r w:rsidRPr="00A051A3">
              <w:t>12.03.2025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2268" w:type="dxa"/>
          </w:tcPr>
          <w:p w:rsidR="00A569C3" w:rsidRDefault="00A569C3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A569C3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М.М. Пришвин - певец русской природы. Чтение произведения М.М. Пришвина «Выскочка»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A569C3" w:rsidRPr="00A051A3" w:rsidRDefault="00F01395" w:rsidP="00A569C3">
            <w:r w:rsidRPr="00A051A3">
              <w:t>16.03.2025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2268" w:type="dxa"/>
          </w:tcPr>
          <w:p w:rsidR="00A569C3" w:rsidRDefault="00A569C3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A569C3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Авторское мастерство создания образов героев-животных. На примере произведения Максима Горького "Воробьишка"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A569C3" w:rsidRPr="00A051A3" w:rsidRDefault="00F01395" w:rsidP="00A569C3">
            <w:r w:rsidRPr="00A051A3">
              <w:t>17.03.2025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2268" w:type="dxa"/>
          </w:tcPr>
          <w:p w:rsidR="00A569C3" w:rsidRDefault="00A569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Тематическая проверочная работа</w:t>
            </w:r>
          </w:p>
        </w:tc>
      </w:tr>
      <w:tr w:rsidR="00A569C3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Человек и его отношения с животными. Обсуждение в классе темы "Что такое самопожертвование"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A569C3" w:rsidRPr="00A051A3" w:rsidRDefault="00F01395" w:rsidP="00A569C3">
            <w:r w:rsidRPr="00A051A3">
              <w:t>18.03.2025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</w:pPr>
          </w:p>
        </w:tc>
        <w:tc>
          <w:tcPr>
            <w:tcW w:w="2268" w:type="dxa"/>
          </w:tcPr>
          <w:p w:rsidR="00A569C3" w:rsidRDefault="00A569C3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A569C3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A569C3" w:rsidRPr="0081396C" w:rsidRDefault="00A569C3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речи: озаглавливание частей. На примере произведения В. П. Астафьева «Стрижонок Скрип»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A569C3" w:rsidRPr="00A051A3" w:rsidRDefault="00B36272" w:rsidP="00A569C3">
            <w:r w:rsidRPr="00A051A3">
              <w:t>19.03.2025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A569C3" w:rsidRDefault="00A569C3">
            <w:pPr>
              <w:spacing w:after="0"/>
              <w:ind w:left="135"/>
            </w:pPr>
          </w:p>
        </w:tc>
        <w:tc>
          <w:tcPr>
            <w:tcW w:w="2268" w:type="dxa"/>
          </w:tcPr>
          <w:p w:rsidR="00A569C3" w:rsidRDefault="00A569C3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Тематическая проверочная работа по итогам раздела «Произведения о животных и родной природе»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9562C6">
            <w:pPr>
              <w:rPr>
                <w:lang w:val="ru-RU"/>
              </w:rPr>
            </w:pPr>
            <w:r>
              <w:rPr>
                <w:lang w:val="ru-RU"/>
              </w:rPr>
              <w:t>2.04.2025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</w:pPr>
          </w:p>
        </w:tc>
        <w:tc>
          <w:tcPr>
            <w:tcW w:w="2268" w:type="dxa"/>
          </w:tcPr>
          <w:p w:rsidR="00B36272" w:rsidRDefault="00B36272"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Тематическая проверочная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476698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Работа с детскими книгами на тему: «Книги о Родине и её истории»: типы книг (изданий). </w:t>
            </w:r>
            <w:r w:rsidRPr="00476698">
              <w:rPr>
                <w:rFonts w:ascii="Times New Roman" w:hAnsi="Times New Roman"/>
                <w:color w:val="000000"/>
                <w:sz w:val="24"/>
                <w:lang w:val="ru-RU"/>
              </w:rPr>
              <w:t>Презентация книги, прочитанной самостоятельно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9562C6">
            <w:pPr>
              <w:rPr>
                <w:lang w:val="ru-RU"/>
              </w:rPr>
            </w:pPr>
            <w:r w:rsidRPr="00A051A3">
              <w:t>03.0</w:t>
            </w:r>
            <w:r>
              <w:rPr>
                <w:lang w:val="ru-RU"/>
              </w:rPr>
              <w:t>4</w:t>
            </w:r>
            <w:r w:rsidRPr="00A051A3">
              <w:t>.202</w:t>
            </w:r>
            <w:r>
              <w:rPr>
                <w:lang w:val="ru-RU"/>
              </w:rPr>
              <w:t>4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2268" w:type="dxa"/>
          </w:tcPr>
          <w:p w:rsidR="00B36272" w:rsidRDefault="00B36272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"Моя любимая книга"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A569C3">
            <w:pPr>
              <w:rPr>
                <w:lang w:val="ru-RU"/>
              </w:rPr>
            </w:pPr>
            <w:r>
              <w:rPr>
                <w:lang w:val="ru-RU"/>
              </w:rPr>
              <w:t>07.04.2025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2268" w:type="dxa"/>
          </w:tcPr>
          <w:p w:rsidR="00B36272" w:rsidRDefault="00B36272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Проявление любви к родной земле в литературе народов России. На примере стихотворных и прозаических произведениях писателей и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A569C3">
            <w:pPr>
              <w:rPr>
                <w:lang w:val="ru-RU"/>
              </w:rPr>
            </w:pPr>
            <w:r>
              <w:rPr>
                <w:lang w:val="ru-RU"/>
              </w:rPr>
              <w:t>08.04.2025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5282</w:t>
              </w:r>
            </w:hyperlink>
          </w:p>
        </w:tc>
        <w:tc>
          <w:tcPr>
            <w:tcW w:w="2268" w:type="dxa"/>
          </w:tcPr>
          <w:p w:rsidR="00B36272" w:rsidRDefault="00B36272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Образ родной земли в стихотворении С.Д.Дрожжина «Родине»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A569C3">
            <w:pPr>
              <w:rPr>
                <w:lang w:val="ru-RU"/>
              </w:rPr>
            </w:pPr>
            <w:r>
              <w:rPr>
                <w:lang w:val="ru-RU"/>
              </w:rPr>
              <w:t>09.04.2025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2268" w:type="dxa"/>
          </w:tcPr>
          <w:p w:rsidR="00B36272" w:rsidRDefault="00B36272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Раскрытие главной идеи произведения А.Т. Твардовского «О Родине большой и малой» (отрывок): чувство любви к своей стране и малой родине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EA7DAA">
            <w:pPr>
              <w:rPr>
                <w:lang w:val="ru-RU"/>
              </w:rPr>
            </w:pPr>
            <w:r>
              <w:rPr>
                <w:lang w:val="ru-RU"/>
              </w:rPr>
              <w:t>10.04.1025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268" w:type="dxa"/>
          </w:tcPr>
          <w:p w:rsidR="00B36272" w:rsidRDefault="00B36272"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народной исторической песни: темы, образы, герои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EA7DAA">
            <w:pPr>
              <w:rPr>
                <w:lang w:val="ru-RU"/>
              </w:rPr>
            </w:pPr>
            <w:r>
              <w:rPr>
                <w:lang w:val="ru-RU"/>
              </w:rPr>
              <w:t>14.04.2025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Осознание понятий поступок, подвиг на примере произведений о Великой Отечественной войне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EA7DAA">
            <w:pPr>
              <w:rPr>
                <w:lang w:val="ru-RU"/>
              </w:rPr>
            </w:pPr>
            <w:r>
              <w:rPr>
                <w:lang w:val="ru-RU"/>
              </w:rPr>
              <w:t>15.04.2025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Наблюдение за художественными особенностями текста авторской песни. </w:t>
            </w:r>
            <w:r>
              <w:rPr>
                <w:rFonts w:ascii="Times New Roman" w:hAnsi="Times New Roman"/>
                <w:color w:val="000000"/>
                <w:sz w:val="24"/>
              </w:rPr>
              <w:t>Знакомство с песняминатемуВеликойОтечественнойвойны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A569C3">
            <w:pPr>
              <w:rPr>
                <w:lang w:val="ru-RU"/>
              </w:rPr>
            </w:pPr>
            <w:r>
              <w:rPr>
                <w:lang w:val="ru-RU"/>
              </w:rPr>
              <w:t>16.04.2025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Тема героического прошлого России в произведениях литературы. </w:t>
            </w:r>
            <w:proofErr w:type="gramStart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На примере "Солдатской</w:t>
            </w:r>
            <w:proofErr w:type="gramEnd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песни" Ф. Н. Глинки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A569C3">
            <w:pPr>
              <w:rPr>
                <w:lang w:val="ru-RU"/>
              </w:rPr>
            </w:pPr>
            <w:r>
              <w:rPr>
                <w:lang w:val="ru-RU"/>
              </w:rPr>
              <w:t>17.04.2025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устного рассказа «Защитник Отечества» по изученным произведениям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A569C3">
            <w:pPr>
              <w:rPr>
                <w:lang w:val="ru-RU"/>
              </w:rPr>
            </w:pPr>
            <w:r>
              <w:rPr>
                <w:lang w:val="ru-RU"/>
              </w:rPr>
              <w:t>21.04.2025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Тематическая проверочная работа по итогам раздела «О </w:t>
            </w: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Родине, героические страницы истории»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A569C3">
            <w:pPr>
              <w:rPr>
                <w:lang w:val="ru-RU"/>
              </w:rPr>
            </w:pPr>
            <w:r>
              <w:rPr>
                <w:lang w:val="ru-RU"/>
              </w:rPr>
              <w:t>22.04.2025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lastRenderedPageBreak/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Тематическая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проверочная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Патриотическое звучание произведений о Родине, о славных и героических страницах истории России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CD0F32">
            <w:pPr>
              <w:rPr>
                <w:lang w:val="ru-RU"/>
              </w:rPr>
            </w:pPr>
            <w:r>
              <w:rPr>
                <w:lang w:val="ru-RU"/>
              </w:rPr>
              <w:t>23.04.2025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Книги о приключениях и фантастике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CD0F32">
            <w:pPr>
              <w:rPr>
                <w:lang w:val="ru-RU"/>
              </w:rPr>
            </w:pPr>
            <w:r>
              <w:rPr>
                <w:lang w:val="ru-RU"/>
              </w:rPr>
              <w:t>28.04.2025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fded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Зарубежные писатели-сказочники: раскрытие главной мысли и особенности композиции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17323E">
            <w:pPr>
              <w:rPr>
                <w:lang w:val="ru-RU"/>
              </w:rPr>
            </w:pPr>
            <w:r>
              <w:rPr>
                <w:lang w:val="ru-RU"/>
              </w:rPr>
              <w:t>29.04.2025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басни как лиро-эпического жанра. </w:t>
            </w:r>
            <w:r>
              <w:rPr>
                <w:rFonts w:ascii="Times New Roman" w:hAnsi="Times New Roman"/>
                <w:color w:val="000000"/>
                <w:sz w:val="24"/>
              </w:rPr>
              <w:t>Басни стихотворные и прозаические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17323E">
            <w:pPr>
              <w:rPr>
                <w:lang w:val="ru-RU"/>
              </w:rPr>
            </w:pPr>
            <w:r>
              <w:rPr>
                <w:lang w:val="ru-RU"/>
              </w:rPr>
              <w:t>30.04.2025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басен: темы и герои, особенности языка. На примере басен Крылов И.А. «Стрекоза и муравей», И.И. Хемницера «Стрекоза», Л.Н. Толстого «Стрекоза и муравьи»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7E697F">
            <w:pPr>
              <w:rPr>
                <w:lang w:val="ru-RU"/>
              </w:rPr>
            </w:pPr>
            <w:r>
              <w:rPr>
                <w:lang w:val="ru-RU"/>
              </w:rPr>
              <w:t>5.05.2025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Аллегория и ирония как характеристика героев басен. На примере басни И.А. Крылова «Мартышка и очки»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7E697F">
            <w:pPr>
              <w:rPr>
                <w:lang w:val="ru-RU"/>
              </w:rPr>
            </w:pPr>
            <w:r>
              <w:rPr>
                <w:lang w:val="ru-RU"/>
              </w:rPr>
              <w:t>6.05.2025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с баснями И.А. Крылова.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Инсценирование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ихсюжета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7E697F">
            <w:pPr>
              <w:rPr>
                <w:lang w:val="ru-RU"/>
              </w:rPr>
            </w:pPr>
            <w:r>
              <w:rPr>
                <w:lang w:val="ru-RU"/>
              </w:rPr>
              <w:t>7.05.2025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lastRenderedPageBreak/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9300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Устный опрос;</w:t>
            </w:r>
          </w:p>
        </w:tc>
      </w:tr>
      <w:tr w:rsidR="00B36272" w:rsidRPr="005A108C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Язык басен И.А. Крылова: пословицы, поговорки, крылатые выражения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A569C3">
            <w:pPr>
              <w:rPr>
                <w:lang w:val="ru-RU"/>
              </w:rPr>
            </w:pPr>
            <w:r>
              <w:rPr>
                <w:lang w:val="ru-RU"/>
              </w:rPr>
              <w:t>12.05.2025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9300</w:t>
              </w:r>
            </w:hyperlink>
          </w:p>
        </w:tc>
        <w:tc>
          <w:tcPr>
            <w:tcW w:w="2268" w:type="dxa"/>
          </w:tcPr>
          <w:p w:rsidR="00B36272" w:rsidRPr="005A108C" w:rsidRDefault="00B36272">
            <w:pPr>
              <w:jc w:val="center"/>
              <w:rPr>
                <w:lang w:val="ru-RU"/>
              </w:rPr>
            </w:pPr>
            <w:r w:rsidRPr="005A10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Pr="005A108C" w:rsidRDefault="00B36272">
            <w:pPr>
              <w:spacing w:after="0"/>
              <w:rPr>
                <w:lang w:val="ru-RU"/>
              </w:rPr>
            </w:pPr>
            <w:r w:rsidRPr="005A108C">
              <w:rPr>
                <w:rFonts w:ascii="Times New Roman" w:hAnsi="Times New Roman"/>
                <w:color w:val="000000"/>
                <w:sz w:val="24"/>
                <w:lang w:val="ru-RU"/>
              </w:rPr>
              <w:t>126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сюжета «Путешествия Гулливера» Джонатана Свифта (отдельные главы)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2A6E0B">
            <w:pPr>
              <w:rPr>
                <w:lang w:val="ru-RU"/>
              </w:rPr>
            </w:pPr>
            <w:r>
              <w:rPr>
                <w:lang w:val="ru-RU"/>
              </w:rPr>
              <w:t>13.05.2025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08986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Характеристика главного героя «Путешествия Гулливера» Джонатана Свифта (отдельные главы)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2A6E0B">
            <w:pPr>
              <w:rPr>
                <w:lang w:val="ru-RU"/>
              </w:rPr>
            </w:pPr>
            <w:r>
              <w:rPr>
                <w:lang w:val="ru-RU"/>
              </w:rPr>
              <w:t>14.05.2025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построения (композиция) литературной сказки: составление плана. </w:t>
            </w:r>
            <w:r>
              <w:rPr>
                <w:rFonts w:ascii="Times New Roman" w:hAnsi="Times New Roman"/>
                <w:color w:val="000000"/>
                <w:sz w:val="24"/>
              </w:rPr>
              <w:t>Х. К. Андерсен "Русалочка"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A569C3">
            <w:pPr>
              <w:rPr>
                <w:lang w:val="ru-RU"/>
              </w:rPr>
            </w:pPr>
            <w:r>
              <w:rPr>
                <w:lang w:val="ru-RU"/>
              </w:rPr>
              <w:t>15.05.2025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художественной выразительности в литературной сказке. Х. К. Андерсен "Дикие лебеди"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5A108C" w:rsidRDefault="00B36272" w:rsidP="00A569C3">
            <w:pPr>
              <w:rPr>
                <w:lang w:val="ru-RU"/>
              </w:rPr>
            </w:pPr>
            <w:r>
              <w:rPr>
                <w:lang w:val="ru-RU"/>
              </w:rPr>
              <w:t>19.05.2025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09372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героя в произведении Марк Твена «Том Сойер» (отдельные главы)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A051A3" w:rsidRDefault="00B36272" w:rsidP="00360BBA">
            <w:r>
              <w:rPr>
                <w:lang w:val="ru-RU"/>
              </w:rPr>
              <w:t>20.05.2025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09502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Анализ отдельных эпизодов произведения Марк Твена «Том Сойер» (отдельные главы): средства создания комического.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Написание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отзыва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A051A3" w:rsidRDefault="00B36272" w:rsidP="00360BBA">
            <w:r>
              <w:rPr>
                <w:lang w:val="ru-RU"/>
              </w:rPr>
              <w:t>21.05.2025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09674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132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Книги зарубежных писателей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A051A3" w:rsidRDefault="00B36272" w:rsidP="00DF0BD7">
            <w:r>
              <w:rPr>
                <w:lang w:val="ru-RU"/>
              </w:rPr>
              <w:t>22.05.2025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95C28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Работа со словарём: поиск необходимой информации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B36272" w:rsidRPr="008F1660" w:rsidRDefault="00B36272" w:rsidP="00DF0BD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lang w:val="ru-RU"/>
              </w:rPr>
              <w:t>26.05.2025</w:t>
            </w: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Знакомство с современными изданиями периодической печати. Золотой фонд детской литературы. В.Ю. </w:t>
            </w:r>
            <w:proofErr w:type="gramStart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Драгунский</w:t>
            </w:r>
            <w:proofErr w:type="gramEnd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, И.П.Токмакова и другие - авторы детских журналов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A051A3" w:rsidRDefault="00B36272" w:rsidP="00A569C3"/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RPr="007000F8" w:rsidTr="00A569C3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 w:rsidP="00B651CC">
            <w:pPr>
              <w:spacing w:after="0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Проверочная работа по итогам </w:t>
            </w:r>
            <w:proofErr w:type="gramStart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изученного</w:t>
            </w:r>
            <w:proofErr w:type="gramEnd"/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4 классе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</w:tcPr>
          <w:p w:rsidR="00B36272" w:rsidRPr="00A051A3" w:rsidRDefault="00B36272" w:rsidP="00A569C3"/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Проверочная работа</w:t>
            </w:r>
          </w:p>
        </w:tc>
      </w:tr>
      <w:tr w:rsidR="00B36272" w:rsidRPr="007000F8" w:rsidTr="007000F8">
        <w:trPr>
          <w:trHeight w:val="144"/>
          <w:tblCellSpacing w:w="20" w:type="nil"/>
        </w:trPr>
        <w:tc>
          <w:tcPr>
            <w:tcW w:w="90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590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Рекомендации по летнему чтению. Правила читателя и способы выбора книги (тематический, систематический каталог)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B36272" w:rsidRPr="008F1660" w:rsidRDefault="00B3627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268" w:type="dxa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1396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  <w:tc>
          <w:tcPr>
            <w:tcW w:w="2268" w:type="dxa"/>
          </w:tcPr>
          <w:p w:rsidR="00B36272" w:rsidRDefault="00B362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Устный опрос;</w:t>
            </w:r>
          </w:p>
        </w:tc>
      </w:tr>
      <w:tr w:rsidR="00B36272" w:rsidTr="007000F8">
        <w:trPr>
          <w:trHeight w:val="144"/>
          <w:tblCellSpacing w:w="20" w:type="nil"/>
        </w:trPr>
        <w:tc>
          <w:tcPr>
            <w:tcW w:w="4495" w:type="dxa"/>
            <w:gridSpan w:val="2"/>
            <w:tcMar>
              <w:top w:w="50" w:type="dxa"/>
              <w:left w:w="100" w:type="dxa"/>
            </w:tcMar>
            <w:vAlign w:val="center"/>
          </w:tcPr>
          <w:p w:rsidR="00B36272" w:rsidRPr="0081396C" w:rsidRDefault="00B36272">
            <w:pPr>
              <w:spacing w:after="0"/>
              <w:ind w:left="135"/>
              <w:rPr>
                <w:lang w:val="ru-RU"/>
              </w:rPr>
            </w:pPr>
            <w:r w:rsidRPr="0081396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B36272" w:rsidRDefault="00B3627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969" w:type="dxa"/>
            <w:gridSpan w:val="2"/>
            <w:tcMar>
              <w:top w:w="50" w:type="dxa"/>
              <w:left w:w="100" w:type="dxa"/>
            </w:tcMar>
            <w:vAlign w:val="center"/>
          </w:tcPr>
          <w:p w:rsidR="00B36272" w:rsidRDefault="00B36272"/>
        </w:tc>
        <w:tc>
          <w:tcPr>
            <w:tcW w:w="2268" w:type="dxa"/>
          </w:tcPr>
          <w:p w:rsidR="00B36272" w:rsidRDefault="00B36272"/>
        </w:tc>
      </w:tr>
    </w:tbl>
    <w:p w:rsidR="002607B9" w:rsidRDefault="002607B9">
      <w:pPr>
        <w:sectPr w:rsidR="002607B9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36"/>
    <w:p w:rsidR="00123AD3" w:rsidRDefault="00123AD3" w:rsidP="00123AD3">
      <w:pPr>
        <w:spacing w:after="0" w:line="240" w:lineRule="auto"/>
        <w:ind w:hanging="567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>Практическая часть учебного предмета</w:t>
      </w:r>
    </w:p>
    <w:p w:rsidR="00123AD3" w:rsidRPr="00472D2E" w:rsidRDefault="00123AD3" w:rsidP="00123AD3">
      <w:pPr>
        <w:spacing w:after="0" w:line="240" w:lineRule="auto"/>
        <w:ind w:hanging="567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72D2E">
        <w:rPr>
          <w:rFonts w:ascii="Times New Roman" w:hAnsi="Times New Roman" w:cs="Times New Roman"/>
          <w:sz w:val="24"/>
          <w:szCs w:val="24"/>
          <w:lang w:val="ru-RU"/>
        </w:rPr>
        <w:t>Количество тематических, творческих,  контрольных работ и проектов по предмету</w:t>
      </w:r>
    </w:p>
    <w:p w:rsidR="00123AD3" w:rsidRPr="00472D2E" w:rsidRDefault="00123AD3" w:rsidP="00123AD3">
      <w:pPr>
        <w:spacing w:after="0" w:line="240" w:lineRule="auto"/>
        <w:ind w:hanging="567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472D2E">
        <w:rPr>
          <w:rFonts w:ascii="Times New Roman" w:hAnsi="Times New Roman" w:cs="Times New Roman"/>
          <w:sz w:val="24"/>
          <w:szCs w:val="24"/>
          <w:lang w:val="ru-RU"/>
        </w:rPr>
        <w:t>«Литературное чтение» по годам обучения:</w:t>
      </w:r>
    </w:p>
    <w:p w:rsidR="00123AD3" w:rsidRPr="001B2498" w:rsidRDefault="00123AD3" w:rsidP="00123AD3">
      <w:pPr>
        <w:spacing w:after="0" w:line="240" w:lineRule="auto"/>
        <w:ind w:hanging="567"/>
        <w:jc w:val="center"/>
        <w:rPr>
          <w:rFonts w:ascii="Times New Roman" w:hAnsi="Times New Roman" w:cs="Times New Roman"/>
          <w:sz w:val="24"/>
          <w:lang w:val="ru-RU"/>
        </w:rPr>
      </w:pPr>
    </w:p>
    <w:tbl>
      <w:tblPr>
        <w:tblW w:w="10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52"/>
        <w:gridCol w:w="1540"/>
        <w:gridCol w:w="1954"/>
        <w:gridCol w:w="2091"/>
        <w:gridCol w:w="1954"/>
      </w:tblGrid>
      <w:tr w:rsidR="00123AD3" w:rsidRPr="00541C9D" w:rsidTr="00123AD3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Литературноечтение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b/>
                <w:sz w:val="24"/>
                <w:szCs w:val="24"/>
              </w:rPr>
              <w:t>1 класс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b/>
                <w:sz w:val="24"/>
                <w:szCs w:val="24"/>
              </w:rPr>
              <w:t>2 класс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b/>
                <w:sz w:val="24"/>
                <w:szCs w:val="24"/>
              </w:rPr>
              <w:t>3 класс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b/>
                <w:sz w:val="24"/>
                <w:szCs w:val="24"/>
              </w:rPr>
              <w:t>4 класс</w:t>
            </w:r>
          </w:p>
        </w:tc>
      </w:tr>
      <w:tr w:rsidR="00123AD3" w:rsidRPr="00472D2E" w:rsidTr="00123AD3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Контрольная </w:t>
            </w: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работа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Проверка читательской деятельности.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</w:tr>
      <w:tr w:rsidR="00123AD3" w:rsidRPr="00472D2E" w:rsidTr="00123AD3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Комплексная работа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 текстам администрации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  <w:tr w:rsidR="00123AD3" w:rsidRPr="00472D2E" w:rsidTr="00123AD3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Произведения наизусть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 меньше 10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12-15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12-15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12-15</w:t>
            </w:r>
          </w:p>
        </w:tc>
      </w:tr>
      <w:tr w:rsidR="00123AD3" w:rsidRPr="00052FA1" w:rsidTr="00123AD3">
        <w:tc>
          <w:tcPr>
            <w:tcW w:w="2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Творческая </w:t>
            </w:r>
            <w:r w:rsidRPr="00472D2E"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</w:p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</w:rPr>
              <w:t xml:space="preserve"> ( Проект)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AD3" w:rsidRPr="00472D2E" w:rsidRDefault="00123AD3" w:rsidP="00123AD3">
            <w:pPr>
              <w:pStyle w:val="ae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2D2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123AD3" w:rsidRDefault="00123AD3" w:rsidP="00123AD3">
      <w:pPr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  <w:bookmarkStart w:id="37" w:name="_GoBack"/>
      <w:bookmarkEnd w:id="37"/>
    </w:p>
    <w:p w:rsidR="00123AD3" w:rsidRDefault="00123AD3" w:rsidP="00123AD3">
      <w:pPr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123AD3" w:rsidRDefault="00123AD3" w:rsidP="00123AD3">
      <w:pPr>
        <w:spacing w:after="0" w:line="230" w:lineRule="auto"/>
        <w:rPr>
          <w:rFonts w:ascii="Times New Roman" w:eastAsia="Times New Roman" w:hAnsi="Times New Roman"/>
          <w:b/>
          <w:color w:val="000000"/>
          <w:sz w:val="24"/>
          <w:lang w:val="ru-RU"/>
        </w:rPr>
      </w:pPr>
    </w:p>
    <w:p w:rsidR="00123AD3" w:rsidRPr="00CA3753" w:rsidRDefault="00123AD3" w:rsidP="00123AD3">
      <w:pPr>
        <w:spacing w:after="0" w:line="230" w:lineRule="auto"/>
        <w:rPr>
          <w:lang w:val="ru-RU"/>
        </w:rPr>
      </w:pPr>
      <w:r>
        <w:rPr>
          <w:rFonts w:ascii="Times New Roman" w:eastAsia="Times New Roman" w:hAnsi="Times New Roman"/>
          <w:b/>
          <w:color w:val="000000"/>
          <w:sz w:val="24"/>
          <w:lang w:val="ru-RU"/>
        </w:rPr>
        <w:t>УЧЕБНО-МЕТОДИЧЕСКОЕ ОБЕСПЕЧЕНИЕ ОБРАЗОВАТЕЛЬНО</w:t>
      </w:r>
      <w:r w:rsidRPr="00CA3753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ГО ПРОЦЕССА </w:t>
      </w:r>
    </w:p>
    <w:p w:rsidR="00123AD3" w:rsidRDefault="00123AD3" w:rsidP="00123AD3">
      <w:pPr>
        <w:spacing w:before="166" w:after="0" w:line="230" w:lineRule="auto"/>
        <w:rPr>
          <w:rFonts w:ascii="Times New Roman" w:eastAsia="Times New Roman" w:hAnsi="Times New Roman"/>
          <w:color w:val="000000"/>
          <w:sz w:val="24"/>
          <w:lang w:val="ru-RU"/>
        </w:rPr>
      </w:pPr>
      <w:r w:rsidRPr="00CA3753">
        <w:rPr>
          <w:rFonts w:ascii="Times New Roman" w:eastAsia="Times New Roman" w:hAnsi="Times New Roman"/>
          <w:b/>
          <w:color w:val="000000"/>
          <w:sz w:val="24"/>
          <w:lang w:val="ru-RU"/>
        </w:rPr>
        <w:t>УЧЕБНЫЕ МАТЕРИАЛЫ ДЛЯ УЧЕНИКА</w:t>
      </w:r>
    </w:p>
    <w:p w:rsidR="00123AD3" w:rsidRPr="001B2498" w:rsidRDefault="00123AD3" w:rsidP="00123AD3">
      <w:pPr>
        <w:autoSpaceDE w:val="0"/>
        <w:autoSpaceDN w:val="0"/>
        <w:spacing w:after="0" w:line="240" w:lineRule="auto"/>
        <w:ind w:right="864"/>
        <w:rPr>
          <w:lang w:val="ru-RU"/>
        </w:rPr>
      </w:pPr>
      <w:r w:rsidRPr="007C2B13">
        <w:rPr>
          <w:rFonts w:ascii="Times New Roman" w:eastAsia="Times New Roman" w:hAnsi="Times New Roman"/>
          <w:color w:val="000000"/>
          <w:sz w:val="24"/>
          <w:lang w:val="ru-RU"/>
        </w:rPr>
        <w:t>Климанова Л.Ф., Горецкий В.Г., Голованова М.В. и другие, Литературное</w:t>
      </w:r>
      <w:r>
        <w:rPr>
          <w:rFonts w:ascii="Times New Roman" w:eastAsia="Times New Roman" w:hAnsi="Times New Roman"/>
          <w:color w:val="000000"/>
          <w:sz w:val="24"/>
          <w:lang w:val="ru-RU"/>
        </w:rPr>
        <w:t xml:space="preserve"> чтение (в 2 частях). Учебник. 4</w:t>
      </w:r>
      <w:r w:rsidRPr="007C2B13">
        <w:rPr>
          <w:rFonts w:ascii="Times New Roman" w:eastAsia="Times New Roman" w:hAnsi="Times New Roman"/>
          <w:color w:val="000000"/>
          <w:sz w:val="24"/>
          <w:lang w:val="ru-RU"/>
        </w:rPr>
        <w:t xml:space="preserve"> класс. Акционерное общество «Издательство «Просвещение»; </w:t>
      </w:r>
      <w:r w:rsidRPr="007C2B13">
        <w:rPr>
          <w:lang w:val="ru-RU"/>
        </w:rPr>
        <w:br/>
      </w:r>
    </w:p>
    <w:p w:rsidR="00123AD3" w:rsidRDefault="00123AD3" w:rsidP="00123AD3">
      <w:pPr>
        <w:spacing w:before="264" w:after="0" w:line="230" w:lineRule="auto"/>
        <w:rPr>
          <w:lang w:val="ru-RU"/>
        </w:rPr>
      </w:pPr>
      <w:r>
        <w:rPr>
          <w:rFonts w:ascii="Times New Roman" w:eastAsia="Times New Roman" w:hAnsi="Times New Roman"/>
          <w:b/>
          <w:color w:val="000000"/>
          <w:sz w:val="24"/>
          <w:lang w:val="ru-RU"/>
        </w:rPr>
        <w:t>МЕТОДИЧЕСКИЕ МАТЕРИАЛЫ ДЛЯ УЧИТЕЛЯ</w:t>
      </w:r>
    </w:p>
    <w:p w:rsidR="00123AD3" w:rsidRDefault="00123AD3" w:rsidP="00123AD3">
      <w:pPr>
        <w:spacing w:before="168" w:after="0" w:line="230" w:lineRule="auto"/>
        <w:rPr>
          <w:lang w:val="ru-RU"/>
        </w:rPr>
      </w:pPr>
      <w:r>
        <w:rPr>
          <w:rFonts w:ascii="Times New Roman" w:eastAsia="Times New Roman" w:hAnsi="Times New Roman"/>
          <w:color w:val="000000"/>
          <w:sz w:val="24"/>
          <w:lang w:val="ru-RU"/>
        </w:rPr>
        <w:t>Методические рекомендации, поурочное планирование</w:t>
      </w:r>
    </w:p>
    <w:p w:rsidR="00123AD3" w:rsidRDefault="00123AD3" w:rsidP="00123AD3">
      <w:pPr>
        <w:spacing w:before="262" w:after="0" w:line="230" w:lineRule="auto"/>
        <w:rPr>
          <w:lang w:val="ru-RU"/>
        </w:rPr>
      </w:pPr>
      <w:r>
        <w:rPr>
          <w:rFonts w:ascii="Times New Roman" w:eastAsia="Times New Roman" w:hAnsi="Times New Roman"/>
          <w:b/>
          <w:color w:val="000000"/>
          <w:sz w:val="24"/>
          <w:lang w:val="ru-RU"/>
        </w:rPr>
        <w:t>ЦИФРОВЫЕ ОБРАЗОВАТЕЛЬНЫЕ РЕСУРСЫ И РЕСУРСЫ СЕТИ ИНТЕРНЕТ</w:t>
      </w:r>
    </w:p>
    <w:p w:rsidR="00123AD3" w:rsidRDefault="00123AD3" w:rsidP="00B36272">
      <w:pPr>
        <w:spacing w:before="166" w:after="0"/>
        <w:ind w:right="4752"/>
        <w:rPr>
          <w:lang w:val="ru-RU"/>
        </w:rPr>
        <w:sectPr w:rsidR="00123AD3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  <w:r>
        <w:rPr>
          <w:rFonts w:ascii="Times New Roman" w:eastAsia="Times New Roman" w:hAnsi="Times New Roman"/>
          <w:color w:val="000000"/>
          <w:sz w:val="24"/>
          <w:lang w:val="ru-RU"/>
        </w:rPr>
        <w:t xml:space="preserve">Единая коллекция цифровых образовательных ресурсов </w:t>
      </w:r>
      <w:r>
        <w:rPr>
          <w:rFonts w:ascii="Times New Roman" w:eastAsia="Times New Roman" w:hAnsi="Times New Roman"/>
          <w:color w:val="000000"/>
          <w:sz w:val="24"/>
        </w:rPr>
        <w:t>http</w:t>
      </w:r>
      <w:r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school</w:t>
      </w:r>
      <w:r>
        <w:rPr>
          <w:rFonts w:ascii="Times New Roman" w:eastAsia="Times New Roman" w:hAnsi="Times New Roman"/>
          <w:color w:val="000000"/>
          <w:sz w:val="24"/>
          <w:lang w:val="ru-RU"/>
        </w:rPr>
        <w:t>-</w:t>
      </w:r>
      <w:r>
        <w:rPr>
          <w:rFonts w:ascii="Times New Roman" w:eastAsia="Times New Roman" w:hAnsi="Times New Roman"/>
          <w:color w:val="000000"/>
          <w:sz w:val="24"/>
        </w:rPr>
        <w:t>collection</w:t>
      </w:r>
      <w:r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edu</w:t>
      </w:r>
      <w:r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ru</w:t>
      </w:r>
      <w:r>
        <w:rPr>
          <w:rFonts w:ascii="Times New Roman" w:eastAsia="Times New Roman" w:hAnsi="Times New Roman"/>
          <w:color w:val="000000"/>
          <w:sz w:val="24"/>
          <w:lang w:val="ru-RU"/>
        </w:rPr>
        <w:t xml:space="preserve">/ </w:t>
      </w:r>
      <w:r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  <w:lang w:val="ru-RU"/>
        </w:rPr>
        <w:t xml:space="preserve">РЭШ </w:t>
      </w:r>
      <w:r>
        <w:rPr>
          <w:rFonts w:ascii="Times New Roman" w:eastAsia="Times New Roman" w:hAnsi="Times New Roman"/>
          <w:color w:val="000000"/>
          <w:sz w:val="24"/>
        </w:rPr>
        <w:t>https</w:t>
      </w:r>
      <w:r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resh</w:t>
      </w:r>
      <w:r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edu</w:t>
      </w:r>
      <w:r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ru</w:t>
      </w:r>
      <w:r>
        <w:rPr>
          <w:rFonts w:ascii="Times New Roman" w:eastAsia="Times New Roman" w:hAnsi="Times New Roman"/>
          <w:color w:val="000000"/>
          <w:sz w:val="24"/>
          <w:lang w:val="ru-RU"/>
        </w:rPr>
        <w:t xml:space="preserve">/ </w:t>
      </w:r>
      <w:r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  <w:lang w:val="ru-RU"/>
        </w:rPr>
        <w:t>Инфоурок</w:t>
      </w:r>
      <w:r>
        <w:rPr>
          <w:rFonts w:ascii="Times New Roman" w:eastAsia="Times New Roman" w:hAnsi="Times New Roman"/>
          <w:color w:val="000000"/>
          <w:sz w:val="24"/>
        </w:rPr>
        <w:t>https</w:t>
      </w:r>
      <w:r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r>
        <w:rPr>
          <w:rFonts w:ascii="Times New Roman" w:eastAsia="Times New Roman" w:hAnsi="Times New Roman"/>
          <w:color w:val="000000"/>
          <w:sz w:val="24"/>
        </w:rPr>
        <w:t>infourok</w:t>
      </w:r>
      <w:r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r>
        <w:rPr>
          <w:rFonts w:ascii="Times New Roman" w:eastAsia="Times New Roman" w:hAnsi="Times New Roman"/>
          <w:color w:val="000000"/>
          <w:sz w:val="24"/>
        </w:rPr>
        <w:t>ru</w:t>
      </w:r>
      <w:r>
        <w:rPr>
          <w:rFonts w:ascii="Times New Roman" w:eastAsia="Times New Roman" w:hAnsi="Times New Roman"/>
          <w:color w:val="000000"/>
          <w:sz w:val="24"/>
          <w:lang w:val="ru-RU"/>
        </w:rPr>
        <w:t xml:space="preserve">/ </w:t>
      </w:r>
    </w:p>
    <w:p w:rsidR="00123AD3" w:rsidRDefault="00123AD3" w:rsidP="00123AD3">
      <w:pPr>
        <w:spacing w:after="0" w:line="230" w:lineRule="auto"/>
        <w:rPr>
          <w:lang w:val="ru-RU"/>
        </w:rPr>
      </w:pPr>
      <w:r>
        <w:rPr>
          <w:rFonts w:ascii="Times New Roman" w:eastAsia="Times New Roman" w:hAnsi="Times New Roman"/>
          <w:b/>
          <w:color w:val="000000"/>
          <w:sz w:val="24"/>
          <w:lang w:val="ru-RU"/>
        </w:rPr>
        <w:lastRenderedPageBreak/>
        <w:t>МАТЕРИАЛЬНО-ТЕХНИЧЕСКОЕ ОБЕСПЕЧЕНИЕ ОБРАЗОВАТЕЛЬНОГО ПРОЦЕССА</w:t>
      </w:r>
    </w:p>
    <w:p w:rsidR="00123AD3" w:rsidRDefault="00123AD3" w:rsidP="00123AD3">
      <w:pPr>
        <w:spacing w:before="346" w:after="0" w:line="230" w:lineRule="auto"/>
        <w:rPr>
          <w:lang w:val="ru-RU"/>
        </w:rPr>
      </w:pPr>
      <w:r>
        <w:rPr>
          <w:rFonts w:ascii="Times New Roman" w:eastAsia="Times New Roman" w:hAnsi="Times New Roman"/>
          <w:b/>
          <w:color w:val="000000"/>
          <w:sz w:val="24"/>
          <w:lang w:val="ru-RU"/>
        </w:rPr>
        <w:t>УЧЕБНОЕ ОБОРУДОВАНИЕ</w:t>
      </w:r>
    </w:p>
    <w:p w:rsidR="00123AD3" w:rsidRDefault="00123AD3" w:rsidP="00123AD3">
      <w:pPr>
        <w:spacing w:before="166" w:after="0" w:line="286" w:lineRule="auto"/>
        <w:ind w:right="4176"/>
        <w:rPr>
          <w:lang w:val="ru-RU"/>
        </w:rPr>
      </w:pPr>
      <w:r>
        <w:rPr>
          <w:rFonts w:ascii="Times New Roman" w:eastAsia="Times New Roman" w:hAnsi="Times New Roman"/>
          <w:color w:val="000000"/>
          <w:sz w:val="24"/>
          <w:lang w:val="ru-RU"/>
        </w:rPr>
        <w:t xml:space="preserve">Цифровые образовательные ресурсы </w:t>
      </w:r>
      <w:r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  <w:lang w:val="ru-RU"/>
        </w:rPr>
        <w:t>Компакт-диск «Искусство древнего мира»</w:t>
      </w:r>
      <w:r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  <w:lang w:val="ru-RU"/>
        </w:rPr>
        <w:t>Компакт-диск «Комната сказок»</w:t>
      </w:r>
      <w:r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  <w:lang w:val="ru-RU"/>
        </w:rPr>
        <w:t xml:space="preserve">Компакт-диск «ОБЖ. </w:t>
      </w:r>
      <w:proofErr w:type="gramStart"/>
      <w:r>
        <w:rPr>
          <w:rFonts w:ascii="Times New Roman" w:eastAsia="Times New Roman" w:hAnsi="Times New Roman"/>
          <w:color w:val="000000"/>
          <w:sz w:val="24"/>
          <w:lang w:val="ru-RU"/>
        </w:rPr>
        <w:t>Улица полна неожиданностей»</w:t>
      </w:r>
      <w:r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  <w:lang w:val="ru-RU"/>
        </w:rPr>
        <w:t>Компакт-диск «Путешествие в прекрасное»</w:t>
      </w:r>
      <w:r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  <w:lang w:val="ru-RU"/>
        </w:rPr>
        <w:t>Компакт-диск «Сказка про сказку»</w:t>
      </w:r>
      <w:r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  <w:lang w:val="ru-RU"/>
        </w:rPr>
        <w:t>Компакт-диск «Мифы Древней Греции»</w:t>
      </w:r>
      <w:r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  <w:lang w:val="ru-RU"/>
        </w:rPr>
        <w:t xml:space="preserve">Демонстрационные наглядные пособия </w:t>
      </w:r>
      <w:r>
        <w:rPr>
          <w:lang w:val="ru-RU"/>
        </w:rPr>
        <w:br/>
      </w:r>
      <w:r>
        <w:rPr>
          <w:rFonts w:ascii="Times New Roman" w:eastAsia="Times New Roman" w:hAnsi="Times New Roman"/>
          <w:color w:val="000000"/>
          <w:sz w:val="24"/>
          <w:lang w:val="ru-RU"/>
        </w:rPr>
        <w:t>Таблицы демонстрационные «Литературное чтение 4 класс» Портреты писателей</w:t>
      </w:r>
      <w:proofErr w:type="gramEnd"/>
    </w:p>
    <w:p w:rsidR="00123AD3" w:rsidRDefault="00123AD3" w:rsidP="00123AD3">
      <w:pPr>
        <w:spacing w:before="262" w:after="0" w:line="262" w:lineRule="auto"/>
        <w:ind w:right="720"/>
        <w:rPr>
          <w:lang w:val="ru-RU"/>
        </w:rPr>
      </w:pPr>
      <w:r>
        <w:rPr>
          <w:rFonts w:ascii="Times New Roman" w:eastAsia="Times New Roman" w:hAnsi="Times New Roman"/>
          <w:b/>
          <w:color w:val="000000"/>
          <w:sz w:val="24"/>
          <w:lang w:val="ru-RU"/>
        </w:rPr>
        <w:t>ОБОРУДОВАНИЕ ДЛЯ ПРОВЕДЕНИЯ ЛАБОРАТОРНЫХ, ПРАКТИЧЕСКИХ РАБОТ, ДЕМОНСТРАЦИЙ</w:t>
      </w:r>
    </w:p>
    <w:p w:rsidR="00123AD3" w:rsidRPr="00CA3753" w:rsidRDefault="00123AD3" w:rsidP="00123AD3">
      <w:pPr>
        <w:spacing w:before="166" w:after="0" w:line="271" w:lineRule="auto"/>
        <w:ind w:right="7632"/>
        <w:rPr>
          <w:lang w:val="ru-RU"/>
        </w:rPr>
      </w:pPr>
      <w:r w:rsidRPr="00CA3753">
        <w:rPr>
          <w:rFonts w:ascii="Times New Roman" w:eastAsia="Times New Roman" w:hAnsi="Times New Roman"/>
          <w:color w:val="000000"/>
          <w:sz w:val="24"/>
          <w:lang w:val="ru-RU"/>
        </w:rPr>
        <w:t>Интерактивнаядоска</w:t>
      </w:r>
      <w:r w:rsidRPr="00CA3753">
        <w:rPr>
          <w:lang w:val="ru-RU"/>
        </w:rPr>
        <w:br/>
      </w:r>
      <w:r w:rsidRPr="00CA3753">
        <w:rPr>
          <w:rFonts w:ascii="Times New Roman" w:eastAsia="Times New Roman" w:hAnsi="Times New Roman"/>
          <w:color w:val="000000"/>
          <w:sz w:val="24"/>
          <w:lang w:val="ru-RU"/>
        </w:rPr>
        <w:t>Мультимедийныйпроектор</w:t>
      </w:r>
      <w:r w:rsidRPr="00CA3753">
        <w:rPr>
          <w:lang w:val="ru-RU"/>
        </w:rPr>
        <w:br/>
      </w:r>
      <w:r w:rsidRPr="00CA3753">
        <w:rPr>
          <w:rFonts w:ascii="Times New Roman" w:eastAsia="Times New Roman" w:hAnsi="Times New Roman"/>
          <w:color w:val="000000"/>
          <w:sz w:val="24"/>
          <w:lang w:val="ru-RU"/>
        </w:rPr>
        <w:t>Колонки</w:t>
      </w:r>
    </w:p>
    <w:p w:rsidR="00123AD3" w:rsidRPr="00CA3753" w:rsidRDefault="00123AD3" w:rsidP="00123AD3">
      <w:pPr>
        <w:rPr>
          <w:lang w:val="ru-RU"/>
        </w:rPr>
        <w:sectPr w:rsidR="00123AD3" w:rsidRPr="00CA3753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81396C" w:rsidRPr="0081396C" w:rsidRDefault="0081396C" w:rsidP="00123AD3">
      <w:pPr>
        <w:spacing w:after="0"/>
        <w:ind w:left="120"/>
        <w:rPr>
          <w:lang w:val="ru-RU"/>
        </w:rPr>
      </w:pPr>
    </w:p>
    <w:sectPr w:rsidR="0081396C" w:rsidRPr="0081396C" w:rsidSect="00123AD3">
      <w:pgSz w:w="11906" w:h="16383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singleLevel"/>
    <w:tmpl w:val="00000007"/>
    <w:name w:val="WW8Num7"/>
    <w:lvl w:ilvl="0">
      <w:start w:val="3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/>
      </w:rPr>
    </w:lvl>
  </w:abstractNum>
  <w:abstractNum w:abstractNumId="1">
    <w:nsid w:val="00000009"/>
    <w:multiLevelType w:val="singleLevel"/>
    <w:tmpl w:val="00000009"/>
    <w:name w:val="WW8Num9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2">
    <w:nsid w:val="005B58EF"/>
    <w:multiLevelType w:val="multilevel"/>
    <w:tmpl w:val="04B2836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2E23699"/>
    <w:multiLevelType w:val="multilevel"/>
    <w:tmpl w:val="8AA20AB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4491C60"/>
    <w:multiLevelType w:val="multilevel"/>
    <w:tmpl w:val="98CE826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40C46A5"/>
    <w:multiLevelType w:val="multilevel"/>
    <w:tmpl w:val="C18EF1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8541206"/>
    <w:multiLevelType w:val="multilevel"/>
    <w:tmpl w:val="24B0F9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B612020"/>
    <w:multiLevelType w:val="multilevel"/>
    <w:tmpl w:val="4D4CEEC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F3871BB"/>
    <w:multiLevelType w:val="hybridMultilevel"/>
    <w:tmpl w:val="E2160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A1440C"/>
    <w:multiLevelType w:val="multilevel"/>
    <w:tmpl w:val="70A6276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B4116DC"/>
    <w:multiLevelType w:val="multilevel"/>
    <w:tmpl w:val="6C0EBCD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C2244A0"/>
    <w:multiLevelType w:val="multilevel"/>
    <w:tmpl w:val="BF98ADF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DEE2E90"/>
    <w:multiLevelType w:val="multilevel"/>
    <w:tmpl w:val="EBC47A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1EC73B6"/>
    <w:multiLevelType w:val="multilevel"/>
    <w:tmpl w:val="CD3E48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4880A21"/>
    <w:multiLevelType w:val="multilevel"/>
    <w:tmpl w:val="A64C26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61C7FE2"/>
    <w:multiLevelType w:val="multilevel"/>
    <w:tmpl w:val="CB762B3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6493FFE"/>
    <w:multiLevelType w:val="multilevel"/>
    <w:tmpl w:val="4B08E01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7917C2B"/>
    <w:multiLevelType w:val="multilevel"/>
    <w:tmpl w:val="B3AEA7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DDD14BC"/>
    <w:multiLevelType w:val="multilevel"/>
    <w:tmpl w:val="52948B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1050DEF"/>
    <w:multiLevelType w:val="multilevel"/>
    <w:tmpl w:val="56EE78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28C44C6"/>
    <w:multiLevelType w:val="multilevel"/>
    <w:tmpl w:val="575AA9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2D065EE"/>
    <w:multiLevelType w:val="multilevel"/>
    <w:tmpl w:val="438E201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3600CD1"/>
    <w:multiLevelType w:val="multilevel"/>
    <w:tmpl w:val="CAD499E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72F169D"/>
    <w:multiLevelType w:val="multilevel"/>
    <w:tmpl w:val="63B8F4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BAC3A0D"/>
    <w:multiLevelType w:val="multilevel"/>
    <w:tmpl w:val="8F4A82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E5A082F"/>
    <w:multiLevelType w:val="multilevel"/>
    <w:tmpl w:val="333ABF7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17C4F51"/>
    <w:multiLevelType w:val="multilevel"/>
    <w:tmpl w:val="406254E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24A3700"/>
    <w:multiLevelType w:val="multilevel"/>
    <w:tmpl w:val="4DCC140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2F12B4C"/>
    <w:multiLevelType w:val="multilevel"/>
    <w:tmpl w:val="7F06A2A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B855A1F"/>
    <w:multiLevelType w:val="multilevel"/>
    <w:tmpl w:val="482072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DA546A5"/>
    <w:multiLevelType w:val="multilevel"/>
    <w:tmpl w:val="D77E7D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FA46418"/>
    <w:multiLevelType w:val="multilevel"/>
    <w:tmpl w:val="8D5A43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62215D13"/>
    <w:multiLevelType w:val="multilevel"/>
    <w:tmpl w:val="B8D8D6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4303ED8"/>
    <w:multiLevelType w:val="multilevel"/>
    <w:tmpl w:val="61D47F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91F0A88"/>
    <w:multiLevelType w:val="multilevel"/>
    <w:tmpl w:val="519A02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6B8F0B48"/>
    <w:multiLevelType w:val="multilevel"/>
    <w:tmpl w:val="5A422FC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6CE84588"/>
    <w:multiLevelType w:val="multilevel"/>
    <w:tmpl w:val="6F7C50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6F974F2"/>
    <w:multiLevelType w:val="multilevel"/>
    <w:tmpl w:val="6BFC255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76FB51E2"/>
    <w:multiLevelType w:val="multilevel"/>
    <w:tmpl w:val="4052F40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BC91AFE"/>
    <w:multiLevelType w:val="multilevel"/>
    <w:tmpl w:val="5C8487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5"/>
  </w:num>
  <w:num w:numId="2">
    <w:abstractNumId w:val="32"/>
  </w:num>
  <w:num w:numId="3">
    <w:abstractNumId w:val="9"/>
  </w:num>
  <w:num w:numId="4">
    <w:abstractNumId w:val="14"/>
  </w:num>
  <w:num w:numId="5">
    <w:abstractNumId w:val="17"/>
  </w:num>
  <w:num w:numId="6">
    <w:abstractNumId w:val="18"/>
  </w:num>
  <w:num w:numId="7">
    <w:abstractNumId w:val="29"/>
  </w:num>
  <w:num w:numId="8">
    <w:abstractNumId w:val="13"/>
  </w:num>
  <w:num w:numId="9">
    <w:abstractNumId w:val="23"/>
  </w:num>
  <w:num w:numId="10">
    <w:abstractNumId w:val="10"/>
  </w:num>
  <w:num w:numId="11">
    <w:abstractNumId w:val="22"/>
  </w:num>
  <w:num w:numId="12">
    <w:abstractNumId w:val="31"/>
  </w:num>
  <w:num w:numId="13">
    <w:abstractNumId w:val="7"/>
  </w:num>
  <w:num w:numId="14">
    <w:abstractNumId w:val="25"/>
  </w:num>
  <w:num w:numId="15">
    <w:abstractNumId w:val="19"/>
  </w:num>
  <w:num w:numId="16">
    <w:abstractNumId w:val="26"/>
  </w:num>
  <w:num w:numId="17">
    <w:abstractNumId w:val="27"/>
  </w:num>
  <w:num w:numId="18">
    <w:abstractNumId w:val="3"/>
  </w:num>
  <w:num w:numId="19">
    <w:abstractNumId w:val="30"/>
  </w:num>
  <w:num w:numId="20">
    <w:abstractNumId w:val="34"/>
  </w:num>
  <w:num w:numId="21">
    <w:abstractNumId w:val="20"/>
  </w:num>
  <w:num w:numId="22">
    <w:abstractNumId w:val="5"/>
  </w:num>
  <w:num w:numId="23">
    <w:abstractNumId w:val="12"/>
  </w:num>
  <w:num w:numId="24">
    <w:abstractNumId w:val="6"/>
  </w:num>
  <w:num w:numId="25">
    <w:abstractNumId w:val="24"/>
  </w:num>
  <w:num w:numId="26">
    <w:abstractNumId w:val="11"/>
  </w:num>
  <w:num w:numId="27">
    <w:abstractNumId w:val="15"/>
  </w:num>
  <w:num w:numId="28">
    <w:abstractNumId w:val="2"/>
  </w:num>
  <w:num w:numId="29">
    <w:abstractNumId w:val="36"/>
  </w:num>
  <w:num w:numId="30">
    <w:abstractNumId w:val="16"/>
  </w:num>
  <w:num w:numId="31">
    <w:abstractNumId w:val="39"/>
  </w:num>
  <w:num w:numId="32">
    <w:abstractNumId w:val="28"/>
  </w:num>
  <w:num w:numId="33">
    <w:abstractNumId w:val="4"/>
  </w:num>
  <w:num w:numId="34">
    <w:abstractNumId w:val="38"/>
  </w:num>
  <w:num w:numId="35">
    <w:abstractNumId w:val="21"/>
  </w:num>
  <w:num w:numId="36">
    <w:abstractNumId w:val="33"/>
  </w:num>
  <w:num w:numId="37">
    <w:abstractNumId w:val="37"/>
  </w:num>
  <w:num w:numId="38">
    <w:abstractNumId w:val="0"/>
  </w:num>
  <w:num w:numId="39">
    <w:abstractNumId w:val="1"/>
  </w:num>
  <w:num w:numId="4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grammar="clean"/>
  <w:defaultTabStop w:val="708"/>
  <w:characterSpacingControl w:val="doNotCompress"/>
  <w:compat/>
  <w:rsids>
    <w:rsidRoot w:val="002607B9"/>
    <w:rsid w:val="00123AD3"/>
    <w:rsid w:val="00134955"/>
    <w:rsid w:val="001675E9"/>
    <w:rsid w:val="00197AEC"/>
    <w:rsid w:val="001A5C9B"/>
    <w:rsid w:val="001D4446"/>
    <w:rsid w:val="002607B9"/>
    <w:rsid w:val="002D39B7"/>
    <w:rsid w:val="00334624"/>
    <w:rsid w:val="003465C0"/>
    <w:rsid w:val="00360BD6"/>
    <w:rsid w:val="00374B2F"/>
    <w:rsid w:val="00476698"/>
    <w:rsid w:val="005228AB"/>
    <w:rsid w:val="0056613B"/>
    <w:rsid w:val="005A108C"/>
    <w:rsid w:val="00622E96"/>
    <w:rsid w:val="00640FE2"/>
    <w:rsid w:val="006F1306"/>
    <w:rsid w:val="007000F8"/>
    <w:rsid w:val="00706293"/>
    <w:rsid w:val="008000FF"/>
    <w:rsid w:val="008012A9"/>
    <w:rsid w:val="0081396C"/>
    <w:rsid w:val="00847451"/>
    <w:rsid w:val="008B6E2D"/>
    <w:rsid w:val="008C28A8"/>
    <w:rsid w:val="008E3434"/>
    <w:rsid w:val="008F1660"/>
    <w:rsid w:val="00A569C3"/>
    <w:rsid w:val="00B36272"/>
    <w:rsid w:val="00B651CC"/>
    <w:rsid w:val="00B65FD4"/>
    <w:rsid w:val="00BF2A27"/>
    <w:rsid w:val="00C300AA"/>
    <w:rsid w:val="00C32A0E"/>
    <w:rsid w:val="00CB4B61"/>
    <w:rsid w:val="00D206DE"/>
    <w:rsid w:val="00D832B1"/>
    <w:rsid w:val="00E43842"/>
    <w:rsid w:val="00E803FD"/>
    <w:rsid w:val="00E929B4"/>
    <w:rsid w:val="00EE39C0"/>
    <w:rsid w:val="00F01395"/>
    <w:rsid w:val="00F13A9C"/>
    <w:rsid w:val="00FB3B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uiPriority="1" w:qFormat="1"/>
    <w:lsdException w:name="List Paragraph" w:uiPriority="34" w:qFormat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2607B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2607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No Spacing"/>
    <w:link w:val="af"/>
    <w:uiPriority w:val="1"/>
    <w:qFormat/>
    <w:rsid w:val="0081396C"/>
    <w:pPr>
      <w:spacing w:after="0" w:line="240" w:lineRule="auto"/>
    </w:pPr>
    <w:rPr>
      <w:rFonts w:eastAsiaTheme="minorEastAsia"/>
    </w:rPr>
  </w:style>
  <w:style w:type="character" w:customStyle="1" w:styleId="af">
    <w:name w:val="Без интервала Знак"/>
    <w:link w:val="ae"/>
    <w:uiPriority w:val="1"/>
    <w:rsid w:val="0081396C"/>
    <w:rPr>
      <w:rFonts w:eastAsiaTheme="minorEastAsia"/>
    </w:rPr>
  </w:style>
  <w:style w:type="paragraph" w:customStyle="1" w:styleId="TableParagraph">
    <w:name w:val="Table Paragraph"/>
    <w:basedOn w:val="a"/>
    <w:uiPriority w:val="1"/>
    <w:qFormat/>
    <w:rsid w:val="00706293"/>
    <w:pPr>
      <w:widowControl w:val="0"/>
      <w:autoSpaceDE w:val="0"/>
      <w:autoSpaceDN w:val="0"/>
      <w:spacing w:after="0" w:line="240" w:lineRule="auto"/>
      <w:ind w:left="110"/>
    </w:pPr>
    <w:rPr>
      <w:rFonts w:ascii="Times New Roman" w:eastAsia="Times New Roman" w:hAnsi="Times New Roman" w:cs="Times New Roman"/>
      <w:lang w:val="ru-RU"/>
    </w:rPr>
  </w:style>
  <w:style w:type="paragraph" w:styleId="af0">
    <w:name w:val="Balloon Text"/>
    <w:basedOn w:val="a"/>
    <w:link w:val="af1"/>
    <w:uiPriority w:val="99"/>
    <w:semiHidden/>
    <w:unhideWhenUsed/>
    <w:rsid w:val="002D39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D39B7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qFormat/>
    <w:rsid w:val="00123AD3"/>
    <w:pPr>
      <w:ind w:left="720"/>
      <w:contextualSpacing/>
    </w:pPr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0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7f412cec" TargetMode="External"/><Relationship Id="rId117" Type="http://schemas.openxmlformats.org/officeDocument/2006/relationships/hyperlink" Target="https://m.edsoo.ru/f29fce92" TargetMode="External"/><Relationship Id="rId21" Type="http://schemas.openxmlformats.org/officeDocument/2006/relationships/hyperlink" Target="https://m.edsoo.ru/7f412cec" TargetMode="External"/><Relationship Id="rId42" Type="http://schemas.openxmlformats.org/officeDocument/2006/relationships/hyperlink" Target="https://m.edsoo.ru/f2a0aa06" TargetMode="External"/><Relationship Id="rId47" Type="http://schemas.openxmlformats.org/officeDocument/2006/relationships/hyperlink" Target="https://m.edsoo.ru/f29f7cbc" TargetMode="External"/><Relationship Id="rId63" Type="http://schemas.openxmlformats.org/officeDocument/2006/relationships/hyperlink" Target="https://m.edsoo.ru/f29fac6e" TargetMode="External"/><Relationship Id="rId68" Type="http://schemas.openxmlformats.org/officeDocument/2006/relationships/hyperlink" Target="https://m.edsoo.ru/f29fdcc0" TargetMode="External"/><Relationship Id="rId84" Type="http://schemas.openxmlformats.org/officeDocument/2006/relationships/hyperlink" Target="https://m.edsoo.ru/f2a0b1c2" TargetMode="External"/><Relationship Id="rId89" Type="http://schemas.openxmlformats.org/officeDocument/2006/relationships/hyperlink" Target="https://m.edsoo.ru/f2a08300" TargetMode="External"/><Relationship Id="rId112" Type="http://schemas.openxmlformats.org/officeDocument/2006/relationships/hyperlink" Target="https://m.edsoo.ru/f29fbf6a" TargetMode="External"/><Relationship Id="rId133" Type="http://schemas.openxmlformats.org/officeDocument/2006/relationships/hyperlink" Target="https://m.edsoo.ru/f29fded2" TargetMode="External"/><Relationship Id="rId138" Type="http://schemas.openxmlformats.org/officeDocument/2006/relationships/hyperlink" Target="https://m.edsoo.ru/f29f9300" TargetMode="External"/><Relationship Id="rId16" Type="http://schemas.openxmlformats.org/officeDocument/2006/relationships/hyperlink" Target="https://m.edsoo.ru/7f412cec" TargetMode="External"/><Relationship Id="rId107" Type="http://schemas.openxmlformats.org/officeDocument/2006/relationships/hyperlink" Target="https://m.edsoo.ru/f29fc1b8" TargetMode="External"/><Relationship Id="rId11" Type="http://schemas.openxmlformats.org/officeDocument/2006/relationships/image" Target="media/image4.png"/><Relationship Id="rId32" Type="http://schemas.openxmlformats.org/officeDocument/2006/relationships/hyperlink" Target="https://m.edsoo.ru/f29f6f38" TargetMode="External"/><Relationship Id="rId37" Type="http://schemas.openxmlformats.org/officeDocument/2006/relationships/hyperlink" Target="https://m.edsoo.ru/f29f6ace" TargetMode="External"/><Relationship Id="rId53" Type="http://schemas.openxmlformats.org/officeDocument/2006/relationships/hyperlink" Target="https://m.edsoo.ru/f29f890a" TargetMode="External"/><Relationship Id="rId58" Type="http://schemas.openxmlformats.org/officeDocument/2006/relationships/hyperlink" Target="https://m.edsoo.ru/f29fa66a" TargetMode="External"/><Relationship Id="rId74" Type="http://schemas.openxmlformats.org/officeDocument/2006/relationships/hyperlink" Target="https://m.edsoo.ru/f29fa11a" TargetMode="External"/><Relationship Id="rId79" Type="http://schemas.openxmlformats.org/officeDocument/2006/relationships/hyperlink" Target="https://m.edsoo.ru/f29fb420" TargetMode="External"/><Relationship Id="rId102" Type="http://schemas.openxmlformats.org/officeDocument/2006/relationships/hyperlink" Target="https://m.edsoo.ru/f29fe6ac" TargetMode="External"/><Relationship Id="rId123" Type="http://schemas.openxmlformats.org/officeDocument/2006/relationships/hyperlink" Target="https://m.edsoo.ru/f29f5282" TargetMode="External"/><Relationship Id="rId128" Type="http://schemas.openxmlformats.org/officeDocument/2006/relationships/hyperlink" Target="https://m.edsoo.ru/f29f5c50" TargetMode="External"/><Relationship Id="rId144" Type="http://schemas.openxmlformats.org/officeDocument/2006/relationships/hyperlink" Target="https://m.edsoo.ru/f2a09502" TargetMode="External"/><Relationship Id="rId149" Type="http://schemas.openxmlformats.org/officeDocument/2006/relationships/hyperlink" Target="https://m.edsoo.ru/f2a0c8ec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m.edsoo.ru/f29fe256" TargetMode="External"/><Relationship Id="rId95" Type="http://schemas.openxmlformats.org/officeDocument/2006/relationships/hyperlink" Target="https://m.edsoo.ru/f29fe8dc" TargetMode="External"/><Relationship Id="rId22" Type="http://schemas.openxmlformats.org/officeDocument/2006/relationships/hyperlink" Target="https://m.edsoo.ru/7f412cec" TargetMode="External"/><Relationship Id="rId27" Type="http://schemas.openxmlformats.org/officeDocument/2006/relationships/hyperlink" Target="https://m.edsoo.ru/f29f67cc" TargetMode="External"/><Relationship Id="rId43" Type="http://schemas.openxmlformats.org/officeDocument/2006/relationships/hyperlink" Target="https://m.edsoo.ru/f2a0a36c" TargetMode="External"/><Relationship Id="rId48" Type="http://schemas.openxmlformats.org/officeDocument/2006/relationships/hyperlink" Target="https://m.edsoo.ru/f29f8284" TargetMode="External"/><Relationship Id="rId64" Type="http://schemas.openxmlformats.org/officeDocument/2006/relationships/hyperlink" Target="https://m.edsoo.ru/f29fad7c" TargetMode="External"/><Relationship Id="rId69" Type="http://schemas.openxmlformats.org/officeDocument/2006/relationships/hyperlink" Target="https://m.edsoo.ru/f2a0a6f0" TargetMode="External"/><Relationship Id="rId113" Type="http://schemas.openxmlformats.org/officeDocument/2006/relationships/hyperlink" Target="https://m.edsoo.ru/f29fc0aa" TargetMode="External"/><Relationship Id="rId118" Type="http://schemas.openxmlformats.org/officeDocument/2006/relationships/hyperlink" Target="https://m.edsoo.ru/f29fd0f4" TargetMode="External"/><Relationship Id="rId134" Type="http://schemas.openxmlformats.org/officeDocument/2006/relationships/hyperlink" Target="https://m.edsoo.ru/f2a087e2" TargetMode="External"/><Relationship Id="rId139" Type="http://schemas.openxmlformats.org/officeDocument/2006/relationships/hyperlink" Target="https://m.edsoo.ru/f29f9300" TargetMode="External"/><Relationship Id="rId80" Type="http://schemas.openxmlformats.org/officeDocument/2006/relationships/hyperlink" Target="https://m.edsoo.ru/f29fb556" TargetMode="External"/><Relationship Id="rId85" Type="http://schemas.openxmlformats.org/officeDocument/2006/relationships/hyperlink" Target="https://m.edsoo.ru/f29fef08" TargetMode="External"/><Relationship Id="rId150" Type="http://schemas.openxmlformats.org/officeDocument/2006/relationships/hyperlink" Target="https://m.edsoo.ru/f2a0c9fa" TargetMode="External"/><Relationship Id="rId12" Type="http://schemas.openxmlformats.org/officeDocument/2006/relationships/hyperlink" Target="https://m.edsoo.ru/7f412cec" TargetMode="External"/><Relationship Id="rId17" Type="http://schemas.openxmlformats.org/officeDocument/2006/relationships/hyperlink" Target="https://m.edsoo.ru/7f412cec" TargetMode="External"/><Relationship Id="rId25" Type="http://schemas.openxmlformats.org/officeDocument/2006/relationships/image" Target="media/image6.png"/><Relationship Id="rId33" Type="http://schemas.openxmlformats.org/officeDocument/2006/relationships/hyperlink" Target="https://m.edsoo.ru/f29f70aa" TargetMode="External"/><Relationship Id="rId38" Type="http://schemas.openxmlformats.org/officeDocument/2006/relationships/hyperlink" Target="https://m.edsoo.ru/f29f6c04" TargetMode="External"/><Relationship Id="rId46" Type="http://schemas.openxmlformats.org/officeDocument/2006/relationships/hyperlink" Target="https://m.edsoo.ru/f2a0a7f4" TargetMode="External"/><Relationship Id="rId59" Type="http://schemas.openxmlformats.org/officeDocument/2006/relationships/hyperlink" Target="https://m.edsoo.ru/f29fa7a0" TargetMode="External"/><Relationship Id="rId67" Type="http://schemas.openxmlformats.org/officeDocument/2006/relationships/hyperlink" Target="https://m.edsoo.ru/f29fdb80" TargetMode="External"/><Relationship Id="rId103" Type="http://schemas.openxmlformats.org/officeDocument/2006/relationships/hyperlink" Target="https://m.edsoo.ru/f29fd216" TargetMode="External"/><Relationship Id="rId108" Type="http://schemas.openxmlformats.org/officeDocument/2006/relationships/hyperlink" Target="https://m.edsoo.ru/f2a09dd6" TargetMode="External"/><Relationship Id="rId116" Type="http://schemas.openxmlformats.org/officeDocument/2006/relationships/hyperlink" Target="https://m.edsoo.ru/f29fcd02" TargetMode="External"/><Relationship Id="rId124" Type="http://schemas.openxmlformats.org/officeDocument/2006/relationships/hyperlink" Target="https://m.edsoo.ru/f29f539a" TargetMode="External"/><Relationship Id="rId129" Type="http://schemas.openxmlformats.org/officeDocument/2006/relationships/hyperlink" Target="https://m.edsoo.ru/f29f60a6" TargetMode="External"/><Relationship Id="rId137" Type="http://schemas.openxmlformats.org/officeDocument/2006/relationships/hyperlink" Target="https://m.edsoo.ru/f29f91d4" TargetMode="External"/><Relationship Id="rId20" Type="http://schemas.openxmlformats.org/officeDocument/2006/relationships/hyperlink" Target="https://m.edsoo.ru/7f412cec" TargetMode="External"/><Relationship Id="rId41" Type="http://schemas.openxmlformats.org/officeDocument/2006/relationships/hyperlink" Target="https://m.edsoo.ru/f2a0bdc0" TargetMode="External"/><Relationship Id="rId54" Type="http://schemas.openxmlformats.org/officeDocument/2006/relationships/hyperlink" Target="https://m.edsoo.ru/f29f9418" TargetMode="External"/><Relationship Id="rId62" Type="http://schemas.openxmlformats.org/officeDocument/2006/relationships/hyperlink" Target="https://m.edsoo.ru/f29fab56" TargetMode="External"/><Relationship Id="rId70" Type="http://schemas.openxmlformats.org/officeDocument/2006/relationships/hyperlink" Target="https://m.edsoo.ru/f29f9b34" TargetMode="External"/><Relationship Id="rId75" Type="http://schemas.openxmlformats.org/officeDocument/2006/relationships/hyperlink" Target="https://m.edsoo.ru/f29f9c42" TargetMode="External"/><Relationship Id="rId83" Type="http://schemas.openxmlformats.org/officeDocument/2006/relationships/hyperlink" Target="https://m.edsoo.ru/f2a0afd8" TargetMode="External"/><Relationship Id="rId88" Type="http://schemas.openxmlformats.org/officeDocument/2006/relationships/hyperlink" Target="https://m.edsoo.ru/f29fe36e" TargetMode="External"/><Relationship Id="rId91" Type="http://schemas.openxmlformats.org/officeDocument/2006/relationships/hyperlink" Target="https://m.edsoo.ru/f29fecba" TargetMode="External"/><Relationship Id="rId96" Type="http://schemas.openxmlformats.org/officeDocument/2006/relationships/hyperlink" Target="https://m.edsoo.ru/f29fede6" TargetMode="External"/><Relationship Id="rId111" Type="http://schemas.openxmlformats.org/officeDocument/2006/relationships/hyperlink" Target="https://m.edsoo.ru/f2a0c234" TargetMode="External"/><Relationship Id="rId132" Type="http://schemas.openxmlformats.org/officeDocument/2006/relationships/hyperlink" Target="https://m.edsoo.ru/f29f5d7c" TargetMode="External"/><Relationship Id="rId140" Type="http://schemas.openxmlformats.org/officeDocument/2006/relationships/hyperlink" Target="https://m.edsoo.ru/f2a08986" TargetMode="External"/><Relationship Id="rId145" Type="http://schemas.openxmlformats.org/officeDocument/2006/relationships/hyperlink" Target="https://m.edsoo.ru/f2a09674" TargetMode="External"/><Relationship Id="rId153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hyperlink" Target="https://m.edsoo.ru/7f412cec" TargetMode="External"/><Relationship Id="rId15" Type="http://schemas.openxmlformats.org/officeDocument/2006/relationships/hyperlink" Target="https://m.edsoo.ru/7f412cec" TargetMode="External"/><Relationship Id="rId23" Type="http://schemas.openxmlformats.org/officeDocument/2006/relationships/hyperlink" Target="https://m.edsoo.ru/7f412cec" TargetMode="External"/><Relationship Id="rId28" Type="http://schemas.openxmlformats.org/officeDocument/2006/relationships/hyperlink" Target="https://m.edsoo.ru/f29f6952" TargetMode="External"/><Relationship Id="rId36" Type="http://schemas.openxmlformats.org/officeDocument/2006/relationships/hyperlink" Target="https://m.edsoo.ru/f29f76cc" TargetMode="External"/><Relationship Id="rId49" Type="http://schemas.openxmlformats.org/officeDocument/2006/relationships/hyperlink" Target="https://m.edsoo.ru/f29f85c2" TargetMode="External"/><Relationship Id="rId57" Type="http://schemas.openxmlformats.org/officeDocument/2006/relationships/hyperlink" Target="https://m.edsoo.ru/f29f983c" TargetMode="External"/><Relationship Id="rId106" Type="http://schemas.openxmlformats.org/officeDocument/2006/relationships/hyperlink" Target="https://m.edsoo.ru/f2a0a4b6" TargetMode="External"/><Relationship Id="rId114" Type="http://schemas.openxmlformats.org/officeDocument/2006/relationships/hyperlink" Target="https://m.edsoo.ru/f29fc5f0" TargetMode="External"/><Relationship Id="rId119" Type="http://schemas.openxmlformats.org/officeDocument/2006/relationships/hyperlink" Target="https://m.edsoo.ru/f29fc30c" TargetMode="External"/><Relationship Id="rId127" Type="http://schemas.openxmlformats.org/officeDocument/2006/relationships/hyperlink" Target="https://m.edsoo.ru/f29f56ec" TargetMode="External"/><Relationship Id="rId10" Type="http://schemas.openxmlformats.org/officeDocument/2006/relationships/image" Target="media/image3.png"/><Relationship Id="rId31" Type="http://schemas.openxmlformats.org/officeDocument/2006/relationships/hyperlink" Target="https://m.edsoo.ru/f29f6e34" TargetMode="External"/><Relationship Id="rId44" Type="http://schemas.openxmlformats.org/officeDocument/2006/relationships/hyperlink" Target="https://m.edsoo.ru/f29f7a78" TargetMode="External"/><Relationship Id="rId52" Type="http://schemas.openxmlformats.org/officeDocument/2006/relationships/hyperlink" Target="https://m.edsoo.ru/f29f86d0" TargetMode="External"/><Relationship Id="rId60" Type="http://schemas.openxmlformats.org/officeDocument/2006/relationships/hyperlink" Target="https://m.edsoo.ru/f29fa8ae" TargetMode="External"/><Relationship Id="rId65" Type="http://schemas.openxmlformats.org/officeDocument/2006/relationships/hyperlink" Target="https://m.edsoo.ru/f2a0a5e2" TargetMode="External"/><Relationship Id="rId73" Type="http://schemas.openxmlformats.org/officeDocument/2006/relationships/hyperlink" Target="https://m.edsoo.ru/f29f9ee0" TargetMode="External"/><Relationship Id="rId78" Type="http://schemas.openxmlformats.org/officeDocument/2006/relationships/hyperlink" Target="https://m.edsoo.ru/f29fb682" TargetMode="External"/><Relationship Id="rId81" Type="http://schemas.openxmlformats.org/officeDocument/2006/relationships/hyperlink" Target="https://m.edsoo.ru/f29fb7e0" TargetMode="External"/><Relationship Id="rId86" Type="http://schemas.openxmlformats.org/officeDocument/2006/relationships/hyperlink" Target="https://m.edsoo.ru/f29ff336" TargetMode="External"/><Relationship Id="rId94" Type="http://schemas.openxmlformats.org/officeDocument/2006/relationships/hyperlink" Target="https://m.edsoo.ru/f29fe7c4" TargetMode="External"/><Relationship Id="rId99" Type="http://schemas.openxmlformats.org/officeDocument/2006/relationships/hyperlink" Target="https://m.edsoo.ru/f29fba1a" TargetMode="External"/><Relationship Id="rId101" Type="http://schemas.openxmlformats.org/officeDocument/2006/relationships/hyperlink" Target="https://m.edsoo.ru/f29fd43c" TargetMode="External"/><Relationship Id="rId122" Type="http://schemas.openxmlformats.org/officeDocument/2006/relationships/hyperlink" Target="https://m.edsoo.ru/f2a0c45a" TargetMode="External"/><Relationship Id="rId130" Type="http://schemas.openxmlformats.org/officeDocument/2006/relationships/hyperlink" Target="https://m.edsoo.ru/f29f61c8" TargetMode="External"/><Relationship Id="rId135" Type="http://schemas.openxmlformats.org/officeDocument/2006/relationships/hyperlink" Target="https://m.edsoo.ru/f29f8eb4" TargetMode="External"/><Relationship Id="rId143" Type="http://schemas.openxmlformats.org/officeDocument/2006/relationships/hyperlink" Target="https://m.edsoo.ru/f2a09372" TargetMode="External"/><Relationship Id="rId148" Type="http://schemas.openxmlformats.org/officeDocument/2006/relationships/hyperlink" Target="https://m.edsoo.ru/f2a0c7c0" TargetMode="External"/><Relationship Id="rId15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m.edsoo.ru/7f412cec" TargetMode="External"/><Relationship Id="rId13" Type="http://schemas.openxmlformats.org/officeDocument/2006/relationships/image" Target="media/image5.png"/><Relationship Id="rId18" Type="http://schemas.openxmlformats.org/officeDocument/2006/relationships/hyperlink" Target="https://m.edsoo.ru/7f412cec" TargetMode="External"/><Relationship Id="rId39" Type="http://schemas.openxmlformats.org/officeDocument/2006/relationships/hyperlink" Target="https://m.edsoo.ru/f29f7956" TargetMode="External"/><Relationship Id="rId109" Type="http://schemas.openxmlformats.org/officeDocument/2006/relationships/hyperlink" Target="https://m.edsoo.ru/f29fe12a" TargetMode="External"/><Relationship Id="rId34" Type="http://schemas.openxmlformats.org/officeDocument/2006/relationships/hyperlink" Target="https://m.edsoo.ru/f29f5afc" TargetMode="External"/><Relationship Id="rId50" Type="http://schemas.openxmlformats.org/officeDocument/2006/relationships/hyperlink" Target="https://m.edsoo.ru/f29f8478" TargetMode="External"/><Relationship Id="rId55" Type="http://schemas.openxmlformats.org/officeDocument/2006/relationships/hyperlink" Target="https://m.edsoo.ru/f29f9558" TargetMode="External"/><Relationship Id="rId76" Type="http://schemas.openxmlformats.org/officeDocument/2006/relationships/hyperlink" Target="https://m.edsoo.ru/f29f9d82" TargetMode="External"/><Relationship Id="rId97" Type="http://schemas.openxmlformats.org/officeDocument/2006/relationships/hyperlink" Target="https://m.edsoo.ru/f2a0b906" TargetMode="External"/><Relationship Id="rId104" Type="http://schemas.openxmlformats.org/officeDocument/2006/relationships/hyperlink" Target="https://m.edsoo.ru/f29fd31a" TargetMode="External"/><Relationship Id="rId120" Type="http://schemas.openxmlformats.org/officeDocument/2006/relationships/hyperlink" Target="https://m.edsoo.ru/f29fc4c4" TargetMode="External"/><Relationship Id="rId125" Type="http://schemas.openxmlformats.org/officeDocument/2006/relationships/hyperlink" Target="https://m.edsoo.ru/f29f54c6" TargetMode="External"/><Relationship Id="rId141" Type="http://schemas.openxmlformats.org/officeDocument/2006/relationships/hyperlink" Target="https://m.edsoo.ru/f2a08b2a" TargetMode="External"/><Relationship Id="rId146" Type="http://schemas.openxmlformats.org/officeDocument/2006/relationships/hyperlink" Target="https://m.edsoo.ru/f2a097d2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m.edsoo.ru/f29fa21e" TargetMode="External"/><Relationship Id="rId92" Type="http://schemas.openxmlformats.org/officeDocument/2006/relationships/hyperlink" Target="https://m.edsoo.ru/f29feb52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m.edsoo.ru/f29f6d1c" TargetMode="External"/><Relationship Id="rId24" Type="http://schemas.openxmlformats.org/officeDocument/2006/relationships/hyperlink" Target="https://m.edsoo.ru/7f412cec" TargetMode="External"/><Relationship Id="rId40" Type="http://schemas.openxmlformats.org/officeDocument/2006/relationships/hyperlink" Target="https://m.edsoo.ru/f29f6ace" TargetMode="External"/><Relationship Id="rId45" Type="http://schemas.openxmlformats.org/officeDocument/2006/relationships/hyperlink" Target="https://m.edsoo.ru/f29f7ba4" TargetMode="External"/><Relationship Id="rId66" Type="http://schemas.openxmlformats.org/officeDocument/2006/relationships/hyperlink" Target="https://m.edsoo.ru/f29fd662" TargetMode="External"/><Relationship Id="rId87" Type="http://schemas.openxmlformats.org/officeDocument/2006/relationships/hyperlink" Target="https://m.edsoo.ru/f29ff44e" TargetMode="External"/><Relationship Id="rId110" Type="http://schemas.openxmlformats.org/officeDocument/2006/relationships/hyperlink" Target="https://m.edsoo.ru/f2a0c34c" TargetMode="External"/><Relationship Id="rId115" Type="http://schemas.openxmlformats.org/officeDocument/2006/relationships/hyperlink" Target="https://m.edsoo.ru/f29fc7bc" TargetMode="External"/><Relationship Id="rId131" Type="http://schemas.openxmlformats.org/officeDocument/2006/relationships/hyperlink" Target="https://m.edsoo.ru/f29f5e94" TargetMode="External"/><Relationship Id="rId136" Type="http://schemas.openxmlformats.org/officeDocument/2006/relationships/hyperlink" Target="https://m.edsoo.ru/f29f8ff4" TargetMode="External"/><Relationship Id="rId61" Type="http://schemas.openxmlformats.org/officeDocument/2006/relationships/hyperlink" Target="https://m.edsoo.ru/f29faa20" TargetMode="External"/><Relationship Id="rId82" Type="http://schemas.openxmlformats.org/officeDocument/2006/relationships/hyperlink" Target="https://m.edsoo.ru/f29fb8f8" TargetMode="External"/><Relationship Id="rId152" Type="http://schemas.openxmlformats.org/officeDocument/2006/relationships/theme" Target="theme/theme1.xml"/><Relationship Id="rId19" Type="http://schemas.openxmlformats.org/officeDocument/2006/relationships/hyperlink" Target="https://m.edsoo.ru/7f412cec" TargetMode="External"/><Relationship Id="rId14" Type="http://schemas.openxmlformats.org/officeDocument/2006/relationships/hyperlink" Target="https://m.edsoo.ru/7f412cec" TargetMode="External"/><Relationship Id="rId30" Type="http://schemas.openxmlformats.org/officeDocument/2006/relationships/hyperlink" Target="https://m.edsoo.ru/f29f783e" TargetMode="External"/><Relationship Id="rId35" Type="http://schemas.openxmlformats.org/officeDocument/2006/relationships/hyperlink" Target="https://m.edsoo.ru/f29f62e0" TargetMode="External"/><Relationship Id="rId56" Type="http://schemas.openxmlformats.org/officeDocument/2006/relationships/hyperlink" Target="https://m.edsoo.ru/f29f9710" TargetMode="External"/><Relationship Id="rId77" Type="http://schemas.openxmlformats.org/officeDocument/2006/relationships/hyperlink" Target="https://m.edsoo.ru/f29faec6" TargetMode="External"/><Relationship Id="rId100" Type="http://schemas.openxmlformats.org/officeDocument/2006/relationships/hyperlink" Target="https://m.edsoo.ru/f29fbb28" TargetMode="External"/><Relationship Id="rId105" Type="http://schemas.openxmlformats.org/officeDocument/2006/relationships/hyperlink" Target="https://m.edsoo.ru/f29fd554" TargetMode="External"/><Relationship Id="rId126" Type="http://schemas.openxmlformats.org/officeDocument/2006/relationships/hyperlink" Target="https://m.edsoo.ru/f29f55de" TargetMode="External"/><Relationship Id="rId147" Type="http://schemas.openxmlformats.org/officeDocument/2006/relationships/hyperlink" Target="https://m.edsoo.ru/f2a0b348" TargetMode="External"/><Relationship Id="rId8" Type="http://schemas.openxmlformats.org/officeDocument/2006/relationships/image" Target="media/image2.png"/><Relationship Id="rId51" Type="http://schemas.openxmlformats.org/officeDocument/2006/relationships/hyperlink" Target="https://m.edsoo.ru/f29f7e42" TargetMode="External"/><Relationship Id="rId72" Type="http://schemas.openxmlformats.org/officeDocument/2006/relationships/hyperlink" Target="https://m.edsoo.ru/f29fa002" TargetMode="External"/><Relationship Id="rId93" Type="http://schemas.openxmlformats.org/officeDocument/2006/relationships/hyperlink" Target="https://m.edsoo.ru/f29fe9ea" TargetMode="External"/><Relationship Id="rId98" Type="http://schemas.openxmlformats.org/officeDocument/2006/relationships/hyperlink" Target="https://m.edsoo.ru/f29ff214" TargetMode="External"/><Relationship Id="rId121" Type="http://schemas.openxmlformats.org/officeDocument/2006/relationships/hyperlink" Target="https://m.edsoo.ru/f2a0bee2" TargetMode="External"/><Relationship Id="rId142" Type="http://schemas.openxmlformats.org/officeDocument/2006/relationships/hyperlink" Target="https://m.edsoo.ru/f2a08cb0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850934-4B7C-4A5B-B611-C8F77AA01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13442</Words>
  <Characters>76626</Characters>
  <Application>Microsoft Office Word</Application>
  <DocSecurity>0</DocSecurity>
  <Lines>638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205</dc:creator>
  <cp:lastModifiedBy>Охрименко Е.А</cp:lastModifiedBy>
  <cp:revision>13</cp:revision>
  <dcterms:created xsi:type="dcterms:W3CDTF">2023-11-08T13:53:00Z</dcterms:created>
  <dcterms:modified xsi:type="dcterms:W3CDTF">2025-03-04T07:30:00Z</dcterms:modified>
</cp:coreProperties>
</file>