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E5" w:rsidRDefault="0067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251740"/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672EE5" w:rsidRDefault="0067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72EE5">
        <w:tc>
          <w:tcPr>
            <w:tcW w:w="3403" w:type="dxa"/>
          </w:tcPr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русского языка и литературы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Михайленко Е.В.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г.</w:t>
            </w:r>
          </w:p>
          <w:p w:rsidR="00672EE5" w:rsidRDefault="00672E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31»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г.</w:t>
            </w:r>
          </w:p>
          <w:p w:rsidR="00672EE5" w:rsidRDefault="00672E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672EE5" w:rsidRDefault="00672E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672EE5" w:rsidRDefault="002F7B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 «31» 08 24 г.</w:t>
            </w:r>
          </w:p>
          <w:p w:rsidR="00672EE5" w:rsidRDefault="00672E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(ID </w:t>
      </w:r>
      <w:r>
        <w:rPr>
          <w:rFonts w:ascii="Times New Roman" w:hAnsi="Times New Roman" w:cs="Times New Roman"/>
          <w:color w:val="000000"/>
          <w:sz w:val="28"/>
          <w:lang w:val="ru-RU"/>
        </w:rPr>
        <w:t>179155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«Литература» (Базовый уровень)</w:t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обучающихся 7 классов</w:t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672EE5" w:rsidRDefault="00EB0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Учитель: Щербакова В.А.</w:t>
      </w: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" w:name="_GoBack"/>
      <w:bookmarkEnd w:id="1"/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67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2EE5" w:rsidRDefault="002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г.‌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672EE5" w:rsidRDefault="00672E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block-1251741"/>
      <w:bookmarkEnd w:id="0"/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УЧЕБНОГО ПРЕДМЕТА «ЛИТЕРАТУРА»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ЦЕЛИ ИЗУЧЕНИЯ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УЧЕБНОГО ПРЕДМЕТА «ЛИТЕРАТУРА»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72EE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7 классе на изучение предмета отводится 2 часа в неделю. Изучение литературы в основной школе по программам основного общего образования рассчитано на 68 часа.</w:t>
      </w: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" w:name="block-1251742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 КЛАСС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Древнерусские повести ‌</w:t>
      </w:r>
      <w:bookmarkStart w:id="4" w:name="683b575d-fc29-4554-8898-a7b5c598dbb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др.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С. Пушкин. Стихотворения ‌</w:t>
      </w:r>
      <w:bookmarkStart w:id="5" w:name="3741b07c-b818-4276-9c02-9452404ed66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«Повести Белкина» ‌</w:t>
      </w:r>
      <w:bookmarkStart w:id="6" w:name="f492b714-890f-4682-ac40-57999778e8e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др.).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«Полтава»‌</w:t>
      </w:r>
      <w:bookmarkStart w:id="7" w:name="d902c126-21ef-4167-9209-dfb4fb73593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 Ю. Лермонтов. Стихотворения ‌</w:t>
      </w:r>
      <w:bookmarkStart w:id="8" w:name="117e4a82-ed0d-45ab-b4ae-813f20ad62a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В. Гоголь. Повесть «Тарас Бульба».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С. Тургенев. Рассказы из цикла «Записки охотника» ‌</w:t>
      </w:r>
      <w:bookmarkStart w:id="9" w:name="724e0df4-38e3-41a2-b5b6-ae74cd02e3a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др.</w:t>
      </w:r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Стихотворения в прозе, ‌</w:t>
      </w:r>
      <w:bookmarkStart w:id="10" w:name="392c8492-5b4a-402c-8f0e-10bd561de6f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др.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 Н. Толстой. Рассказ «После бала».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Некрасов. Стихотворения ‌</w:t>
      </w:r>
      <w:bookmarkStart w:id="11" w:name="d49ac97a-9f24-4da7-91f2-e48f019fd3f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др.</w:t>
      </w:r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‌</w:t>
      </w:r>
      <w:bookmarkStart w:id="12" w:name="d84dadf2-8837-40a7-90af-c346f8dae9a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выбору).</w:t>
      </w:r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Е. Салтыков-Щедрин. Сказки ‌</w:t>
      </w:r>
      <w:bookmarkStart w:id="13" w:name="0c9ef179-8127-40c8-873b-fdcc57270e7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тему ‌</w:t>
      </w:r>
      <w:bookmarkStart w:id="14" w:name="3f08c306-d1eb-40c1-bf0e-bea855aa400c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конца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П. Чехов. Рассказы ‌</w:t>
      </w:r>
      <w:bookmarkStart w:id="15" w:name="40c64b3a-a3eb-4d3f-8b8d-5837df72801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др.</w:t>
      </w:r>
      <w:bookmarkEnd w:id="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Горький. Ранние рассказы ‌</w:t>
      </w:r>
      <w:bookmarkStart w:id="16" w:name="a869f2ae-2a1e-4f4b-ba77-92f82652d3d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1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Сатирические произведения отечественных и зарубежных писателей ‌</w:t>
      </w:r>
      <w:bookmarkStart w:id="17" w:name="aae30f53-7b1d-4cda-884d-589dec4393f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1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С. Грин. Повести и рассказы ‌</w:t>
      </w:r>
      <w:bookmarkStart w:id="18" w:name="b02116e4-e9ea-4e8f-af38-04f2ae71ec9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др.</w:t>
      </w:r>
      <w:bookmarkEnd w:id="1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Стихотворения на тему мечты и реальности ‌</w:t>
      </w:r>
      <w:bookmarkStart w:id="19" w:name="56b5d580-1dbd-4944-a96b-0fcb0abff14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др.</w:t>
      </w:r>
      <w:bookmarkEnd w:id="1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В. В. Маяковский. Стихотворения ‌</w:t>
      </w:r>
      <w:bookmarkStart w:id="20" w:name="3508c828-689c-452f-ba72-3d6a17920a9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М.А. Шолохов. «Донские рассказы» ‌</w:t>
      </w:r>
      <w:bookmarkStart w:id="21" w:name="bfb8e5e7-5dc0-4aa2-a0fb-f3372a190cc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др.</w:t>
      </w:r>
      <w:bookmarkEnd w:id="2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П. Платонов. Рассказы ‌</w:t>
      </w:r>
      <w:bookmarkStart w:id="22" w:name="58f8e791-4da1-4c7c-996e-06e9678d7ab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др.</w:t>
      </w:r>
      <w:bookmarkEnd w:id="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М. Шукшин. Рассказы ‌</w:t>
      </w:r>
      <w:bookmarkStart w:id="23" w:name="a067d7de-fb70-421e-a5f5-fb299a482d2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др.</w:t>
      </w:r>
      <w:bookmarkEnd w:id="2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‌</w:t>
      </w:r>
      <w:bookmarkStart w:id="24" w:name="0597886d-dd6d-4674-8ee8-e14ffd5ff35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‌</w:t>
      </w:r>
      <w:bookmarkStart w:id="25" w:name="83a8feea-b75e-4227-8bcd-8ff9e804ba2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 ‌</w:t>
      </w:r>
      <w:bookmarkStart w:id="26" w:name="990f3598-c382-45d9-8746-81a90d8ce29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литература.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де Сервантес Сааведра. Роман «Хитроумный идальго Дон Кихот Ламанчский» ‌</w:t>
      </w:r>
      <w:bookmarkStart w:id="27" w:name="ea61fdd9-b266-4028-b605-73fad05f3a1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новеллистика ‌</w:t>
      </w:r>
      <w:bookmarkStart w:id="28" w:name="4c3792f6-c508-448f-810f-0a4e7935e4d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де Сент Экзюпери. Повесть-сказка «Маленький принц».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9" w:name="block-1251737"/>
      <w:bookmarkEnd w:id="3"/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Гражданского воспитания: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672EE5" w:rsidRDefault="002F7B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Патриотического воспитания:</w:t>
      </w:r>
    </w:p>
    <w:p w:rsidR="00672EE5" w:rsidRDefault="002F7B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72EE5" w:rsidRDefault="002F7B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72EE5" w:rsidRDefault="002F7B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672EE5" w:rsidRDefault="002F7BE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72EE5" w:rsidRDefault="002F7BE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72EE5" w:rsidRDefault="002F7BE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Эстетического воспитания:</w:t>
      </w:r>
    </w:p>
    <w:p w:rsidR="00672EE5" w:rsidRDefault="002F7B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72EE5" w:rsidRDefault="002F7B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72EE5" w:rsidRDefault="002F7B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72EE5" w:rsidRDefault="002F7B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2EE5" w:rsidRDefault="002F7B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72EE5" w:rsidRDefault="002F7B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72EE5" w:rsidRDefault="002F7B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72EE5" w:rsidRDefault="002F7B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2EE5" w:rsidRDefault="002F7B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672EE5" w:rsidRDefault="002F7B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72EE5" w:rsidRDefault="002F7B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672EE5" w:rsidRDefault="002F7B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Трудового воспитания:</w:t>
      </w:r>
    </w:p>
    <w:p w:rsidR="00672EE5" w:rsidRDefault="002F7B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72EE5" w:rsidRDefault="002F7B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72EE5" w:rsidRDefault="002F7B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72EE5" w:rsidRDefault="002F7B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672EE5" w:rsidRDefault="002F7B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72EE5" w:rsidRDefault="002F7B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Экологического воспитания:</w:t>
      </w:r>
    </w:p>
    <w:p w:rsidR="00672EE5" w:rsidRDefault="002F7B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72EE5" w:rsidRDefault="002F7B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72EE5" w:rsidRDefault="002F7B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72EE5" w:rsidRDefault="002F7B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72EE5" w:rsidRDefault="002F7B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познания:</w:t>
      </w:r>
    </w:p>
    <w:p w:rsidR="00672EE5" w:rsidRDefault="002F7B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72EE5" w:rsidRDefault="002F7B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672EE5" w:rsidRDefault="002F7B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72EE5" w:rsidRDefault="002F7B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72EE5" w:rsidRDefault="002F7B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Базовые логические действия: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672EE5" w:rsidRDefault="002F7B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672EE5" w:rsidRDefault="002F7B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72EE5" w:rsidRDefault="002F7B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72EE5" w:rsidRDefault="002F7B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72EE5" w:rsidRDefault="002F7B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72EE5" w:rsidRDefault="002F7B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72EE5" w:rsidRDefault="002F7B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72EE5" w:rsidRDefault="002F7B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672EE5" w:rsidRDefault="002F7B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672EE5" w:rsidRDefault="002F7B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72EE5" w:rsidRDefault="002F7B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72EE5" w:rsidRDefault="002F7B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2EE5" w:rsidRDefault="002F7B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72EE5" w:rsidRDefault="002F7B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72EE5" w:rsidRDefault="002F7B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Общение:</w:t>
      </w:r>
    </w:p>
    <w:p w:rsidR="00672EE5" w:rsidRDefault="002F7B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72EE5" w:rsidRDefault="002F7B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72EE5" w:rsidRDefault="002F7B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672EE5" w:rsidRDefault="002F7B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72EE5" w:rsidRDefault="002F7B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72EE5" w:rsidRDefault="002F7B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2EE5" w:rsidRDefault="002F7B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72EE5" w:rsidRDefault="002F7B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672EE5" w:rsidRDefault="002F7B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Самоорганизация:</w:t>
      </w:r>
    </w:p>
    <w:p w:rsidR="00672EE5" w:rsidRDefault="002F7B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72EE5" w:rsidRDefault="002F7B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72EE5" w:rsidRDefault="002F7B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2EE5" w:rsidRDefault="002F7B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72EE5" w:rsidRDefault="002F7B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Самоконтроль:</w:t>
      </w:r>
    </w:p>
    <w:p w:rsidR="00672EE5" w:rsidRDefault="002F7B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72EE5" w:rsidRDefault="002F7B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72EE5" w:rsidRDefault="002F7B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72EE5" w:rsidRDefault="002F7B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Эмоциональный интеллект:</w:t>
      </w:r>
    </w:p>
    <w:p w:rsidR="00672EE5" w:rsidRDefault="002F7B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72EE5" w:rsidRDefault="002F7B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672EE5" w:rsidRDefault="002F7B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72EE5" w:rsidRDefault="002F7B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Принятие себя и других:</w:t>
      </w:r>
    </w:p>
    <w:p w:rsidR="00672EE5" w:rsidRDefault="002F7B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72EE5" w:rsidRDefault="002F7B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72EE5" w:rsidRDefault="002F7B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672EE5" w:rsidRDefault="002F7B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 КЛАСС</w:t>
      </w:r>
    </w:p>
    <w:p w:rsidR="00672EE5" w:rsidRDefault="00672E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72EE5" w:rsidRDefault="002F7BE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72EE5" w:rsidRDefault="002F7BE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72EE5" w:rsidRDefault="002F7BE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2EE5" w:rsidRDefault="002F7BE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72EE5" w:rsidRDefault="002F7BE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72EE5" w:rsidRDefault="002F7B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72EE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72EE5" w:rsidRDefault="002F7BE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block-1251738"/>
      <w:bookmarkEnd w:id="29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672EE5" w:rsidRDefault="002F7BE0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72EE5" w:rsidRDefault="002F7BE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 КЛАСС </w:t>
      </w:r>
    </w:p>
    <w:tbl>
      <w:tblPr>
        <w:tblW w:w="1404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612"/>
        <w:gridCol w:w="987"/>
        <w:gridCol w:w="1738"/>
        <w:gridCol w:w="1796"/>
        <w:gridCol w:w="3050"/>
        <w:gridCol w:w="3121"/>
      </w:tblGrid>
      <w:tr w:rsidR="00672EE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учащихся</w:t>
            </w:r>
          </w:p>
        </w:tc>
      </w:tr>
      <w:tr w:rsidR="00672E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Древнерусская литература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 «Поучение» Владимира Мономаха (в сокращении)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 выразительно читать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древнерусской литературы.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прочитанному. Устно или письменно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вопросы. Составлять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и историко-культурные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комментарии. Анализировать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 с учётом его жанровых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особенностей. Характеризовать героев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произведения. Работать со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словарями,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значение устаревших слов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</w:t>
            </w:r>
          </w:p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2. Литература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«Повести Белкина» («Станционный смотритель» Поэма «Полтава» (фрагмент)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произведения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наизусть). Выражать личное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читательское отношение к прочитанному.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тезисный план статьи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учебника. Участвовать в коллективном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диалоге. Составлять лексические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историко-культурные комментарии.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тему, идею, художественныеи композиционные особенности лирического, лиро-эпического и эпического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лирического героя. Характеризовать и сопоставлять основных героев повести, выявлять художественные средства создания их образов.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произведение с учётом его родо-жанровой 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 одного и разных авторов по заданным основаниям. Выявлять средства художественной изобразительности в лирических произведениях. Пересказывать (кратко, подробно, выборочно) текст повести или её фрагмент. Устно или письменно отвечать на вопросы (с использованием цитирования). Письменно отвечать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проблемный вопрос,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писать сочинение на литературную тему. Работать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словарями, определять значение устаревших слов и выражений. Подбирать и обобщать материалы об авторах и произведениях с использованием статьи учебника, справочной литературы и ресурсов Интернета</w:t>
            </w: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«Узник», «Парус», «Тучи», «Желанье» («Отворите мне темницу…»), «Когда волнуется желтеющая нива…», «Ангел», «Молитва», «Песня про царя Ивана Васильевича, молодого опричника и удалого купца Калашникова»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произведения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наизусть). Выражать личное читательское отношение к прочитанному. Составлять лексические и историко-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 комментарии. Определять тему, идею, художественные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композиционные особенности лирического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лирического героя.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произведение с учётом его родо-жанровой 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средства художественной изобразительности в лирических произведениях. Устно или письменно отвечать на вопросы. Письменно отвечать на проблемный вопрос. Работать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словарями, определять значение устаревших слов и выражений. Подбирать и обобщать материалы об авторах и произведениях с использованием статьи учебника, справочной литературы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 Интернета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произведение.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 к прочитанному. Составлять тезисный план статьи учебника. Участвовать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коллективном диалоге. Составлять лексические и историко-культурные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комментарии. Определять тему, идею, художественные и композиционные особенности повести. Характеризовать и сопоставлять основных героев повести, выявлять художественные средства создания их образов с занесением информации в таблицу. Анализировать произведение с учётом его родо-жанровой принадлежности. Сопоставлять произведения разных авторов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заданным основаниям. Использовать различные виды пересказа повести или её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фрагмент. Устно или письменно отвечатьна вопросы (с использованием цитирования). Письменно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отвечать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проблемный вопрос, писать сочинение на литературную тему. Работать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словарями, определять значение устаревших слов и выражений.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проектов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литературе первой половины ХIХ века (по выбору обучающихся). Планировать своё досуговое чтение, обогащать свой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чтения по рекомендациям учителя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сверстников</w:t>
            </w:r>
          </w:p>
        </w:tc>
      </w:tr>
      <w:tr w:rsidR="00672E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Литература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«Бирюк», «Хорь и Калиныч». Стихотворения в прозе. Например, «Русский язык»,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«Воробей».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 выразительно читать литературные произведения. Выражать личное читательское отношение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прочитанному. Составлять тезисный 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статьи учебника. Устно или письменно отвечать на вопросы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 использованием цитирования). Участвовать в коллективном диалоге. Составлять лексические и историко-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 комментарии. Анализировать сюжет, тематику, проблематику, идейно- художественное содержание, определять композиционные особенностипроизведений. Формулировать вопросы по тексту произведения. Характеризовать и сопоставлять основных героев произведений, выявлять художественные средства создания их образов.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форму выражения авторской позиции. Выявлять средства художественной изобразительности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произведениях.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различные виды пересказа произведения. Письменно отвечать на проблемный вопрос. Работать со словарями, определять значение устаревших слов и выражений. Подбирать и обобщать материалы об авторах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произведениях с использованием статьи учебника, справочной литературы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 Интернета</w:t>
            </w: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 выразительно читать литературное произведение. Выражать личное читательское отношение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прочитанному. Составлять конспект статьи учебника. Устно или письменно отвечать на вопросы (с использованием цитирования). Участвовать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коллективном диалоге.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лексические и историко-культурные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комментарии. Анализировать сюжет,тематику, проблематику, идейно- художественное содержание произведения. Формулировать вопросы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тексту. Характеризовать и сопоставлять основных героев произведения, выявлять художественные средства создания их образов. Определять роль контраста и художественной детали. Анализировать форму выражения авторской позиции.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содержание произведения с реалистическими принципами изображения жизни и человека. Давать аргументированный письменный ответ на проблемный вопрос. Подбирать и обобщать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материалы об авторах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произведениях с использованием статьи учебника, справочной литературы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ресурсов Интернета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 выразительно читать лирические произведения (в том числе наизусть). Выражать личное читательское отношение к прочитанному.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сюжет, тематику, проблематику, идейно-художественное содержание, определять композиционные особенности произведений.</w:t>
            </w:r>
          </w:p>
          <w:p w:rsidR="00672EE5" w:rsidRDefault="002F7BE0">
            <w:pPr>
              <w:pStyle w:val="TableParagraph"/>
              <w:spacing w:line="259" w:lineRule="auto"/>
              <w:ind w:left="115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вопросы по текступроизведения. Анализировать форму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авторской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Выявлять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 художественной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изобразительности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стихотворениях.</w:t>
            </w:r>
          </w:p>
          <w:p w:rsidR="00672EE5" w:rsidRDefault="002F7BE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проблемный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стихотворения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наизусть). Выражать личное читательское отношение к прочитанному. Определять тему, идею, художественные и композиционные особенности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лирического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лирического героя. Анализировать произведение с учётом его родо-жанровой 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 средства художественной изобразительности в лирических произведениях. Устно или письменно отвечать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вопросы. Письменно отвечать на проблемный вопрос. Работать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словарями, определять значение устаревших слов и выражений. Подбирать и обобщать материалы об авторах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произведениях с использованием статьи учебника, справочной литературы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 Интернета</w:t>
            </w: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помещик», «Премудрый пискарь».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pStyle w:val="TableParagraph"/>
              <w:spacing w:line="261" w:lineRule="auto"/>
              <w:ind w:left="115" w:right="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и выразительно читать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читательское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</w:p>
          <w:p w:rsidR="00672EE5" w:rsidRDefault="002F7BE0">
            <w:pPr>
              <w:pStyle w:val="TableParagraph"/>
              <w:spacing w:line="261" w:lineRule="auto"/>
              <w:ind w:left="115" w:righ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прочитанному.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тезисный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 статьи учебника. Устно 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отвечать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</w:p>
          <w:p w:rsidR="00672EE5" w:rsidRDefault="002F7BE0">
            <w:pPr>
              <w:pStyle w:val="TableParagraph"/>
              <w:spacing w:line="259" w:lineRule="auto"/>
              <w:ind w:left="115" w:right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использованием цитирования).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Участвовать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диалоге.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 лексические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историко-</w:t>
            </w:r>
          </w:p>
          <w:p w:rsidR="00672EE5" w:rsidRDefault="002F7BE0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комментарии.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сюжет, тематику, проблематику, идейно-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художественное содержание, 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композиционные 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произведений. Формулировать вопросы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тексту произведения. Характеризовать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сопоставлять основных героев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схему,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выявлять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 их</w:t>
            </w:r>
          </w:p>
          <w:p w:rsidR="00672EE5" w:rsidRDefault="002F7BE0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авторской позиции. Выявлять средства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 изобразительности</w:t>
            </w:r>
          </w:p>
          <w:p w:rsidR="00672EE5" w:rsidRDefault="002F7BE0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произведениях.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</w:p>
          <w:p w:rsidR="00672EE5" w:rsidRDefault="002F7BE0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создающие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сатирический пафос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сказках.</w:t>
            </w:r>
          </w:p>
          <w:p w:rsidR="00672EE5" w:rsidRDefault="002F7B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пересказа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произведения. Письменно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отвечать</w:t>
            </w:r>
          </w:p>
          <w:p w:rsidR="00672EE5" w:rsidRDefault="002F7BE0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Работатьсо словарями, определять 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устаревших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выражений.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Подбирать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обобщать материалы об авторах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произведениях с использованием 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 справочной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672EE5" w:rsidRDefault="002F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Ппроизведения А. К. Толстого, Р. Сабатини, Ф. Купера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 к прочитанному. Определять идею,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 и композиционные особенности произведений, связанные с их исторической тематикой.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произведение с учётом его родо-жанровой 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Выявлять средства художественной изобразительности в произведениях. Использовать различные виды пересказа произведений. Устно или письменно отвечать на вопросы. Письменно отвечать на проблемный вопрос. Участвовать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разработке проектов по литературе второй половины ХIХ века (по выбору обучающихся). Подбирать и обобщать материалы об авторах и произведениях с использованием статьи учебника,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справочной литературы и ресурсовИнтернета. Планировать своё досуговое чтение, обогащать свой круг чтения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рекомендациям учителя и сверстников</w:t>
            </w:r>
          </w:p>
        </w:tc>
      </w:tr>
      <w:tr w:rsidR="00672E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Раздел 4. Литература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«Тоска», «Злоумышленник».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 выразительно читать литературное произведение. Выражать личное читательское отношение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прочитанному. Устно или письменно отвечать на вопросы (с использованием цитирования). Участвовать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коллективном диалоге. Анализировать сюжет, тематику, проблематику, идейно- художественное содержание, определять композиционные особенности произведений. Формулировать вопросы по тексту произведения. Характеризовать и сопоставлять основных героев произведений, выявлять художественные средства создания их образов.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форму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выражения авторской позиции. Выявлять средства художественной изобразительности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произведениях. Определять</w:t>
            </w:r>
          </w:p>
          <w:p w:rsidR="00672EE5" w:rsidRDefault="002F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 средства, создающие комический эффект в рассказе.</w:t>
            </w:r>
          </w:p>
          <w:p w:rsidR="00672EE5" w:rsidRDefault="002F7BE0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виды пересказа</w:t>
            </w:r>
          </w:p>
          <w:p w:rsidR="00672EE5" w:rsidRDefault="002F7BE0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произведения. Инсценировать рассказ</w:t>
            </w:r>
          </w:p>
          <w:p w:rsidR="00672EE5" w:rsidRDefault="002F7BE0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его фрагмент. Письменно отвечать на проблемный вопрос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 «Старуха Изергиль» (легенда о Данко).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моционально воспринимать и выразительно читать произведение.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 к прочитанному. Участвовать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коллективном диалоге. Определять тему, идею, художественные и композиционные особенности произведений.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тексту произведения. Характеризовать и сопоставлять основных героев произведений с занесением информации в таблицу, выявлять художественные средства создания их образов.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 одного и разных авторов по заданным основаниям. Анализировать форму выражения авторской позиции. Использовать различные виды пересказа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или письменно отвечать на вопросы (с использованием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цитирования). Письменно отвечать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проблемный вопрос, аргументировать своё мнение</w:t>
            </w: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Сатирические произведения отечественной и зарубежной литературы.  М. 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Зощенко, А.Т.Аверченко, Н. Тэффи, О. Генри, Я. Гашека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 выразительно читать литературные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коллективном диалоге. Анализировать сюжет, тематику, проблематику, идейно-художественное содержание, определять композиционные особенности произведений.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вопросы по тексту произведения. Характеризовать основных героев произведений, выявлять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 средства их создания. Выявлять средства художественной изобразительности в произведениях.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художественные средства, создающие комический эффект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рассказах. Использовать различные виды пересказа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Инсценировать рассказ или его фрагмент.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и обобщать материалы об авторах и произведениях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использованием статьи учебника, справочной литературы и ресурсов Интернета. Планировать своё досуговое чтение, обогащать свой круг чтения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рекомендациям учителя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сверстников</w:t>
            </w:r>
          </w:p>
        </w:tc>
      </w:tr>
      <w:tr w:rsidR="00672E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5. Литература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Повести и рассказы  «Алые паруса»,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произведение.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 к прочитанному. Участвовать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коллективном диалоге. Определять тему, идею, художественные и композиционные особенности произведений.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вопросы по тексту произведения. Характеризовать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сопоставлять основных героев произведений, выявлять художественные средства создания их образов, используя схему. Сопоставлять произведения одного и разных авторов по заданным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основаниям. Анализировать форму выражения авторской позиции. Выявлять средства художественной изобразительности в произведениях.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различные виды пересказа произведения или его фрагмента.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или письменно отвечать на вопросы (с использованием цитирования).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 отвечать на проблемный вопрос, писать сочинение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литературную тему или отзыв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реальности. Стихотворения А. А. Блока, Н. С. Гумилёва, М. И. Цветаевой.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Эмоционально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воспринимать и выразительно читать стихотворения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наизусть). Выражать личное читательское отношение к прочитанному. Определять тему, идею, художественные и композиционные особенности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лирического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лирического героя. Анализировать произведение с учётом его родо-жанровой 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средства художественной изобразительности в лирических произведениях. Устно или письменно отвечать на вопросы. Письменно отвечать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проблемный вопрос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«Необычайное приключение, бывшее с Владимиром Маяковским летом на даче», «Хорошее отношение к лошадям».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Эмоционально воспринимать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выразительно читать стихотворения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наизусть). Выражать личное читательское отношение к прочитанному. Определять тему, идею, художественные и композиционные особенности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лирического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лирического героя. Анализировать произведение с учётом его родо-жанровой 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средства художественной изобразительности в лирических произведениях. Устно или письменно отвечать на вопросы. Письменно отвечать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проблемный вопрос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«Родинка», «Чужая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кровь».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произведение.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 к прочитанному. Участвовать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коллективном диалоге. Определять тему, идею, гуманистический пафос произведения, систему персонажей,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 и композиционные особенности произведений.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вопросы по тексту произведения. Характеризовать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основных героев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 «Юшка».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произведение.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Выражать личное читательское отношение к прочитанному. Определять тему, идею, художественные и композиционные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произведение с учётом его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родо-жанровой принадлежности.</w:t>
            </w:r>
          </w:p>
        </w:tc>
      </w:tr>
      <w:tr w:rsidR="00672E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6. Литература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«Чудик», «Стенька Разин», «Критики»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произведение.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 к прочитанному. Определять тему, идею, художественные и композиционные особенности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произведение с учётом его родо-жанровой 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 средства художественной изобразительности в произведениях. Использовать различные виды пересказа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произведения, передавая комический эффект. Устно или письменно отвечать на вопросы. Письменно отвечать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проблемный вопрос</w:t>
            </w: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Стихотворения М. И. Цветаевой, Е. А. Евтушенко, Б. А. Ахмадулиной, Ю. Д. Левитанского.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стихотворения.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 к прочитанному. Определять тему, идею, художественные и композиционные особенности лирических произведений.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лирического героя.Анализировать стихотворения с учётом их родо-жанровой 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 средства художественной изобразительности в стихотворениях. Устно или письменно отвечать на вопросы.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разработке проектов по литературе ХХ века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выбору обучающихся). Подбирать и обобщать материалы об авторах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произведениях с использованием статьи учебника, справочной литературы и ресурсов Интернета. Планировать своё досуговое чтение, обогащать свой круг чтения по рекомендациям учителя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сверстников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 Ф. А. Абрамова, В. П. Астафьева, В. И. Белова, Ф. А. Искандера.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читать произведения.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личное читательское отношение к прочитанному. Определять тему, идею, художественные и композиционные особенности произведений.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произведения с учётом их родо-жанровой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принадлежности.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средства художественной изобразительности в произведениях. Использовать различные виды пересказа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 Устно или письменноотвечать на вопросы. Письменно отвечать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проблемный вопрос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Взаимоотношение поколений, становления человека, выбора им жизненного пути.  У. Старк «Умеешь ли ты свистеть, Йоханна?»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 выразительно читать литературные произведения. Выражать личное читательское отношение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прочитанному. Устно или письменно отвечать на вопросы. Участвовать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коллективном диалоге. Анализировать сюжет, тематику проблематику, идейно- художественное содержание.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вопросы по тексту произведений. Характеризовать и сопоставлять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героев произведений, выявлять художественные средства создания их образов.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форму выражения авторской позиции. Выявлять средства художественной изобразительности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произведениях. Использовать различные виды пересказа произведения. Письменно отвечать на проблемный вопрос.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проектов по современной детской литературе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выбору обучающихся). Подбирать и обобщать материалы об авторах 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произведениях с использованием статьи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учебника, справочной литературы</w:t>
            </w:r>
          </w:p>
        </w:tc>
      </w:tr>
      <w:tr w:rsidR="00672E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7. Зарубежная литература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«Хитроумный идальго Дон Кихот Ламанчский».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Осознавать богатство и многообразие зарубежной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 разных времён и народов. Читать и пересказывать произведения или их фрагменты, отвечать на вопросы, анализировать отдельные главы. Определять нравственный выбор героев произведения. Характеризовать и сопоставлять основных героев произведений, используя схему и таблицу, выявлять художественные средства. создания их образов. Сопоставлять произведения одного и разных авторов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заданным основаниям. Устно или письменно отвечать на вопросы.</w:t>
            </w:r>
          </w:p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отвечать на проблемный вопрос, писать отзыв на прочитанное произведение, аргументировать своё мнение.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разработке проектов по зарубежной литературе(по выбору обучающихся). Подбирать и обобщать материалы об авторах</w:t>
            </w: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vMerge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 w:rsidRPr="00EB0C6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vMerge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 w:rsidRPr="00EB0C6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2E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672EE5" w:rsidRDefault="002F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72EE5" w:rsidRDefault="006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EE5" w:rsidRDefault="00672EE5">
      <w:pPr>
        <w:rPr>
          <w:rFonts w:ascii="Times New Roman" w:hAnsi="Times New Roman" w:cs="Times New Roman"/>
          <w:sz w:val="24"/>
          <w:szCs w:val="24"/>
        </w:rPr>
        <w:sectPr w:rsidR="00672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EE5" w:rsidRDefault="002F7BE0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block-1251739"/>
      <w:bookmarkEnd w:id="3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ПОУРОЧНОЕ ПЛАНИРОВАНИЕ .7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pPr w:leftFromText="187" w:rightFromText="187" w:vertAnchor="page" w:horzAnchor="page" w:tblpX="1185" w:tblpY="1658"/>
        <w:tblOverlap w:val="never"/>
        <w:tblW w:w="1404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68"/>
        <w:gridCol w:w="936"/>
        <w:gridCol w:w="1732"/>
        <w:gridCol w:w="1779"/>
        <w:gridCol w:w="1346"/>
        <w:gridCol w:w="1411"/>
        <w:gridCol w:w="1825"/>
        <w:gridCol w:w="1773"/>
      </w:tblGrid>
      <w:tr w:rsidR="00E161F5" w:rsidTr="009574EB">
        <w:trPr>
          <w:trHeight w:val="144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gridSpan w:val="3"/>
            <w:tcMar>
              <w:top w:w="50" w:type="dxa"/>
              <w:left w:w="100" w:type="dxa"/>
            </w:tcMar>
            <w:vAlign w:val="center"/>
          </w:tcPr>
          <w:p w:rsidR="00E161F5" w:rsidRDefault="00E16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:rsidR="009574EB" w:rsidRDefault="009574EB" w:rsidP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ния</w:t>
            </w:r>
            <w:proofErr w:type="spellEnd"/>
          </w:p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</w:p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E161F5" w:rsidTr="009574EB">
        <w:trPr>
          <w:trHeight w:val="144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F5" w:rsidRDefault="00E1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F5" w:rsidRDefault="00E1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61F5" w:rsidRDefault="00E16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E161F5" w:rsidRDefault="00E1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F5" w:rsidRDefault="00E1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F5" w:rsidRDefault="00E1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«Поучение» Владимира Мономаха»  Темы и проблемы произведения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Тематика и проблематика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лирических произведений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мировоззрения поэта и их отражение в творчестве, средства выразительности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«Повести Белкина» («Станционный смотритель».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Тематика, проблематика, особенности повествования в «Повестях Белкина»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«Станционный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смотритель» Особенности конфликта и композиции повести. Система персонажей. Образ «маленького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человека» в повести. Мотив "блудного сына" в повести «Станционный смотритель»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 Историческая основа поэмы. Сюжет, проблематика произведения.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 Сопоставление образов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Способы выражения авторской позиции в поэме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А. С. Пушкин. Поэма «Полтава»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 домашнему сочинению по поэме «Полтава»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сочинение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  <w:proofErr w:type="gram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удалого купца Калашникова».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 Ю. Лермонтов.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произведению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 сочинение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Н. В. Гоголь. Повесть «Тарас Бульба».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 вопрос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художествннное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«Премудрый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пискарь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30.12.2024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Сабатини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рассказы. «Старуха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(легенда о Данко).  Идейно-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 ранних рассказов писателя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М. М. Зощенко, А. Т. Аверченко, Н. Тэффи, О. Генри, Я. Гашека. Понятие сатиры.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мировоззрения писателя. Повести и рассказы «Алые паруса», «Зелёная лампа».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реальности. 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произведений, средства выразительности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«Необычайное приключение,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бывшее с Владимиром Маяковским летом на даче», «Хорошее отношение к лошадям» Тематика, проблематика, композиция стихотворения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37A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24</w:t>
            </w:r>
            <w:r>
              <w:rPr>
                <w:rFonts w:ascii="Calibri" w:hAnsi="Calibri"/>
                <w:color w:val="000000"/>
              </w:rPr>
              <w:t>.0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9574EB">
              <w:rPr>
                <w:rFonts w:ascii="Calibri" w:hAnsi="Calibri"/>
                <w:color w:val="000000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даче», «Хорошее отношение к лошадям» Система образов стихотворения. Лирический герой. Средства выразительности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24</w:t>
            </w:r>
            <w:r>
              <w:rPr>
                <w:rFonts w:ascii="Calibri" w:hAnsi="Calibri"/>
                <w:color w:val="000000"/>
              </w:rPr>
              <w:t>.0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9574EB">
              <w:rPr>
                <w:rFonts w:ascii="Calibri" w:hAnsi="Calibri"/>
                <w:color w:val="000000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«Донские рассказы» «Родинка», «Чужая кровь» Тематика, проблематика,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сюжет, система персонажей, гуманистический пафос произведения</w:t>
            </w:r>
            <w:proofErr w:type="gram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03</w:t>
            </w:r>
            <w:r w:rsidR="009574EB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 «Юшка»,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03</w:t>
            </w:r>
            <w:r w:rsidR="009574EB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«Чудик», «Стенька Разин», «Критики». Тематика, проблематика, сюжет, система образов произведения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10</w:t>
            </w:r>
            <w:r>
              <w:rPr>
                <w:rFonts w:ascii="Calibri" w:hAnsi="Calibri"/>
                <w:color w:val="000000"/>
              </w:rPr>
              <w:t>.0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574EB">
              <w:rPr>
                <w:rFonts w:ascii="Calibri" w:hAnsi="Calibri"/>
                <w:color w:val="000000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10</w:t>
            </w:r>
            <w:r>
              <w:rPr>
                <w:rFonts w:ascii="Calibri" w:hAnsi="Calibri"/>
                <w:color w:val="000000"/>
              </w:rPr>
              <w:t>.0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574EB">
              <w:rPr>
                <w:rFonts w:ascii="Calibri" w:hAnsi="Calibri"/>
                <w:color w:val="000000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стихотворения М. И. Цветаевой, Е. А. Евтушенко, Б. А. Ахмадулиной, Ю.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Левитанского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Тематика, проблематика стихотворений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>
              <w:rPr>
                <w:rFonts w:ascii="Calibri" w:hAnsi="Calibri"/>
                <w:color w:val="000000"/>
              </w:rPr>
              <w:t>.0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574EB">
              <w:rPr>
                <w:rFonts w:ascii="Calibri" w:hAnsi="Calibri"/>
                <w:color w:val="000000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>
              <w:rPr>
                <w:rFonts w:ascii="Calibri" w:hAnsi="Calibri"/>
                <w:color w:val="000000"/>
              </w:rPr>
              <w:t>.0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574EB">
              <w:rPr>
                <w:rFonts w:ascii="Calibri" w:hAnsi="Calibri"/>
                <w:color w:val="000000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07</w:t>
            </w:r>
            <w:r w:rsidR="009574EB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07</w:t>
            </w:r>
            <w:r w:rsidR="009574EB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14</w:t>
            </w:r>
            <w:r w:rsidR="009574EB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9E4F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14</w:t>
            </w:r>
            <w:r w:rsidR="009574EB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RPr="009E4FB6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Взаимоотношение поколений, становления человека, выбора им жизненного пути  Л. Л. Волкова «Всем выйти из кадра», Т. В. Михеева. «Лёгкие горы», 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«Умеешь ли ты свистеть,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Йоханна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9E4FB6" w:rsidRDefault="009E4FB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21.04.</w:t>
            </w:r>
            <w:r w:rsidR="009574EB" w:rsidRPr="009E4FB6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RPr="009E4FB6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Pr="009E4FB6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поступкам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9E4FB6" w:rsidRDefault="009E4FB6" w:rsidP="009E4FB6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21.04</w:t>
            </w:r>
            <w:r w:rsidR="009574EB" w:rsidRPr="009E4FB6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RPr="009E4FB6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Pr="009E4FB6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9E4FB6" w:rsidRDefault="009E4FB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28.04</w:t>
            </w:r>
            <w:r w:rsidR="009574EB" w:rsidRPr="009E4FB6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Pr="009E4FB6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Pr="009E4FB6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RPr="00510F80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Pr="009E4FB6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литратуре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510F80" w:rsidRDefault="00510F80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28.04</w:t>
            </w:r>
            <w:r w:rsidR="009574EB" w:rsidRPr="00510F80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Pr="00510F80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F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510F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05</w:t>
            </w:r>
            <w:r w:rsidR="009574EB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Default="00510F80" w:rsidP="00510F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05.</w:t>
            </w:r>
            <w:r w:rsidR="009574EB">
              <w:rPr>
                <w:rFonts w:ascii="Calibri" w:hAnsi="Calibri"/>
                <w:color w:val="000000"/>
              </w:rPr>
              <w:t>05.2025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Фальконе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510F80" w:rsidRDefault="009574EB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510F80">
              <w:rPr>
                <w:rFonts w:ascii="Calibri" w:hAnsi="Calibri"/>
                <w:color w:val="000000"/>
                <w:lang w:val="ru-RU"/>
              </w:rPr>
              <w:t>12.05.2025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О. Генри. «Дары волхвов», «Последний лист» (одно из произведений по выбору). Жанр, тема, идея, проблематика, сюжет новеллы.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персонажей. Роль художественной детали в произведении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510F80" w:rsidRDefault="009574EB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510F80">
              <w:rPr>
                <w:rFonts w:ascii="Calibri" w:hAnsi="Calibri"/>
                <w:color w:val="000000"/>
                <w:lang w:val="ru-RU"/>
              </w:rPr>
              <w:t>12.05.2025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510F80" w:rsidRDefault="009574EB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510F80">
              <w:rPr>
                <w:rFonts w:ascii="Calibri" w:hAnsi="Calibri"/>
                <w:color w:val="000000"/>
                <w:lang w:val="ru-RU"/>
              </w:rPr>
              <w:t>19.05.2025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персонажами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510F80" w:rsidRDefault="009574EB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510F80">
              <w:rPr>
                <w:rFonts w:ascii="Calibri" w:hAnsi="Calibri"/>
                <w:color w:val="000000"/>
                <w:lang w:val="ru-RU"/>
              </w:rPr>
              <w:t>19.05.2025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принца»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510F80" w:rsidRDefault="009574EB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510F80">
              <w:rPr>
                <w:rFonts w:ascii="Calibri" w:hAnsi="Calibri"/>
                <w:color w:val="000000"/>
                <w:lang w:val="ru-RU"/>
              </w:rPr>
              <w:t>26.05.2025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574EB" w:rsidTr="009574EB">
        <w:trPr>
          <w:trHeight w:val="144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:rsidR="009574EB" w:rsidRPr="00510F80" w:rsidRDefault="009574EB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510F80">
              <w:rPr>
                <w:rFonts w:ascii="Calibri" w:hAnsi="Calibri"/>
                <w:color w:val="000000"/>
                <w:lang w:val="ru-RU"/>
              </w:rPr>
              <w:t>26.05.2025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574EB" w:rsidTr="009574EB">
        <w:trPr>
          <w:gridAfter w:val="2"/>
          <w:wAfter w:w="3598" w:type="dxa"/>
          <w:trHeight w:val="144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574EB" w:rsidRDefault="00957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bottom"/>
          </w:tcPr>
          <w:p w:rsidR="009574EB" w:rsidRDefault="00957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72EE5" w:rsidRDefault="00672EE5">
      <w:pPr>
        <w:spacing w:after="0"/>
        <w:rPr>
          <w:rFonts w:ascii="Times New Roman" w:hAnsi="Times New Roman" w:cs="Times New Roman"/>
          <w:sz w:val="24"/>
          <w:szCs w:val="24"/>
        </w:rPr>
        <w:sectPr w:rsidR="00672EE5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22"/>
        <w:gridCol w:w="2986"/>
        <w:gridCol w:w="2100"/>
        <w:gridCol w:w="3535"/>
      </w:tblGrid>
      <w:tr w:rsidR="00672EE5">
        <w:tc>
          <w:tcPr>
            <w:tcW w:w="704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2" w:name="block-1251743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№ </w:t>
            </w:r>
          </w:p>
        </w:tc>
        <w:tc>
          <w:tcPr>
            <w:tcW w:w="3544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мероприятие</w:t>
            </w:r>
          </w:p>
        </w:tc>
        <w:tc>
          <w:tcPr>
            <w:tcW w:w="2410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252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деятельности учащихся</w:t>
            </w:r>
          </w:p>
        </w:tc>
      </w:tr>
      <w:tr w:rsidR="00672EE5" w:rsidRPr="00EB0C6C">
        <w:tc>
          <w:tcPr>
            <w:tcW w:w="704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Знатоки литературы</w:t>
            </w:r>
          </w:p>
        </w:tc>
        <w:tc>
          <w:tcPr>
            <w:tcW w:w="2410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Вырабатывает интерес к чтению, к поиску новой информации; развивает навыки внимательного, вдумчивого чтения; развивает речевые способности;</w:t>
            </w:r>
          </w:p>
          <w:p w:rsidR="00672EE5" w:rsidRDefault="00672EE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EE5">
        <w:tc>
          <w:tcPr>
            <w:tcW w:w="704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Урок-игра «Литературная шкатулка»</w:t>
            </w:r>
          </w:p>
        </w:tc>
        <w:tc>
          <w:tcPr>
            <w:tcW w:w="2410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Обобщает знания по литературе, </w:t>
            </w:r>
          </w:p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воспитывает уважение к художественной литературе</w:t>
            </w:r>
          </w:p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учится анализировать художественный текст</w:t>
            </w:r>
          </w:p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развивает творческие способности учащихся</w:t>
            </w:r>
          </w:p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учится работать в группах</w:t>
            </w:r>
          </w:p>
        </w:tc>
      </w:tr>
      <w:tr w:rsidR="00672EE5" w:rsidRPr="00EB0C6C">
        <w:tc>
          <w:tcPr>
            <w:tcW w:w="704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Урок-дискуссия «Все начинается с детства»</w:t>
            </w:r>
          </w:p>
        </w:tc>
        <w:tc>
          <w:tcPr>
            <w:tcW w:w="2410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Знакомится с произведениями литературы, отображающими нравственные ценности;</w:t>
            </w:r>
          </w:p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Учится выборочному пересказу;</w:t>
            </w:r>
          </w:p>
          <w:p w:rsidR="00672EE5" w:rsidRDefault="002F7BE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Учится показывать истинные и ложные нравственные ценности на примерах поступков литературных героев.</w:t>
            </w:r>
          </w:p>
        </w:tc>
      </w:tr>
    </w:tbl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2F7BE0">
      <w:pPr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672EE5" w:rsidRDefault="002F7BE0">
      <w:pPr>
        <w:spacing w:before="346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72EE5" w:rsidRDefault="002F7BE0">
      <w:pPr>
        <w:spacing w:before="166" w:after="0" w:line="271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Литература (в 2 частях), 7 класс /Коровина В.Я., Журавлев В.П., Коровин В.И.; АО «Издательство«Просвещение»;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672EE5" w:rsidRDefault="002F7BE0">
      <w:pPr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72EE5" w:rsidRDefault="002F7BE0">
      <w:pPr>
        <w:spacing w:before="166" w:after="0" w:line="262" w:lineRule="auto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Литература / 7 класс Литература.Соловьёва Ф.Е., мультимедийное приложение к учебнику Литература 7 кл, сборник "литература в таблицах 5-9 кл.</w:t>
      </w:r>
    </w:p>
    <w:p w:rsidR="00672EE5" w:rsidRDefault="002F7BE0">
      <w:pPr>
        <w:spacing w:before="264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72EE5" w:rsidRDefault="002F7BE0">
      <w:pPr>
        <w:spacing w:before="16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</w:p>
    <w:p w:rsidR="00672EE5" w:rsidRDefault="00672E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2EE5" w:rsidRDefault="002F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Контрольные 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 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класс</w:t>
      </w:r>
    </w:p>
    <w:p w:rsidR="00672EE5" w:rsidRDefault="00672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7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071"/>
        <w:gridCol w:w="1205"/>
        <w:gridCol w:w="3930"/>
      </w:tblGrid>
      <w:tr w:rsidR="00672EE5">
        <w:trPr>
          <w:trHeight w:val="1012"/>
        </w:trPr>
        <w:tc>
          <w:tcPr>
            <w:tcW w:w="564" w:type="dxa"/>
          </w:tcPr>
          <w:p w:rsidR="00672EE5" w:rsidRDefault="006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72EE5" w:rsidRDefault="002F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1" w:type="dxa"/>
          </w:tcPr>
          <w:p w:rsidR="00672EE5" w:rsidRDefault="002F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1205" w:type="dxa"/>
          </w:tcPr>
          <w:p w:rsidR="00672EE5" w:rsidRDefault="006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EE5" w:rsidRDefault="002F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0" w:type="dxa"/>
          </w:tcPr>
          <w:p w:rsidR="00672EE5" w:rsidRDefault="002F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672EE5">
        <w:trPr>
          <w:trHeight w:val="275"/>
        </w:trPr>
        <w:tc>
          <w:tcPr>
            <w:tcW w:w="564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и история: изображение в литературе исторических событий</w:t>
            </w:r>
          </w:p>
        </w:tc>
        <w:tc>
          <w:tcPr>
            <w:tcW w:w="1205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30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№1. </w:t>
            </w:r>
          </w:p>
        </w:tc>
      </w:tr>
      <w:tr w:rsidR="00672EE5">
        <w:trPr>
          <w:trHeight w:val="275"/>
        </w:trPr>
        <w:tc>
          <w:tcPr>
            <w:tcW w:w="564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71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1205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30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2. </w:t>
            </w:r>
          </w:p>
        </w:tc>
      </w:tr>
      <w:tr w:rsidR="00672EE5">
        <w:trPr>
          <w:trHeight w:val="278"/>
        </w:trPr>
        <w:tc>
          <w:tcPr>
            <w:tcW w:w="4635" w:type="dxa"/>
            <w:gridSpan w:val="2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5" w:type="dxa"/>
          </w:tcPr>
          <w:p w:rsidR="00672EE5" w:rsidRDefault="002F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30" w:type="dxa"/>
          </w:tcPr>
          <w:p w:rsidR="00672EE5" w:rsidRDefault="0067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EE5" w:rsidRDefault="00672EE5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672EE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72EE5" w:rsidRDefault="002F7BE0">
      <w:pPr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672EE5" w:rsidRDefault="002F7BE0">
      <w:pPr>
        <w:spacing w:before="346" w:after="0" w:line="302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УЧЕБНОЕ ОБОРУДОВАНИЕ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компьютер, мультимедийный проектор, банк презентаций для уроков литературы в 7 классе.</w:t>
      </w:r>
    </w:p>
    <w:p w:rsidR="00672EE5" w:rsidRDefault="002F7BE0">
      <w:pPr>
        <w:spacing w:before="262" w:after="0" w:line="302" w:lineRule="auto"/>
        <w:ind w:right="30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 ДЛЯ ПРОВЕДЕНИЯ ПРАКТИЧЕСКИХ РАБОТ тексты художественных произведений</w:t>
      </w:r>
      <w:bookmarkEnd w:id="32"/>
    </w:p>
    <w:sectPr w:rsidR="00672E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62"/>
    <w:multiLevelType w:val="multilevel"/>
    <w:tmpl w:val="1BD0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C1876"/>
    <w:multiLevelType w:val="hybridMultilevel"/>
    <w:tmpl w:val="58C2A02A"/>
    <w:lvl w:ilvl="0" w:tplc="F0B02CB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92A7F6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10E69560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E834C1E6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384299E0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946C6392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6A3883CE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08866B52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9DD45432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2">
    <w:nsid w:val="0F986068"/>
    <w:multiLevelType w:val="hybridMultilevel"/>
    <w:tmpl w:val="9CA84B3A"/>
    <w:lvl w:ilvl="0" w:tplc="89425448">
      <w:start w:val="2"/>
      <w:numFmt w:val="decimal"/>
      <w:lvlText w:val="%1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00E24">
      <w:numFmt w:val="bullet"/>
      <w:lvlText w:val="•"/>
      <w:lvlJc w:val="left"/>
      <w:pPr>
        <w:ind w:left="1073" w:hanging="192"/>
      </w:pPr>
      <w:rPr>
        <w:rFonts w:hint="default"/>
        <w:lang w:val="ru-RU" w:eastAsia="en-US" w:bidi="ar-SA"/>
      </w:rPr>
    </w:lvl>
    <w:lvl w:ilvl="2" w:tplc="BCF6C0F4">
      <w:numFmt w:val="bullet"/>
      <w:lvlText w:val="•"/>
      <w:lvlJc w:val="left"/>
      <w:pPr>
        <w:ind w:left="1847" w:hanging="192"/>
      </w:pPr>
      <w:rPr>
        <w:rFonts w:hint="default"/>
        <w:lang w:val="ru-RU" w:eastAsia="en-US" w:bidi="ar-SA"/>
      </w:rPr>
    </w:lvl>
    <w:lvl w:ilvl="3" w:tplc="DC92901A">
      <w:numFmt w:val="bullet"/>
      <w:lvlText w:val="•"/>
      <w:lvlJc w:val="left"/>
      <w:pPr>
        <w:ind w:left="2621" w:hanging="192"/>
      </w:pPr>
      <w:rPr>
        <w:rFonts w:hint="default"/>
        <w:lang w:val="ru-RU" w:eastAsia="en-US" w:bidi="ar-SA"/>
      </w:rPr>
    </w:lvl>
    <w:lvl w:ilvl="4" w:tplc="B1267166">
      <w:numFmt w:val="bullet"/>
      <w:lvlText w:val="•"/>
      <w:lvlJc w:val="left"/>
      <w:pPr>
        <w:ind w:left="3394" w:hanging="192"/>
      </w:pPr>
      <w:rPr>
        <w:rFonts w:hint="default"/>
        <w:lang w:val="ru-RU" w:eastAsia="en-US" w:bidi="ar-SA"/>
      </w:rPr>
    </w:lvl>
    <w:lvl w:ilvl="5" w:tplc="F476FCC8">
      <w:numFmt w:val="bullet"/>
      <w:lvlText w:val="•"/>
      <w:lvlJc w:val="left"/>
      <w:pPr>
        <w:ind w:left="4168" w:hanging="192"/>
      </w:pPr>
      <w:rPr>
        <w:rFonts w:hint="default"/>
        <w:lang w:val="ru-RU" w:eastAsia="en-US" w:bidi="ar-SA"/>
      </w:rPr>
    </w:lvl>
    <w:lvl w:ilvl="6" w:tplc="0706B04E">
      <w:numFmt w:val="bullet"/>
      <w:lvlText w:val="•"/>
      <w:lvlJc w:val="left"/>
      <w:pPr>
        <w:ind w:left="4942" w:hanging="192"/>
      </w:pPr>
      <w:rPr>
        <w:rFonts w:hint="default"/>
        <w:lang w:val="ru-RU" w:eastAsia="en-US" w:bidi="ar-SA"/>
      </w:rPr>
    </w:lvl>
    <w:lvl w:ilvl="7" w:tplc="0F801554">
      <w:numFmt w:val="bullet"/>
      <w:lvlText w:val="•"/>
      <w:lvlJc w:val="left"/>
      <w:pPr>
        <w:ind w:left="5715" w:hanging="192"/>
      </w:pPr>
      <w:rPr>
        <w:rFonts w:hint="default"/>
        <w:lang w:val="ru-RU" w:eastAsia="en-US" w:bidi="ar-SA"/>
      </w:rPr>
    </w:lvl>
    <w:lvl w:ilvl="8" w:tplc="7B62DEAA">
      <w:numFmt w:val="bullet"/>
      <w:lvlText w:val="•"/>
      <w:lvlJc w:val="left"/>
      <w:pPr>
        <w:ind w:left="6489" w:hanging="192"/>
      </w:pPr>
      <w:rPr>
        <w:rFonts w:hint="default"/>
        <w:lang w:val="ru-RU" w:eastAsia="en-US" w:bidi="ar-SA"/>
      </w:rPr>
    </w:lvl>
  </w:abstractNum>
  <w:abstractNum w:abstractNumId="3">
    <w:nsid w:val="11081B8E"/>
    <w:multiLevelType w:val="multilevel"/>
    <w:tmpl w:val="845C5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01D6"/>
    <w:multiLevelType w:val="hybridMultilevel"/>
    <w:tmpl w:val="25FA62FA"/>
    <w:lvl w:ilvl="0" w:tplc="ABE87800">
      <w:start w:val="1"/>
      <w:numFmt w:val="decimal"/>
      <w:lvlText w:val="%1."/>
      <w:lvlJc w:val="left"/>
      <w:pPr>
        <w:ind w:left="14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EE99E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0ADAA6E2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3" w:tplc="985CA982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 w:tplc="68BA3C9C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9E92EE1A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FF224FEA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39840D60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9740F10A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5">
    <w:nsid w:val="15A80A1D"/>
    <w:multiLevelType w:val="multilevel"/>
    <w:tmpl w:val="5090F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75DBE"/>
    <w:multiLevelType w:val="hybridMultilevel"/>
    <w:tmpl w:val="FFE45CE8"/>
    <w:lvl w:ilvl="0" w:tplc="A1EA1D5A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6E514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D33052F2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8BC8F55C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6AB4FC74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74C6493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5F20ED3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EAD45848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59BE4006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7">
    <w:nsid w:val="16A90ACE"/>
    <w:multiLevelType w:val="multilevel"/>
    <w:tmpl w:val="4D264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B6079"/>
    <w:multiLevelType w:val="hybridMultilevel"/>
    <w:tmpl w:val="9DAC3D44"/>
    <w:lvl w:ilvl="0" w:tplc="C4A80A9C">
      <w:start w:val="1"/>
      <w:numFmt w:val="decimal"/>
      <w:lvlText w:val="%1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28E50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2" w:tplc="052232D6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3" w:tplc="B01CCCB4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4" w:tplc="9A30B64E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5" w:tplc="7D466D2C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9384C612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7" w:tplc="3252BE44">
      <w:numFmt w:val="bullet"/>
      <w:lvlText w:val="•"/>
      <w:lvlJc w:val="left"/>
      <w:pPr>
        <w:ind w:left="8428" w:hanging="240"/>
      </w:pPr>
      <w:rPr>
        <w:rFonts w:hint="default"/>
        <w:lang w:val="ru-RU" w:eastAsia="en-US" w:bidi="ar-SA"/>
      </w:rPr>
    </w:lvl>
    <w:lvl w:ilvl="8" w:tplc="ADF6693A">
      <w:numFmt w:val="bullet"/>
      <w:lvlText w:val="•"/>
      <w:lvlJc w:val="left"/>
      <w:pPr>
        <w:ind w:left="9381" w:hanging="240"/>
      </w:pPr>
      <w:rPr>
        <w:rFonts w:hint="default"/>
        <w:lang w:val="ru-RU" w:eastAsia="en-US" w:bidi="ar-SA"/>
      </w:rPr>
    </w:lvl>
  </w:abstractNum>
  <w:abstractNum w:abstractNumId="9">
    <w:nsid w:val="1F095035"/>
    <w:multiLevelType w:val="hybridMultilevel"/>
    <w:tmpl w:val="774072CA"/>
    <w:lvl w:ilvl="0" w:tplc="4A366090">
      <w:start w:val="1"/>
      <w:numFmt w:val="decimal"/>
      <w:lvlText w:val="%1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6E34C">
      <w:start w:val="1"/>
      <w:numFmt w:val="decimal"/>
      <w:lvlText w:val="%2."/>
      <w:lvlJc w:val="left"/>
      <w:pPr>
        <w:ind w:left="110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7AD9BA">
      <w:numFmt w:val="bullet"/>
      <w:lvlText w:val="•"/>
      <w:lvlJc w:val="left"/>
      <w:pPr>
        <w:ind w:left="2818" w:hanging="411"/>
      </w:pPr>
      <w:rPr>
        <w:rFonts w:hint="default"/>
        <w:lang w:val="ru-RU" w:eastAsia="en-US" w:bidi="ar-SA"/>
      </w:rPr>
    </w:lvl>
    <w:lvl w:ilvl="3" w:tplc="3B6AB9B4">
      <w:numFmt w:val="bullet"/>
      <w:lvlText w:val="•"/>
      <w:lvlJc w:val="left"/>
      <w:pPr>
        <w:ind w:left="3876" w:hanging="411"/>
      </w:pPr>
      <w:rPr>
        <w:rFonts w:hint="default"/>
        <w:lang w:val="ru-RU" w:eastAsia="en-US" w:bidi="ar-SA"/>
      </w:rPr>
    </w:lvl>
    <w:lvl w:ilvl="4" w:tplc="C07E47FA">
      <w:numFmt w:val="bullet"/>
      <w:lvlText w:val="•"/>
      <w:lvlJc w:val="left"/>
      <w:pPr>
        <w:ind w:left="4935" w:hanging="411"/>
      </w:pPr>
      <w:rPr>
        <w:rFonts w:hint="default"/>
        <w:lang w:val="ru-RU" w:eastAsia="en-US" w:bidi="ar-SA"/>
      </w:rPr>
    </w:lvl>
    <w:lvl w:ilvl="5" w:tplc="963C1B50">
      <w:numFmt w:val="bullet"/>
      <w:lvlText w:val="•"/>
      <w:lvlJc w:val="left"/>
      <w:pPr>
        <w:ind w:left="5993" w:hanging="411"/>
      </w:pPr>
      <w:rPr>
        <w:rFonts w:hint="default"/>
        <w:lang w:val="ru-RU" w:eastAsia="en-US" w:bidi="ar-SA"/>
      </w:rPr>
    </w:lvl>
    <w:lvl w:ilvl="6" w:tplc="3C0E6482">
      <w:numFmt w:val="bullet"/>
      <w:lvlText w:val="•"/>
      <w:lvlJc w:val="left"/>
      <w:pPr>
        <w:ind w:left="7052" w:hanging="411"/>
      </w:pPr>
      <w:rPr>
        <w:rFonts w:hint="default"/>
        <w:lang w:val="ru-RU" w:eastAsia="en-US" w:bidi="ar-SA"/>
      </w:rPr>
    </w:lvl>
    <w:lvl w:ilvl="7" w:tplc="28DCE3DA">
      <w:numFmt w:val="bullet"/>
      <w:lvlText w:val="•"/>
      <w:lvlJc w:val="left"/>
      <w:pPr>
        <w:ind w:left="8110" w:hanging="411"/>
      </w:pPr>
      <w:rPr>
        <w:rFonts w:hint="default"/>
        <w:lang w:val="ru-RU" w:eastAsia="en-US" w:bidi="ar-SA"/>
      </w:rPr>
    </w:lvl>
    <w:lvl w:ilvl="8" w:tplc="D55A6908">
      <w:numFmt w:val="bullet"/>
      <w:lvlText w:val="•"/>
      <w:lvlJc w:val="left"/>
      <w:pPr>
        <w:ind w:left="9169" w:hanging="411"/>
      </w:pPr>
      <w:rPr>
        <w:rFonts w:hint="default"/>
        <w:lang w:val="ru-RU" w:eastAsia="en-US" w:bidi="ar-SA"/>
      </w:rPr>
    </w:lvl>
  </w:abstractNum>
  <w:abstractNum w:abstractNumId="10">
    <w:nsid w:val="265C618B"/>
    <w:multiLevelType w:val="multilevel"/>
    <w:tmpl w:val="A254F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51C56"/>
    <w:multiLevelType w:val="hybridMultilevel"/>
    <w:tmpl w:val="8C8C72AC"/>
    <w:lvl w:ilvl="0" w:tplc="98162E6A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49AF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9C249A68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262CCB28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794E0A28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25CE997C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A7FE4C00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244841CA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32DCA818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2">
    <w:nsid w:val="26722571"/>
    <w:multiLevelType w:val="multilevel"/>
    <w:tmpl w:val="427E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9840BA"/>
    <w:multiLevelType w:val="hybridMultilevel"/>
    <w:tmpl w:val="D020EDC8"/>
    <w:lvl w:ilvl="0" w:tplc="DA8CA89C">
      <w:start w:val="1"/>
      <w:numFmt w:val="decimal"/>
      <w:lvlText w:val="%1."/>
      <w:lvlJc w:val="left"/>
      <w:pPr>
        <w:ind w:left="53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07CC2">
      <w:start w:val="1"/>
      <w:numFmt w:val="decimal"/>
      <w:lvlText w:val="%2."/>
      <w:lvlJc w:val="left"/>
      <w:pPr>
        <w:ind w:left="5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4040276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C1CE910C">
      <w:numFmt w:val="bullet"/>
      <w:lvlText w:val="•"/>
      <w:lvlJc w:val="left"/>
      <w:pPr>
        <w:ind w:left="3763" w:hanging="181"/>
      </w:pPr>
      <w:rPr>
        <w:rFonts w:hint="default"/>
        <w:lang w:val="ru-RU" w:eastAsia="en-US" w:bidi="ar-SA"/>
      </w:rPr>
    </w:lvl>
    <w:lvl w:ilvl="4" w:tplc="23501CC2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9FEEF752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C5689E2C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63D09D6C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  <w:lvl w:ilvl="8" w:tplc="C19E73EC">
      <w:numFmt w:val="bullet"/>
      <w:lvlText w:val="•"/>
      <w:lvlJc w:val="left"/>
      <w:pPr>
        <w:ind w:left="9137" w:hanging="181"/>
      </w:pPr>
      <w:rPr>
        <w:rFonts w:hint="default"/>
        <w:lang w:val="ru-RU" w:eastAsia="en-US" w:bidi="ar-SA"/>
      </w:rPr>
    </w:lvl>
  </w:abstractNum>
  <w:abstractNum w:abstractNumId="14">
    <w:nsid w:val="29AC5961"/>
    <w:multiLevelType w:val="multilevel"/>
    <w:tmpl w:val="3A2E5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620EC"/>
    <w:multiLevelType w:val="hybridMultilevel"/>
    <w:tmpl w:val="556455DA"/>
    <w:lvl w:ilvl="0" w:tplc="09A692AE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430F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EBD28820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DB722A8C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AA8C5DBE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B1F8FC68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BC80F268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2BF4AAA6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0FBAB5E8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6">
    <w:nsid w:val="2EE42CA6"/>
    <w:multiLevelType w:val="multilevel"/>
    <w:tmpl w:val="2E8E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668E9"/>
    <w:multiLevelType w:val="hybridMultilevel"/>
    <w:tmpl w:val="F12CDF40"/>
    <w:lvl w:ilvl="0" w:tplc="5D363F82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7808370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D25A6990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58ECE68C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4F388D94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00004476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F9A4A314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AB0C8FB8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06867F8C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18">
    <w:nsid w:val="35A11972"/>
    <w:multiLevelType w:val="hybridMultilevel"/>
    <w:tmpl w:val="AA46C57E"/>
    <w:lvl w:ilvl="0" w:tplc="08748BCC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2FBD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9CDE75EC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5142AEBE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31ACDDBA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E39674D6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C37C0032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C9E02A12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83327B38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9">
    <w:nsid w:val="35A24B12"/>
    <w:multiLevelType w:val="multilevel"/>
    <w:tmpl w:val="61160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2B40CE"/>
    <w:multiLevelType w:val="multilevel"/>
    <w:tmpl w:val="A740C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506355"/>
    <w:multiLevelType w:val="multilevel"/>
    <w:tmpl w:val="0692656E"/>
    <w:lvl w:ilvl="0">
      <w:start w:val="1"/>
      <w:numFmt w:val="decimal"/>
      <w:lvlText w:val="%1"/>
      <w:lvlJc w:val="left"/>
      <w:pPr>
        <w:ind w:left="53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2" w:hanging="310"/>
        <w:jc w:val="righ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763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310"/>
      </w:pPr>
      <w:rPr>
        <w:rFonts w:hint="default"/>
        <w:lang w:val="ru-RU" w:eastAsia="en-US" w:bidi="ar-SA"/>
      </w:rPr>
    </w:lvl>
  </w:abstractNum>
  <w:abstractNum w:abstractNumId="22">
    <w:nsid w:val="3DCA26E9"/>
    <w:multiLevelType w:val="multilevel"/>
    <w:tmpl w:val="EDBA8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A7794E"/>
    <w:multiLevelType w:val="multilevel"/>
    <w:tmpl w:val="09764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0F4673"/>
    <w:multiLevelType w:val="multilevel"/>
    <w:tmpl w:val="D194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6337B"/>
    <w:multiLevelType w:val="hybridMultilevel"/>
    <w:tmpl w:val="88D84632"/>
    <w:lvl w:ilvl="0" w:tplc="759EB792">
      <w:start w:val="2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9B42310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9D74D7D2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22AA50EA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BC14DAAA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3F1C8F72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761CAC14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EC0C390A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802ED56E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26">
    <w:nsid w:val="4B623FBB"/>
    <w:multiLevelType w:val="hybridMultilevel"/>
    <w:tmpl w:val="3D44B4FC"/>
    <w:lvl w:ilvl="0" w:tplc="C9EACBE2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17CEA8C">
      <w:start w:val="1"/>
      <w:numFmt w:val="decimal"/>
      <w:lvlText w:val="%2."/>
      <w:lvlJc w:val="left"/>
      <w:pPr>
        <w:ind w:left="3332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u w:val="thick" w:color="000000"/>
        <w:lang w:val="ru-RU" w:eastAsia="en-US" w:bidi="ar-SA"/>
      </w:rPr>
    </w:lvl>
    <w:lvl w:ilvl="2" w:tplc="922884BE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3" w:tplc="0F2A226C">
      <w:numFmt w:val="bullet"/>
      <w:lvlText w:val="•"/>
      <w:lvlJc w:val="left"/>
      <w:pPr>
        <w:ind w:left="5105" w:hanging="213"/>
      </w:pPr>
      <w:rPr>
        <w:rFonts w:hint="default"/>
        <w:lang w:val="ru-RU" w:eastAsia="en-US" w:bidi="ar-SA"/>
      </w:rPr>
    </w:lvl>
    <w:lvl w:ilvl="4" w:tplc="0554DC84">
      <w:numFmt w:val="bullet"/>
      <w:lvlText w:val="•"/>
      <w:lvlJc w:val="left"/>
      <w:pPr>
        <w:ind w:left="5988" w:hanging="213"/>
      </w:pPr>
      <w:rPr>
        <w:rFonts w:hint="default"/>
        <w:lang w:val="ru-RU" w:eastAsia="en-US" w:bidi="ar-SA"/>
      </w:rPr>
    </w:lvl>
    <w:lvl w:ilvl="5" w:tplc="2DA0DDF4">
      <w:numFmt w:val="bullet"/>
      <w:lvlText w:val="•"/>
      <w:lvlJc w:val="left"/>
      <w:pPr>
        <w:ind w:left="6871" w:hanging="213"/>
      </w:pPr>
      <w:rPr>
        <w:rFonts w:hint="default"/>
        <w:lang w:val="ru-RU" w:eastAsia="en-US" w:bidi="ar-SA"/>
      </w:rPr>
    </w:lvl>
    <w:lvl w:ilvl="6" w:tplc="72967830">
      <w:numFmt w:val="bullet"/>
      <w:lvlText w:val="•"/>
      <w:lvlJc w:val="left"/>
      <w:pPr>
        <w:ind w:left="7754" w:hanging="213"/>
      </w:pPr>
      <w:rPr>
        <w:rFonts w:hint="default"/>
        <w:lang w:val="ru-RU" w:eastAsia="en-US" w:bidi="ar-SA"/>
      </w:rPr>
    </w:lvl>
    <w:lvl w:ilvl="7" w:tplc="53208D1E">
      <w:numFmt w:val="bullet"/>
      <w:lvlText w:val="•"/>
      <w:lvlJc w:val="left"/>
      <w:pPr>
        <w:ind w:left="8637" w:hanging="213"/>
      </w:pPr>
      <w:rPr>
        <w:rFonts w:hint="default"/>
        <w:lang w:val="ru-RU" w:eastAsia="en-US" w:bidi="ar-SA"/>
      </w:rPr>
    </w:lvl>
    <w:lvl w:ilvl="8" w:tplc="18A0042A">
      <w:numFmt w:val="bullet"/>
      <w:lvlText w:val="•"/>
      <w:lvlJc w:val="left"/>
      <w:pPr>
        <w:ind w:left="9520" w:hanging="213"/>
      </w:pPr>
      <w:rPr>
        <w:rFonts w:hint="default"/>
        <w:lang w:val="ru-RU" w:eastAsia="en-US" w:bidi="ar-SA"/>
      </w:rPr>
    </w:lvl>
  </w:abstractNum>
  <w:abstractNum w:abstractNumId="27">
    <w:nsid w:val="4CAA5D3E"/>
    <w:multiLevelType w:val="multilevel"/>
    <w:tmpl w:val="A4FA7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A6018E"/>
    <w:multiLevelType w:val="multilevel"/>
    <w:tmpl w:val="A62E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F526F0"/>
    <w:multiLevelType w:val="hybridMultilevel"/>
    <w:tmpl w:val="2214A338"/>
    <w:lvl w:ilvl="0" w:tplc="48DEF316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50EFC8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87E4CD1E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AF7CC346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EF86A872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9AA2AE0A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5B9ABD78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53A8EF9E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15F6FA5E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30">
    <w:nsid w:val="55E620F1"/>
    <w:multiLevelType w:val="multilevel"/>
    <w:tmpl w:val="EAC06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8948E8"/>
    <w:multiLevelType w:val="multilevel"/>
    <w:tmpl w:val="6394A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1E76CE"/>
    <w:multiLevelType w:val="multilevel"/>
    <w:tmpl w:val="1946E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B86045"/>
    <w:multiLevelType w:val="multilevel"/>
    <w:tmpl w:val="1EF89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662F9"/>
    <w:multiLevelType w:val="hybridMultilevel"/>
    <w:tmpl w:val="777E8F06"/>
    <w:lvl w:ilvl="0" w:tplc="74240E46">
      <w:start w:val="1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A859B6">
      <w:start w:val="1"/>
      <w:numFmt w:val="decimal"/>
      <w:lvlText w:val="%2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E0A276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F64097DE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  <w:lvl w:ilvl="4" w:tplc="B7DAB8D0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 w:tplc="965E1084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D764A7A2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7" w:tplc="9C804C08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4858E0AA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35">
    <w:nsid w:val="6773020D"/>
    <w:multiLevelType w:val="hybridMultilevel"/>
    <w:tmpl w:val="C0C6E854"/>
    <w:lvl w:ilvl="0" w:tplc="93F6A72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87F76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3C12F9E2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10CA76EC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C72EBEB8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3F54FCF0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43D2445C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FE28E6EC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8AD21B9A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36">
    <w:nsid w:val="67951E79"/>
    <w:multiLevelType w:val="multilevel"/>
    <w:tmpl w:val="6492991E"/>
    <w:lvl w:ilvl="0">
      <w:start w:val="2"/>
      <w:numFmt w:val="decimal"/>
      <w:lvlText w:val="%1"/>
      <w:lvlJc w:val="left"/>
      <w:pPr>
        <w:ind w:left="532" w:hanging="3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76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9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376"/>
      </w:pPr>
      <w:rPr>
        <w:rFonts w:hint="default"/>
        <w:lang w:val="ru-RU" w:eastAsia="en-US" w:bidi="ar-SA"/>
      </w:rPr>
    </w:lvl>
  </w:abstractNum>
  <w:abstractNum w:abstractNumId="37">
    <w:nsid w:val="6AD53580"/>
    <w:multiLevelType w:val="hybridMultilevel"/>
    <w:tmpl w:val="5C545D34"/>
    <w:lvl w:ilvl="0" w:tplc="E7F2C336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EA68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108E9EE6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57B89C5C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F620DE1A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33E891E0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CA98DA04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67B03F16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BDB8AC94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38">
    <w:nsid w:val="6F9B56D5"/>
    <w:multiLevelType w:val="hybridMultilevel"/>
    <w:tmpl w:val="030E6BC4"/>
    <w:lvl w:ilvl="0" w:tplc="A9967002">
      <w:start w:val="4"/>
      <w:numFmt w:val="decimal"/>
      <w:lvlText w:val="%1"/>
      <w:lvlJc w:val="left"/>
      <w:pPr>
        <w:ind w:left="34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2EAE6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2" w:tplc="02D4ECDA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3" w:tplc="13529D24">
      <w:numFmt w:val="bullet"/>
      <w:lvlText w:val="•"/>
      <w:lvlJc w:val="left"/>
      <w:pPr>
        <w:ind w:left="2649" w:hanging="183"/>
      </w:pPr>
      <w:rPr>
        <w:rFonts w:hint="default"/>
        <w:lang w:val="ru-RU" w:eastAsia="en-US" w:bidi="ar-SA"/>
      </w:rPr>
    </w:lvl>
    <w:lvl w:ilvl="4" w:tplc="1384FBD2">
      <w:numFmt w:val="bullet"/>
      <w:lvlText w:val="•"/>
      <w:lvlJc w:val="left"/>
      <w:pPr>
        <w:ind w:left="3418" w:hanging="183"/>
      </w:pPr>
      <w:rPr>
        <w:rFonts w:hint="default"/>
        <w:lang w:val="ru-RU" w:eastAsia="en-US" w:bidi="ar-SA"/>
      </w:rPr>
    </w:lvl>
    <w:lvl w:ilvl="5" w:tplc="2F343834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6" w:tplc="A9906DB6">
      <w:numFmt w:val="bullet"/>
      <w:lvlText w:val="•"/>
      <w:lvlJc w:val="left"/>
      <w:pPr>
        <w:ind w:left="4958" w:hanging="183"/>
      </w:pPr>
      <w:rPr>
        <w:rFonts w:hint="default"/>
        <w:lang w:val="ru-RU" w:eastAsia="en-US" w:bidi="ar-SA"/>
      </w:rPr>
    </w:lvl>
    <w:lvl w:ilvl="7" w:tplc="46D4C21E">
      <w:numFmt w:val="bullet"/>
      <w:lvlText w:val="•"/>
      <w:lvlJc w:val="left"/>
      <w:pPr>
        <w:ind w:left="5727" w:hanging="183"/>
      </w:pPr>
      <w:rPr>
        <w:rFonts w:hint="default"/>
        <w:lang w:val="ru-RU" w:eastAsia="en-US" w:bidi="ar-SA"/>
      </w:rPr>
    </w:lvl>
    <w:lvl w:ilvl="8" w:tplc="753AB474">
      <w:numFmt w:val="bullet"/>
      <w:lvlText w:val="•"/>
      <w:lvlJc w:val="left"/>
      <w:pPr>
        <w:ind w:left="6497" w:hanging="183"/>
      </w:pPr>
      <w:rPr>
        <w:rFonts w:hint="default"/>
        <w:lang w:val="ru-RU" w:eastAsia="en-US" w:bidi="ar-SA"/>
      </w:rPr>
    </w:lvl>
  </w:abstractNum>
  <w:abstractNum w:abstractNumId="39">
    <w:nsid w:val="74257857"/>
    <w:multiLevelType w:val="multilevel"/>
    <w:tmpl w:val="C792E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BA6DCF"/>
    <w:multiLevelType w:val="multilevel"/>
    <w:tmpl w:val="F5AA3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725D8F"/>
    <w:multiLevelType w:val="multilevel"/>
    <w:tmpl w:val="24205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74ED8"/>
    <w:multiLevelType w:val="multilevel"/>
    <w:tmpl w:val="E90E8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0"/>
  </w:num>
  <w:num w:numId="3">
    <w:abstractNumId w:val="12"/>
  </w:num>
  <w:num w:numId="4">
    <w:abstractNumId w:val="19"/>
  </w:num>
  <w:num w:numId="5">
    <w:abstractNumId w:val="31"/>
  </w:num>
  <w:num w:numId="6">
    <w:abstractNumId w:val="23"/>
  </w:num>
  <w:num w:numId="7">
    <w:abstractNumId w:val="22"/>
  </w:num>
  <w:num w:numId="8">
    <w:abstractNumId w:val="28"/>
  </w:num>
  <w:num w:numId="9">
    <w:abstractNumId w:val="42"/>
  </w:num>
  <w:num w:numId="10">
    <w:abstractNumId w:val="20"/>
  </w:num>
  <w:num w:numId="11">
    <w:abstractNumId w:val="14"/>
  </w:num>
  <w:num w:numId="12">
    <w:abstractNumId w:val="41"/>
  </w:num>
  <w:num w:numId="13">
    <w:abstractNumId w:val="3"/>
  </w:num>
  <w:num w:numId="14">
    <w:abstractNumId w:val="16"/>
  </w:num>
  <w:num w:numId="15">
    <w:abstractNumId w:val="27"/>
  </w:num>
  <w:num w:numId="16">
    <w:abstractNumId w:val="32"/>
  </w:num>
  <w:num w:numId="17">
    <w:abstractNumId w:val="40"/>
  </w:num>
  <w:num w:numId="18">
    <w:abstractNumId w:val="7"/>
  </w:num>
  <w:num w:numId="19">
    <w:abstractNumId w:val="39"/>
  </w:num>
  <w:num w:numId="20">
    <w:abstractNumId w:val="33"/>
  </w:num>
  <w:num w:numId="21">
    <w:abstractNumId w:val="10"/>
  </w:num>
  <w:num w:numId="22">
    <w:abstractNumId w:val="5"/>
  </w:num>
  <w:num w:numId="23">
    <w:abstractNumId w:val="24"/>
  </w:num>
  <w:num w:numId="24">
    <w:abstractNumId w:val="13"/>
  </w:num>
  <w:num w:numId="25">
    <w:abstractNumId w:val="6"/>
  </w:num>
  <w:num w:numId="26">
    <w:abstractNumId w:val="4"/>
  </w:num>
  <w:num w:numId="27">
    <w:abstractNumId w:val="1"/>
  </w:num>
  <w:num w:numId="28">
    <w:abstractNumId w:val="29"/>
  </w:num>
  <w:num w:numId="29">
    <w:abstractNumId w:val="25"/>
  </w:num>
  <w:num w:numId="30">
    <w:abstractNumId w:val="17"/>
  </w:num>
  <w:num w:numId="31">
    <w:abstractNumId w:val="26"/>
  </w:num>
  <w:num w:numId="32">
    <w:abstractNumId w:val="35"/>
  </w:num>
  <w:num w:numId="33">
    <w:abstractNumId w:val="2"/>
  </w:num>
  <w:num w:numId="34">
    <w:abstractNumId w:val="38"/>
  </w:num>
  <w:num w:numId="35">
    <w:abstractNumId w:val="21"/>
  </w:num>
  <w:num w:numId="36">
    <w:abstractNumId w:val="36"/>
  </w:num>
  <w:num w:numId="37">
    <w:abstractNumId w:val="18"/>
  </w:num>
  <w:num w:numId="38">
    <w:abstractNumId w:val="37"/>
  </w:num>
  <w:num w:numId="39">
    <w:abstractNumId w:val="15"/>
  </w:num>
  <w:num w:numId="40">
    <w:abstractNumId w:val="11"/>
  </w:num>
  <w:num w:numId="41">
    <w:abstractNumId w:val="34"/>
  </w:num>
  <w:num w:numId="42">
    <w:abstractNumId w:val="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AA"/>
    <w:rsid w:val="00112F6B"/>
    <w:rsid w:val="001207F0"/>
    <w:rsid w:val="002F7BE0"/>
    <w:rsid w:val="003E26AA"/>
    <w:rsid w:val="00510F80"/>
    <w:rsid w:val="00537D3C"/>
    <w:rsid w:val="00587CD2"/>
    <w:rsid w:val="006724E3"/>
    <w:rsid w:val="00672EE5"/>
    <w:rsid w:val="00687A03"/>
    <w:rsid w:val="0075712F"/>
    <w:rsid w:val="00937AEB"/>
    <w:rsid w:val="009574EB"/>
    <w:rsid w:val="009B0EC4"/>
    <w:rsid w:val="009E4FB6"/>
    <w:rsid w:val="00AB65D5"/>
    <w:rsid w:val="00B41B57"/>
    <w:rsid w:val="00B60544"/>
    <w:rsid w:val="00C20DB1"/>
    <w:rsid w:val="00C77B41"/>
    <w:rsid w:val="00D14BE1"/>
    <w:rsid w:val="00E161F5"/>
    <w:rsid w:val="00E446F9"/>
    <w:rsid w:val="00EB0C6C"/>
    <w:rsid w:val="00F86D9E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F81BD" w:themeColor="accent1"/>
    </w:rPr>
  </w:style>
  <w:style w:type="character" w:styleId="a9">
    <w:name w:val="Subtle Reference"/>
    <w:uiPriority w:val="31"/>
    <w:qFormat/>
    <w:rPr>
      <w:smallCaps/>
      <w:color w:val="C0504D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Plain Text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5">
    <w:name w:val="footer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  <w:lang w:val="ru-RU"/>
    </w:rPr>
  </w:style>
  <w:style w:type="paragraph" w:styleId="aff2">
    <w:name w:val="Body Text"/>
    <w:basedOn w:val="a"/>
    <w:uiPriority w:val="1"/>
    <w:qFormat/>
    <w:pPr>
      <w:ind w:left="110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F81BD" w:themeColor="accent1"/>
    </w:rPr>
  </w:style>
  <w:style w:type="character" w:styleId="a9">
    <w:name w:val="Subtle Reference"/>
    <w:uiPriority w:val="31"/>
    <w:qFormat/>
    <w:rPr>
      <w:smallCaps/>
      <w:color w:val="C0504D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Plain Text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5">
    <w:name w:val="footer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  <w:lang w:val="ru-RU"/>
    </w:rPr>
  </w:style>
  <w:style w:type="paragraph" w:styleId="aff2">
    <w:name w:val="Body Text"/>
    <w:basedOn w:val="a"/>
    <w:uiPriority w:val="1"/>
    <w:qFormat/>
    <w:pPr>
      <w:ind w:left="110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79</Pages>
  <Words>11376</Words>
  <Characters>64845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Елена</dc:creator>
  <cp:lastModifiedBy>1</cp:lastModifiedBy>
  <cp:revision>19</cp:revision>
  <dcterms:created xsi:type="dcterms:W3CDTF">2024-11-12T11:38:00Z</dcterms:created>
  <dcterms:modified xsi:type="dcterms:W3CDTF">2025-03-01T08:52:00Z</dcterms:modified>
</cp:coreProperties>
</file>