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9153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block-1264932"/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14:paraId="714AA5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‌Администрация города Ростова-на-Дону‌‌ </w:t>
      </w:r>
    </w:p>
    <w:p w14:paraId="4694A57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‌Управление образования города Ростова-на-Дону‌</w:t>
      </w:r>
      <w:r>
        <w:rPr>
          <w:rFonts w:ascii="Times New Roman" w:hAnsi="Times New Roman"/>
          <w:sz w:val="24"/>
        </w:rPr>
        <w:t>​</w:t>
      </w:r>
    </w:p>
    <w:p w14:paraId="4E1E6B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МАОУ "Школа № 22"</w:t>
      </w:r>
    </w:p>
    <w:p w14:paraId="72D761CD">
      <w:pPr>
        <w:shd w:val="clear" w:color="auto" w:fill="FFFFFF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13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7FC1C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5D660D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РАССМОТРЕНО</w:t>
            </w:r>
          </w:p>
          <w:p w14:paraId="18723A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Председатель ШМО учителей гуманитарного цикла</w:t>
            </w:r>
          </w:p>
          <w:p w14:paraId="24ACD7C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  <w:shd w:val="clear" w:color="auto" w:fill="FFFF00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__________________________</w:t>
            </w:r>
          </w:p>
          <w:p w14:paraId="4A0401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Михайленко Е.В.</w:t>
            </w:r>
          </w:p>
          <w:p w14:paraId="5D77B5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Протокол № 1</w:t>
            </w:r>
            <w:r>
              <w:rPr>
                <w:rFonts w:ascii="Times New Roman" w:hAnsi="Times New Roman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от « 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31 августа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»    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2024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  г.</w:t>
            </w:r>
          </w:p>
          <w:p w14:paraId="591DE6B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402" w:type="dxa"/>
          </w:tcPr>
          <w:p w14:paraId="366EDC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СОГЛАСОВАНО</w:t>
            </w:r>
          </w:p>
          <w:p w14:paraId="5AD663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Председатель Методического Совета МАОУ «Школа № 22» </w:t>
            </w:r>
          </w:p>
          <w:p w14:paraId="414AF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__________________________</w:t>
            </w:r>
          </w:p>
          <w:p w14:paraId="64CEB95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Рязанова Т.Н.</w:t>
            </w:r>
          </w:p>
          <w:p w14:paraId="5D680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Протокол № 1</w:t>
            </w:r>
            <w:r>
              <w:rPr>
                <w:rFonts w:ascii="Times New Roman" w:hAnsi="Times New Roman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sz w:val="24"/>
                <w:highlight w:val="none"/>
              </w:rPr>
              <w:t>от «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31 августа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 » 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2024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     г.</w:t>
            </w:r>
          </w:p>
          <w:p w14:paraId="2C9381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3509" w:type="dxa"/>
          </w:tcPr>
          <w:p w14:paraId="14E51A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УТВЕРЖДЕНО</w:t>
            </w:r>
          </w:p>
          <w:p w14:paraId="174BF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Директор МАОУ «Школа 22»</w:t>
            </w:r>
          </w:p>
          <w:p w14:paraId="2548F92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</w:p>
          <w:p w14:paraId="185887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__________________________ </w:t>
            </w:r>
          </w:p>
          <w:p w14:paraId="6CD2BA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>Комаров Ю.А.</w:t>
            </w:r>
          </w:p>
          <w:p w14:paraId="5DC3C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sz w:val="24"/>
                <w:highlight w:val="none"/>
              </w:rPr>
              <w:t>от «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31 августа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  »   </w:t>
            </w:r>
            <w:r>
              <w:rPr>
                <w:rFonts w:hint="default" w:ascii="Times New Roman" w:hAnsi="Times New Roman"/>
                <w:sz w:val="24"/>
                <w:highlight w:val="none"/>
                <w:lang w:val="ru-RU"/>
              </w:rPr>
              <w:t>2024</w:t>
            </w:r>
            <w:r>
              <w:rPr>
                <w:rFonts w:ascii="Times New Roman" w:hAnsi="Times New Roman"/>
                <w:sz w:val="24"/>
                <w:highlight w:val="none"/>
              </w:rPr>
              <w:t>    г.</w:t>
            </w:r>
          </w:p>
          <w:p w14:paraId="33F857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</w:tbl>
    <w:p w14:paraId="64F28F3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FF8EB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AA92DE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5E1474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50EA43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FC5798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РАБОЧАЯ ПРОГРАММА</w:t>
      </w:r>
    </w:p>
    <w:p w14:paraId="78390DE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/>
      </w:r>
    </w:p>
    <w:p w14:paraId="7FFA0C0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учебного предмета «Русский язык» (Базовый уровень)</w:t>
      </w:r>
    </w:p>
    <w:p w14:paraId="37EC112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обучающихся 8 классов</w:t>
      </w:r>
    </w:p>
    <w:p w14:paraId="593A962F">
      <w:pPr>
        <w:shd w:val="clear" w:color="auto" w:fill="FFFFFF"/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>Учитель</w:t>
      </w:r>
      <w:r>
        <w:rPr>
          <w:rFonts w:hint="default" w:ascii="Times New Roman" w:hAnsi="Times New Roman"/>
          <w:b/>
          <w:bCs/>
          <w:sz w:val="24"/>
          <w:lang w:val="ru-RU"/>
        </w:rPr>
        <w:t xml:space="preserve"> Дусева Е.А.</w:t>
      </w:r>
    </w:p>
    <w:p w14:paraId="657EC06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/>
      </w:r>
    </w:p>
    <w:p w14:paraId="426BBC7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3786B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BB7C1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F1F6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D2B8B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53E004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AA9A8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C38726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3CCA6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0F07A2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78A63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4ABF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50B792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B01EF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081D79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F5606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A1707B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0FF59C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D6082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3DDDF7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EA5D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3448D2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Ростов-на-Дону</w:t>
      </w:r>
    </w:p>
    <w:p w14:paraId="62425AE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2024</w:t>
      </w:r>
    </w:p>
    <w:p w14:paraId="155873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bookmarkEnd w:id="0"/>
    <w:p w14:paraId="323ECD4A">
      <w:pPr>
        <w:spacing w:after="0" w:line="264" w:lineRule="auto"/>
        <w:jc w:val="both"/>
        <w:rPr>
          <w:rFonts w:ascii="Times New Roman" w:hAnsi="Times New Roman"/>
          <w:sz w:val="24"/>
        </w:rPr>
      </w:pPr>
      <w:bookmarkStart w:id="1" w:name="block-1264937"/>
      <w:r>
        <w:rPr>
          <w:rFonts w:ascii="Times New Roman" w:hAnsi="Times New Roman"/>
          <w:b/>
          <w:color w:val="000000"/>
          <w:sz w:val="24"/>
        </w:rPr>
        <w:t>ПОЯСНИТЕЛЬНАЯ ЗАПИСКА</w:t>
      </w:r>
    </w:p>
    <w:p w14:paraId="08210B1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20EBAB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1D4CE2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0D7FB5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659850B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EE3E24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​​</w:t>
      </w:r>
      <w:r>
        <w:rPr>
          <w:rFonts w:ascii="Times New Roman" w:hAnsi="Times New Roman"/>
          <w:b/>
          <w:color w:val="000000"/>
          <w:sz w:val="24"/>
        </w:rPr>
        <w:t>ОБЩАЯ ХАРАКТЕРИСТИКА УЧЕБНОГО ПРЕДМЕТА «РУССКИЙ ЯЗЫК»</w:t>
      </w:r>
    </w:p>
    <w:p w14:paraId="4A747ED8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592A229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0016CDC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538E6E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417603B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104F010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0DA68A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17E84C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33333"/>
          <w:sz w:val="24"/>
        </w:rPr>
        <w:t>ЦЕЛИ ИЗУЧЕНИЯ УЧЕБНОГО ПРЕДМЕТА «РУССКИЙ ЯЗЫК»</w:t>
      </w:r>
    </w:p>
    <w:p w14:paraId="49A034A6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C2E06D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Изучение русского языка направлено на достижение следующих целей: </w:t>
      </w:r>
    </w:p>
    <w:p w14:paraId="5B46162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ADE605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4CD29C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CB910E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18C984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F7A89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AEDC7A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28196BF8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МЕСТО УЧЕБНОГО ПРЕДМЕТА «РУССКИЙ ЯЗЫК» В УЧЕБНОМ ПЛАНЕ</w:t>
      </w:r>
    </w:p>
    <w:p w14:paraId="778AD234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2D8F74D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8 классе, составляет 102 часа (3 часа в неделю).</w:t>
      </w:r>
    </w:p>
    <w:bookmarkEnd w:id="1"/>
    <w:p w14:paraId="5AE65407">
      <w:pPr>
        <w:rPr>
          <w:rFonts w:ascii="Times New Roman" w:hAnsi="Times New Roman"/>
          <w:sz w:val="24"/>
        </w:rPr>
      </w:pPr>
      <w:bookmarkStart w:id="2" w:name="block-1264938"/>
    </w:p>
    <w:p w14:paraId="7D433CC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76A17CE1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СОДЕРЖАНИЕ УЧЕБНОГО ПРЕДМЕТА </w:t>
      </w:r>
    </w:p>
    <w:p w14:paraId="3EB57308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Общие сведения о языке</w:t>
      </w:r>
    </w:p>
    <w:p w14:paraId="6977F5C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Русский язык в кругу других славянских языков.</w:t>
      </w:r>
    </w:p>
    <w:p w14:paraId="1ED865B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Язык и речь</w:t>
      </w:r>
    </w:p>
    <w:p w14:paraId="4807F6F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Монолог-описание, монолог-рассуждение, монолог-повествование; выступление с научным сообщением.</w:t>
      </w:r>
    </w:p>
    <w:p w14:paraId="355DD00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Диалог.</w:t>
      </w:r>
    </w:p>
    <w:p w14:paraId="6D267BCA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37D8ED9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Текст</w:t>
      </w:r>
    </w:p>
    <w:p w14:paraId="346322A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Текст и его основные признаки.</w:t>
      </w:r>
    </w:p>
    <w:p w14:paraId="132079E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Особенности функционально-смысловых типов речи (повествование, описание, рассуждение).</w:t>
      </w:r>
    </w:p>
    <w:p w14:paraId="11DCA3A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15D3CC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23BCDED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Функциональные разновидности языка</w:t>
      </w:r>
    </w:p>
    <w:p w14:paraId="700342B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Официально-деловой стиль. Сфера употребления, функции, языковые особенности.</w:t>
      </w:r>
    </w:p>
    <w:p w14:paraId="379A9CC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официально-делового стиля (заявление, объяснительная записка, автобиография, характеристика).</w:t>
      </w:r>
    </w:p>
    <w:p w14:paraId="4625804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Научный стиль. Сфера употребления, функции, языковые особенности.</w:t>
      </w:r>
    </w:p>
    <w:p w14:paraId="2E0C7F6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2C60B39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75AB5DD2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СИСТЕМА ЯЗЫКА</w:t>
      </w:r>
    </w:p>
    <w:p w14:paraId="09A4EFB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1D7CDFA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Синтаксис. Культура речи. Пунктуация</w:t>
      </w:r>
    </w:p>
    <w:p w14:paraId="432D692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Синтаксис как раздел лингвистики.</w:t>
      </w:r>
    </w:p>
    <w:p w14:paraId="4DB867A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Словосочетание и предложение как единицы синтаксиса.</w:t>
      </w:r>
    </w:p>
    <w:p w14:paraId="55A7162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Пунктуация. Функции знаков препинания.</w:t>
      </w:r>
    </w:p>
    <w:p w14:paraId="4D212389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23FBA1F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Словосочетание</w:t>
      </w:r>
    </w:p>
    <w:p w14:paraId="1AEF4C5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признаки словосочетания.</w:t>
      </w:r>
    </w:p>
    <w:p w14:paraId="21F6A29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словосочетаний по морфологическим свойствам главного слова: глагольные, именные, наречные.</w:t>
      </w:r>
    </w:p>
    <w:p w14:paraId="0775329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Типы подчинительной связи слов в словосочетании: согласование, управление, примыкание.</w:t>
      </w:r>
    </w:p>
    <w:p w14:paraId="29BCAA8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анализ словосочетаний.</w:t>
      </w:r>
    </w:p>
    <w:p w14:paraId="6FE9ADA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Грамматическая синонимия словосочетаний.</w:t>
      </w:r>
    </w:p>
    <w:p w14:paraId="70FEBB9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словосочетаний.</w:t>
      </w:r>
    </w:p>
    <w:p w14:paraId="17231D5C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537364E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Предложение</w:t>
      </w:r>
    </w:p>
    <w:p w14:paraId="46C3397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6CF543F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9CFE36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языковых форм выражения побуждения в побудительных предложениях.</w:t>
      </w:r>
    </w:p>
    <w:p w14:paraId="5B1467F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0F4E277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количеству грамматических основ (простые, сложные).</w:t>
      </w:r>
    </w:p>
    <w:p w14:paraId="23F8017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простых предложений по наличию главных членов (двусоставные, односоставные).</w:t>
      </w:r>
    </w:p>
    <w:p w14:paraId="5022EBC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предложений по наличию второстепенных членов (распространённые, нераспространённые).</w:t>
      </w:r>
    </w:p>
    <w:p w14:paraId="49BB0E6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полные и неполные.</w:t>
      </w:r>
    </w:p>
    <w:p w14:paraId="6497468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14603D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нет</w:t>
      </w:r>
      <w:r>
        <w:rPr>
          <w:rFonts w:ascii="Times New Roman" w:hAnsi="Times New Roman"/>
          <w:color w:val="000000"/>
          <w:sz w:val="24"/>
        </w:rPr>
        <w:t>.</w:t>
      </w:r>
    </w:p>
    <w:p w14:paraId="4329F51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простого предложения, использования инверсии.</w:t>
      </w:r>
    </w:p>
    <w:p w14:paraId="062D2DB7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4AF6B1B4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Двусоставное предложение</w:t>
      </w:r>
    </w:p>
    <w:p w14:paraId="122E057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Главные члены предложения</w:t>
      </w:r>
    </w:p>
    <w:p w14:paraId="0FFED98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Подлежащее и сказуемое как главные члены предложения.</w:t>
      </w:r>
    </w:p>
    <w:p w14:paraId="54BC05C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Способы выражения подлежащего.</w:t>
      </w:r>
    </w:p>
    <w:p w14:paraId="53586E7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сказуемого (простое глагольное, составное глагольное, составное именное) и способы его выражения.</w:t>
      </w:r>
    </w:p>
    <w:p w14:paraId="552456F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Тире между подлежащим и сказуемым.</w:t>
      </w:r>
    </w:p>
    <w:p w14:paraId="3CFFC00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4"/>
        </w:rPr>
        <w:t>большинство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</w:rPr>
        <w:t>меньшинство</w:t>
      </w:r>
      <w:r>
        <w:rPr>
          <w:rFonts w:ascii="Times New Roman" w:hAnsi="Times New Roman"/>
          <w:color w:val="000000"/>
          <w:sz w:val="24"/>
        </w:rPr>
        <w:t>, количественными сочетаниями.</w:t>
      </w:r>
    </w:p>
    <w:p w14:paraId="4F1608B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1354F572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Второстепенные члены предложения</w:t>
      </w:r>
    </w:p>
    <w:p w14:paraId="7141B68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Второстепенные члены предложения, их виды.</w:t>
      </w:r>
    </w:p>
    <w:p w14:paraId="04819FF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Определение как второстепенный член предложения. Определения согласованные и несогласованные.</w:t>
      </w:r>
    </w:p>
    <w:p w14:paraId="7B68638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как особый вид определения.</w:t>
      </w:r>
    </w:p>
    <w:p w14:paraId="0355879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Дополнение как второстепенный член предложения.</w:t>
      </w:r>
    </w:p>
    <w:p w14:paraId="21BEC1B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Дополнения прямые и косвенные.</w:t>
      </w:r>
    </w:p>
    <w:p w14:paraId="67B81BD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20D360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D2A4D09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Односоставные предложения</w:t>
      </w:r>
    </w:p>
    <w:p w14:paraId="35601CA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Односоставные предложения, их грамматические признаки.</w:t>
      </w:r>
    </w:p>
    <w:p w14:paraId="4414CDA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Грамматические различия односоставных предложений и двусоставных неполных предложений.</w:t>
      </w:r>
    </w:p>
    <w:p w14:paraId="7A3FBC0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7D7AC4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Синтаксическая синонимия односоставных и двусоставных предложений.</w:t>
      </w:r>
    </w:p>
    <w:p w14:paraId="4444295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Употребление односоставных предложений в речи.</w:t>
      </w:r>
    </w:p>
    <w:p w14:paraId="0068000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30B165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Простое осложнённое предложение</w:t>
      </w:r>
    </w:p>
    <w:p w14:paraId="4BF8910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Предложения с однородными членами</w:t>
      </w:r>
    </w:p>
    <w:p w14:paraId="371E222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69E5958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Однородные и неоднородные определения.</w:t>
      </w:r>
    </w:p>
    <w:p w14:paraId="2D9B852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Предложения с обобщающими словами при однородных членах.</w:t>
      </w:r>
    </w:p>
    <w:p w14:paraId="76C25B0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4"/>
        </w:rPr>
        <w:t>не только… но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как… так и.</w:t>
      </w:r>
    </w:p>
    <w:p w14:paraId="796DEBB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4"/>
        </w:rPr>
        <w:t>и...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или... или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либo... либo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ни... ни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тo... тo</w:t>
      </w:r>
      <w:r>
        <w:rPr>
          <w:rFonts w:ascii="Times New Roman" w:hAnsi="Times New Roman"/>
          <w:color w:val="000000"/>
          <w:sz w:val="24"/>
        </w:rPr>
        <w:t>).</w:t>
      </w:r>
    </w:p>
    <w:p w14:paraId="460858F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обобщающими словами при однородных членах.</w:t>
      </w:r>
    </w:p>
    <w:p w14:paraId="6E9A416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.</w:t>
      </w:r>
    </w:p>
    <w:p w14:paraId="2BA55BF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E5F2F7A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Предложения с обособленными членами</w:t>
      </w:r>
    </w:p>
    <w:p w14:paraId="7D704F5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43368E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Уточняющие члены предложения, пояснительные и при­соединительные конструкции.</w:t>
      </w:r>
    </w:p>
    <w:p w14:paraId="6607919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CEF7501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7BEA059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Предложения с обращениями, вводными и вставными конструкциями</w:t>
      </w:r>
    </w:p>
    <w:p w14:paraId="569CCE7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Обращение. Основные функции обращения. Распространённое и нераспространённое обращение.</w:t>
      </w:r>
    </w:p>
    <w:p w14:paraId="111B586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Вводные конструкции.</w:t>
      </w:r>
    </w:p>
    <w:p w14:paraId="5D5DD2B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B0395D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Вставные конструкции.</w:t>
      </w:r>
    </w:p>
    <w:p w14:paraId="6DD2DB1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Омонимия членов предложения и вводных слов, словосочетаний и предложений.</w:t>
      </w:r>
    </w:p>
    <w:p w14:paraId="312E9ED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2973D4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70EB70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Синтаксический и пунктуационный анализ простых предложений.</w:t>
      </w:r>
    </w:p>
    <w:bookmarkEnd w:id="2"/>
    <w:p w14:paraId="64111FF5">
      <w:pPr>
        <w:rPr>
          <w:rFonts w:ascii="Times New Roman" w:hAnsi="Times New Roman"/>
          <w:sz w:val="24"/>
        </w:rPr>
      </w:pPr>
      <w:bookmarkStart w:id="3" w:name="block-1264933"/>
    </w:p>
    <w:p w14:paraId="48FB98AD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b/>
          <w:color w:val="000000"/>
          <w:sz w:val="24"/>
        </w:rPr>
        <w:t>ПЛАНИРУЕМЫЕ ОБРАЗОВАТЕЛЬНЫЕ РЕЗУЛЬТАТЫ</w:t>
      </w:r>
    </w:p>
    <w:p w14:paraId="6199BCA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6EEF282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14:paraId="2EADEBC7">
      <w:pPr>
        <w:spacing w:after="0"/>
        <w:ind w:left="120"/>
        <w:rPr>
          <w:rFonts w:ascii="Times New Roman" w:hAnsi="Times New Roman"/>
          <w:sz w:val="24"/>
        </w:rPr>
      </w:pPr>
    </w:p>
    <w:p w14:paraId="6E6CB36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A88440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4"/>
        </w:rPr>
        <w:t>следующие личностные результаты</w:t>
      </w:r>
      <w:r>
        <w:rPr>
          <w:rFonts w:ascii="Times New Roman" w:hAnsi="Times New Roman"/>
          <w:color w:val="000000"/>
          <w:sz w:val="24"/>
        </w:rPr>
        <w:t>:</w:t>
      </w:r>
    </w:p>
    <w:p w14:paraId="74AE2F7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b/>
          <w:color w:val="000000"/>
          <w:sz w:val="24"/>
        </w:rPr>
        <w:t>гражданского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7440B8D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3D0BD81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E5AD35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37CD4B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D7BDE4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готовность к участию в гуманитарной деятельности (помощь людям, нуждающимся в ней; волонтёрство);</w:t>
      </w:r>
    </w:p>
    <w:p w14:paraId="438A319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Fonts w:ascii="Times New Roman" w:hAnsi="Times New Roman"/>
          <w:b/>
          <w:color w:val="000000"/>
          <w:sz w:val="24"/>
        </w:rPr>
        <w:t>патриотического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2A18222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69A1F2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</w:t>
      </w:r>
      <w:r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784BEA6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8E2BCE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4B075E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67BA42A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D96EDF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229C94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Fonts w:ascii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14:paraId="14CCFB6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7DFE4D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67723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4C31CE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принимать себя и других, не осуждая;</w:t>
      </w:r>
    </w:p>
    <w:p w14:paraId="53C001B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DB9BF9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</w:t>
      </w:r>
      <w:r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14:paraId="51C96A2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3D7064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1100ED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умение рассказать о своих планах на будущее;</w:t>
      </w:r>
    </w:p>
    <w:p w14:paraId="36C63BF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7) </w:t>
      </w:r>
      <w:r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</w:rPr>
        <w:t>:</w:t>
      </w:r>
    </w:p>
    <w:p w14:paraId="2BEC887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58752DE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308212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8) </w:t>
      </w:r>
      <w:r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14:paraId="743256C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9F5197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9) </w:t>
      </w:r>
      <w:r>
        <w:rPr>
          <w:rFonts w:ascii="Times New Roman" w:hAnsi="Times New Roman"/>
          <w:b/>
          <w:color w:val="000000"/>
          <w:sz w:val="24"/>
        </w:rPr>
        <w:t>адаптации обучающегося к изменяющимся условиям социальной и природной среды:</w:t>
      </w:r>
    </w:p>
    <w:p w14:paraId="1C5BB2E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5F55A67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29C6CC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33A92C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14:paraId="4ED441C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4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847A7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базовые логические 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4D26F9C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языковых единиц, языковых явлений и процессов;</w:t>
      </w:r>
    </w:p>
    <w:p w14:paraId="7BFB322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DF8DBD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73F2EB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дефицит информации текста, необходимой для решения поставленной учебной задачи;</w:t>
      </w:r>
    </w:p>
    <w:p w14:paraId="6A85C14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C07F8F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588E92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138D022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 в языковом образовании;</w:t>
      </w:r>
    </w:p>
    <w:p w14:paraId="34F2FF9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63B702B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7ABAF34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составлять алгоритм действий и использовать его для решения учебных задач;</w:t>
      </w:r>
    </w:p>
    <w:p w14:paraId="0C85028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5DF856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B32C18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0D07B78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прогнозировать возможное дальнейшее развитие процессов, событий</w:t>
      </w:r>
    </w:p>
    <w:p w14:paraId="40A6673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2BB935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умения работать с информацией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68DDAAA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052342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11C0995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6F2E9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5DF71E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A8B2F2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0FD55B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332AD2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эффективно запоминать и систематизировать информацию.</w:t>
      </w:r>
    </w:p>
    <w:p w14:paraId="552267D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06F81FF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28582C2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знаков;</w:t>
      </w:r>
    </w:p>
    <w:p w14:paraId="607D3EA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знать и распознавать предпосылки конфликтных ситуаций и смягчать конфликты, вести переговоры;</w:t>
      </w:r>
    </w:p>
    <w:p w14:paraId="28346EC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582B0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705697E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754227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96377E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CAA5D9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3553628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проблемы для решения в учебных и жизненных ситуациях;</w:t>
      </w:r>
    </w:p>
    <w:p w14:paraId="6A39719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7A82A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E945DB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самостоятельно составлять план действий, вносить необходимые коррективы в ходе его реализации;</w:t>
      </w:r>
    </w:p>
    <w:p w14:paraId="5A8FAD5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делать выбор и брать ответственность за решение.</w:t>
      </w:r>
    </w:p>
    <w:p w14:paraId="295D314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</w:rPr>
        <w:t>:</w:t>
      </w:r>
    </w:p>
    <w:p w14:paraId="2EBB3BC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разными способами самоконтроля (в том числе речевого), самомотивации и рефлексии;</w:t>
      </w:r>
    </w:p>
    <w:p w14:paraId="30FE7A8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давать адекватную оценку учебной ситуации и предлагать план её изменения;</w:t>
      </w:r>
    </w:p>
    <w:p w14:paraId="4341332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BF86FD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D30759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развивать способность управлять собственными эмоциями и эмоциями других;</w:t>
      </w:r>
    </w:p>
    <w:p w14:paraId="637DA13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CDCB19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осознанно относиться к другому человеку и его мнению;</w:t>
      </w:r>
    </w:p>
    <w:p w14:paraId="5A31C82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признавать своё и чужое право на ошибку;</w:t>
      </w:r>
    </w:p>
    <w:p w14:paraId="6F7EF7C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себя и других, не осуждая;</w:t>
      </w:r>
    </w:p>
    <w:p w14:paraId="38A416E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проявлять открытость;</w:t>
      </w:r>
    </w:p>
    <w:p w14:paraId="4153D74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14:paraId="2FE62CE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</w:rPr>
        <w:t>умения совместной деятельности</w:t>
      </w:r>
      <w:r>
        <w:rPr>
          <w:rFonts w:ascii="Times New Roman" w:hAnsi="Times New Roman"/>
          <w:color w:val="000000"/>
          <w:sz w:val="24"/>
        </w:rPr>
        <w:t>:</w:t>
      </w:r>
    </w:p>
    <w:p w14:paraId="76EFADA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7D01C6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6B84FF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CD6DB6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DBB6B5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72E98D4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C664A26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0B6D2F76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ПРЕДМЕТНЫЕ РЕЗУЛЬТАТЫ</w:t>
      </w:r>
    </w:p>
    <w:p w14:paraId="3D7B785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7D4EFCCF">
      <w:p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Общие сведения о языке</w:t>
      </w:r>
    </w:p>
    <w:p w14:paraId="2FCBC03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русском языке как одном из славянских языков.</w:t>
      </w:r>
    </w:p>
    <w:p w14:paraId="40F270E1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621DA0A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Язык и речь</w:t>
      </w:r>
    </w:p>
    <w:p w14:paraId="12FE43E7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002B298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1D0D1D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06365DC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различными видами чтения: просмотровым, ознакомительным, изучающим, поисковым.</w:t>
      </w:r>
    </w:p>
    <w:p w14:paraId="6436D6C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Устно пересказывать прочитанный или прослушанный текст объёмом не менее 140 слов.</w:t>
      </w:r>
    </w:p>
    <w:p w14:paraId="1C52652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34C437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8C588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72D03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</w:rPr>
      </w:pPr>
    </w:p>
    <w:p w14:paraId="39AFA7C3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Текст </w:t>
      </w:r>
    </w:p>
    <w:p w14:paraId="1B72037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10026B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29EC0D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5B844F73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207C7D6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сообщение на заданную тему в виде презентации.</w:t>
      </w:r>
    </w:p>
    <w:p w14:paraId="6175411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C88FD6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658750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53325E0E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Функциональные разновидности языка</w:t>
      </w:r>
    </w:p>
    <w:p w14:paraId="42519E7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C59240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18598C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277E21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3FCDF352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Система языка</w:t>
      </w:r>
    </w:p>
    <w:p w14:paraId="6854F34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350F1130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Cинтаксис. Культура речи. Пунктуация</w:t>
      </w:r>
    </w:p>
    <w:p w14:paraId="42B6360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Иметь представление о синтаксисе как разделе лингвистики.</w:t>
      </w:r>
    </w:p>
    <w:p w14:paraId="6D267171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словосочетание и предложение как единицы синтаксиса.</w:t>
      </w:r>
    </w:p>
    <w:p w14:paraId="506C7F3D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функции знаков препинания.</w:t>
      </w:r>
    </w:p>
    <w:p w14:paraId="581310D9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730EF8B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Словосочетание</w:t>
      </w:r>
    </w:p>
    <w:p w14:paraId="5FDA763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A73730A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словосочетаний.</w:t>
      </w:r>
    </w:p>
    <w:p w14:paraId="1F0EF4E5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14:paraId="3953295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Предложение</w:t>
      </w:r>
    </w:p>
    <w:p w14:paraId="6982CC1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E56730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6D3155F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4"/>
        </w:rPr>
        <w:t>большинство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</w:rPr>
        <w:t>меньшинство</w:t>
      </w:r>
      <w:r>
        <w:rPr>
          <w:rFonts w:ascii="Times New Roman" w:hAnsi="Times New Roman"/>
          <w:color w:val="000000"/>
          <w:sz w:val="24"/>
        </w:rPr>
        <w:t>, количественными сочетаниями. Применять нормы постановки тире между подлежащим и сказуемым.</w:t>
      </w:r>
    </w:p>
    <w:p w14:paraId="1A8CB10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61FF548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4F6B4BF0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4"/>
        </w:rPr>
        <w:t>да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нет</w:t>
      </w:r>
      <w:r>
        <w:rPr>
          <w:rFonts w:ascii="Times New Roman" w:hAnsi="Times New Roman"/>
          <w:color w:val="000000"/>
          <w:sz w:val="24"/>
        </w:rPr>
        <w:t>.</w:t>
      </w:r>
    </w:p>
    <w:p w14:paraId="73840A8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1552DEF5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4"/>
        </w:rPr>
        <w:t>не только… но и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b/>
          <w:color w:val="000000"/>
          <w:sz w:val="24"/>
        </w:rPr>
        <w:t>как… так и</w:t>
      </w:r>
      <w:r>
        <w:rPr>
          <w:rFonts w:ascii="Times New Roman" w:hAnsi="Times New Roman"/>
          <w:color w:val="000000"/>
          <w:sz w:val="24"/>
        </w:rPr>
        <w:t>.</w:t>
      </w:r>
    </w:p>
    <w:p w14:paraId="5E21ED4E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4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4"/>
        </w:rPr>
        <w:t>); правила постановки знаков препинания в предложениях с обобщающим словом при однородных членах.</w:t>
      </w:r>
    </w:p>
    <w:p w14:paraId="69667C64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C19112C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779356F2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55A1CF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3C9489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Распознавать сложные предложения, конструкции с чужой речью (в рамках изученного).</w:t>
      </w:r>
    </w:p>
    <w:p w14:paraId="6EAA472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</w:rPr>
        <w:sectPr>
          <w:pgSz w:w="11906" w:h="16383"/>
          <w:pgMar w:top="1170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bookmarkEnd w:id="3"/>
    <w:tbl>
      <w:tblPr>
        <w:tblStyle w:val="3"/>
        <w:tblpPr w:leftFromText="187" w:rightFromText="187" w:vertAnchor="page" w:horzAnchor="margin" w:tblpXSpec="center" w:tblpY="1"/>
        <w:tblOverlap w:val="never"/>
        <w:tblW w:w="1498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22"/>
        <w:gridCol w:w="953"/>
        <w:gridCol w:w="1848"/>
        <w:gridCol w:w="1440"/>
        <w:gridCol w:w="477"/>
        <w:gridCol w:w="2331"/>
        <w:gridCol w:w="4019"/>
      </w:tblGrid>
      <w:tr w14:paraId="0211E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498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14:paraId="02BD2F48">
            <w:pPr>
              <w:spacing w:after="0" w:line="240" w:lineRule="auto"/>
              <w:ind w:firstLine="600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4" w:name="_Hlk177060733"/>
            <w:bookmarkStart w:id="5" w:name="block-1264934"/>
            <w:r>
              <w:rPr>
                <w:rFonts w:ascii="Times New Roman" w:hAnsi="Times New Roman"/>
                <w:b/>
                <w:sz w:val="24"/>
              </w:rPr>
              <w:t>ТЕМАТИЧЕСКОЕ ПЛАНИРОВАНИЕ</w:t>
            </w:r>
          </w:p>
          <w:p w14:paraId="2A84E8F6">
            <w:pPr>
              <w:spacing w:after="0" w:line="240" w:lineRule="auto"/>
              <w:ind w:left="135"/>
              <w:rPr>
                <w:rFonts w:ascii="Times New Roman" w:hAnsi="Times New Roman"/>
                <w:b/>
                <w:sz w:val="24"/>
              </w:rPr>
            </w:pPr>
          </w:p>
        </w:tc>
      </w:tr>
      <w:tr w14:paraId="3B5C1B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restart"/>
            <w:tcBorders>
              <w:top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C820E2">
            <w:pPr>
              <w:spacing w:after="0" w:line="240" w:lineRule="auto"/>
              <w:ind w:left="-549" w:firstLine="6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1AB3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vMerge w:val="restart"/>
            <w:tcBorders>
              <w:top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DF7C4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2FD26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241" w:type="dxa"/>
            <w:gridSpan w:val="3"/>
            <w:tcBorders>
              <w:top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93F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8" w:type="dxa"/>
            <w:gridSpan w:val="2"/>
            <w:vMerge w:val="restart"/>
            <w:tcBorders>
              <w:top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758B1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094E0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vMerge w:val="restart"/>
            <w:tcBorders>
              <w:top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C5328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Основные виды деятельности обучающихся</w:t>
            </w:r>
          </w:p>
        </w:tc>
      </w:tr>
      <w:tr w14:paraId="365CBC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3B060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7A0ABB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E5758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4A771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4ECBA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2C06F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512C7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736A1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781AA5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A591E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14:paraId="058909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6F5DD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03B3EA6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57795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36803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11B8C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4DBFA1D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2808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40218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346A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22EB0F8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D2C83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16F7D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08979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B395B7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7D3305">
            <w:pPr>
              <w:pStyle w:val="32"/>
              <w:spacing w:after="0" w:line="240" w:lineRule="auto"/>
              <w:ind w:right="318"/>
              <w:rPr>
                <w:sz w:val="24"/>
              </w:rPr>
            </w:pPr>
            <w:r>
              <w:rPr>
                <w:sz w:val="24"/>
              </w:rPr>
              <w:t>Иметь представление о русском языке как одном из восточнославянских языков, уметь рассказать об этом. Извлекать информацию из различны источников</w:t>
            </w:r>
          </w:p>
        </w:tc>
      </w:tr>
      <w:tr w14:paraId="01CF2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4956C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1E5BF81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792AC7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72672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9262D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765E25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D91A7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39597B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2A9B2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8B5265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A42B2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17218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1D4FB5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5A2B8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780CC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7BCAE9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A7C7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18394D6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D1377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9E607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40A6E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812D480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7A7E20">
            <w:pPr>
              <w:pStyle w:val="32"/>
              <w:spacing w:after="0"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Создавать устные монологические высказывания на основе жизненных наблюдений, личных впечатлений, чтения научно-учебной,художественной, научно-популярной и публицистической литературы(в течение учебного года). Выступать с научным сообщением. Участвовать в диалоге на лингвистические темы(в рамках изученного) и темы на основе жизненных наблюдений (в течение учебного года). Устно пересказывать прочитанный или прослушанный текст. Представлять сообщение на заданную тему в виде презентации. Создавать тексты различных функционально- 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      </w:r>
          </w:p>
          <w:p w14:paraId="4579DE94">
            <w:pPr>
              <w:pStyle w:val="32"/>
              <w:spacing w:after="0" w:line="240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Создавать тексты официально-делового стиля (заявление, объяснительная записка, автобиография, характеристика), публицистических жанров. Оформлять деловые бумаги (в рамках изученного). Выбирать языковые средства для создания высказывания в соответствии с целью, темой  коммуникативным замыслом.Редактировать собственные тексты с целью совершенствования их содержания и формы. Сопоставлять исходный и отредактированный тексты. Анализировать примеры использования мимики и жестов в разговорной речи.Объяснять национальную обусловленность норм речевого этикета. Применять в устной речи и на письме правила русского речевого этикета. Использовать приёмы аудирования различных видов.</w:t>
            </w:r>
          </w:p>
          <w:p w14:paraId="0F76284D">
            <w:pPr>
              <w:pStyle w:val="32"/>
              <w:spacing w:after="0" w:line="240" w:lineRule="auto"/>
              <w:ind w:right="517"/>
              <w:rPr>
                <w:sz w:val="24"/>
              </w:rPr>
            </w:pPr>
            <w:r>
              <w:rPr>
                <w:sz w:val="24"/>
              </w:rPr>
              <w:t>Анализировать содержание прослушанных научно-учебных, художественных, публицистических текстов различных функционально- смысловых типов речи. Подробно, сжато и выборочно передавать в устной и письменной форме содержание прослушанных и прочитанных научно- учебных, художественных, публицистических текстов различных функционально-смысловых типов речи. Применять различные приёмы просмотрового, ознакомительного, изучающего, поискового чтения.Анализировать содержание прочитанных научно-учебных, художественных, публицистических текстов различных функционально-</w:t>
            </w:r>
          </w:p>
          <w:p w14:paraId="69030D5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смысловых типов речи</w:t>
            </w:r>
          </w:p>
        </w:tc>
      </w:tr>
      <w:tr w14:paraId="4C5AC5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C0EE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55F2923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C1A5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20F54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1B3913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644C1B8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791A3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1B3F54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257A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4A5FB53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7AA6D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9EB52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5F9E37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5B5F819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EAB0CF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5BE991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237F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30EDA3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E8557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F7480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4976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7357818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61559A">
            <w:pPr>
              <w:pStyle w:val="32"/>
              <w:spacing w:after="0" w:line="240" w:lineRule="auto"/>
              <w:ind w:right="121"/>
              <w:rPr>
                <w:sz w:val="24"/>
              </w:rPr>
            </w:pPr>
            <w:r>
              <w:rPr>
                <w:sz w:val="24"/>
              </w:rPr>
      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</w:t>
            </w:r>
          </w:p>
        </w:tc>
      </w:tr>
      <w:tr w14:paraId="7E3AEB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1217D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7B07C9A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D1531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EBA62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A461D7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7B419D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AB2BA2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52947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D97CD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79906BB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35082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10F7E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994DAF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8A9DF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57FFF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58A5D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D461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130F244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27EA3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B0EA4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DDB17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57B0B67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B47BB4">
            <w:pPr>
              <w:pStyle w:val="32"/>
              <w:spacing w:after="0" w:line="240" w:lineRule="auto"/>
              <w:ind w:left="140" w:firstLine="12"/>
              <w:rPr>
                <w:sz w:val="24"/>
              </w:rPr>
            </w:pPr>
            <w:r>
              <w:rPr>
                <w:sz w:val="24"/>
              </w:rPr>
      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практике.Характеризовать особенности жанров официально-делового и научного стилей. Создавать тексты официально-делового стиля (заявление, объяснительная записка,</w:t>
            </w:r>
          </w:p>
          <w:p w14:paraId="4E7B268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автобиография, характеристика). Создавать рефераты и доклады на научную тему</w:t>
            </w:r>
          </w:p>
        </w:tc>
      </w:tr>
      <w:tr w14:paraId="275DA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045B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2B8DD6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CF024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761EB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112E5C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CB37BE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E3ADA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2A5FB2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2027C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22721D1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96AB6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07282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985EE0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7394C92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F3D9A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3DD8D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AE0EAD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3B16A06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A9DCC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C61AF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04834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B9C8D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3D48B">
            <w:pPr>
              <w:pStyle w:val="32"/>
              <w:spacing w:after="0"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Иметь представление о синтаксисе как разделе лингвистики. Распознавать словосочетание и предложение как единицы синтаксиса. Различать</w:t>
            </w:r>
          </w:p>
          <w:p w14:paraId="17151D6D">
            <w:pPr>
              <w:pStyle w:val="32"/>
              <w:spacing w:after="0" w:line="240" w:lineRule="auto"/>
              <w:ind w:right="144"/>
              <w:rPr>
                <w:sz w:val="24"/>
              </w:rPr>
            </w:pPr>
            <w:r>
              <w:rPr>
                <w:sz w:val="24"/>
              </w:rPr>
              <w:t>функции знаков препинания.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</w:tr>
      <w:tr w14:paraId="2C5637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1A38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2E24242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D7C3BA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FB652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A77DCB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74D1D0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vMerge w:val="continue"/>
            <w:tcMar>
              <w:top w:w="50" w:type="dxa"/>
              <w:left w:w="100" w:type="dxa"/>
            </w:tcMar>
            <w:vAlign w:val="center"/>
          </w:tcPr>
          <w:p w14:paraId="6610EB7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7F0278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2B6D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48F8102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20CA43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4757D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3B7990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E7245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A0CB9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0023E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40D0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6B904A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DBE49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FC2917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923E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1E4CE2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EE26E7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6D8CA2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036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AD6EBA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D20A8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86933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565EF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A351BE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9D5EF4">
            <w:pPr>
              <w:pStyle w:val="32"/>
              <w:spacing w:after="0" w:line="240" w:lineRule="auto"/>
              <w:ind w:right="1081"/>
              <w:rPr>
                <w:sz w:val="24"/>
              </w:rPr>
            </w:pPr>
            <w:r>
              <w:rPr>
                <w:sz w:val="24"/>
              </w:rPr>
      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Определять основания для сравнения и сравнивать словосочетания разных видов, с разными типами подчинительной связи. Применять нормы построения словосочетаний. 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</w:tr>
      <w:tr w14:paraId="150582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9451C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4947DF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F9394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A5EB1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02426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154FE9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CC422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386B7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07C85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08D3E83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2C5E0B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E18F7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ADA44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1B68977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C7F1A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615BD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BF8E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7FF7AF17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6093E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9D7B6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4124A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7B3B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57CE74">
            <w:pPr>
              <w:pStyle w:val="3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Характеризовать предложения,</w:t>
            </w:r>
          </w:p>
          <w:p w14:paraId="2C557D89">
            <w:pPr>
              <w:pStyle w:val="32"/>
              <w:spacing w:after="0"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опираясь на основные признаки, применять средства оформленияпредложения в устной и письменной речи; различать функции знаков препинания. Определять основания для сравнения и сравнивать словосочетание и предложение.Распознавать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предложениях.Распознавать предложения по количеству грамматических основ. Распознавать предложения по наличию главных и второстепенных членов, предложения полные и неполные.Анализировать примеры употребления неполных предложений в диалогической речи и выявлять особенности интонации неполного предложения. Проводить синтаксический и пунктуационный анализ предложений; применять знания по синтаксису и пунктуации при выполнении языкового анализа</w:t>
            </w:r>
          </w:p>
          <w:p w14:paraId="110745E0">
            <w:pPr>
              <w:pStyle w:val="32"/>
              <w:spacing w:after="0" w:line="240" w:lineRule="auto"/>
              <w:ind w:right="280"/>
              <w:rPr>
                <w:sz w:val="24"/>
              </w:rPr>
            </w:pPr>
            <w:r>
              <w:rPr>
                <w:sz w:val="24"/>
              </w:rPr>
              <w:t>различных видов и в речевой практике. Употреблять неполные предложенияв диалогической речи. Определять основания для сравнения и сравнивать предложения разных видов.</w:t>
            </w:r>
          </w:p>
          <w:p w14:paraId="4938D0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Конструировать предложения разных   видов</w:t>
            </w:r>
          </w:p>
        </w:tc>
      </w:tr>
      <w:tr w14:paraId="79542B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FA9DC1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78C3B44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091A6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617E1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6FF2D5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AB125D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3BF917">
            <w:pPr>
              <w:pStyle w:val="32"/>
              <w:spacing w:after="0" w:line="240" w:lineRule="auto"/>
              <w:ind w:right="924"/>
              <w:rPr>
                <w:sz w:val="24"/>
              </w:rPr>
            </w:pPr>
            <w:r>
              <w:rPr>
                <w:sz w:val="24"/>
              </w:rPr>
              <w:t>Различать способы выражения подлежащего, виды сказуемого и способы его выражения. Анализировать и применять нормы построения простого предложения, анализировать примеры использования инверсии.Применять нормы согласования сказуемого с подлежащим, в том численормы согласования сказуемого с подлежащим, выраженным словосочетаниями,</w:t>
            </w:r>
          </w:p>
          <w:p w14:paraId="46E90033">
            <w:pPr>
              <w:pStyle w:val="32"/>
              <w:spacing w:after="0"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 xml:space="preserve">сложносокращёнными словами, словами </w:t>
            </w:r>
            <w:r>
              <w:rPr>
                <w:i/>
                <w:sz w:val="24"/>
              </w:rPr>
              <w:t xml:space="preserve">большинство </w:t>
            </w:r>
            <w:r>
              <w:rPr>
                <w:sz w:val="24"/>
              </w:rPr>
              <w:t xml:space="preserve">– </w:t>
            </w:r>
            <w:r>
              <w:rPr>
                <w:i/>
                <w:sz w:val="24"/>
              </w:rPr>
              <w:t>меньшинство</w:t>
            </w:r>
            <w:r>
              <w:rPr>
                <w:sz w:val="24"/>
              </w:rPr>
              <w:t>, количественными сочетаниями.</w:t>
            </w:r>
          </w:p>
          <w:p w14:paraId="1FE720CA">
            <w:pPr>
              <w:pStyle w:val="32"/>
              <w:spacing w:after="0" w:line="240" w:lineRule="auto"/>
              <w:ind w:right="227"/>
              <w:rPr>
                <w:sz w:val="24"/>
              </w:rPr>
            </w:pPr>
            <w:r>
              <w:rPr>
                <w:sz w:val="24"/>
              </w:rPr>
              <w:t>Анализировать примеры постановки тире между подлежащим и сказуемым.</w:t>
            </w:r>
          </w:p>
          <w:p w14:paraId="2A64FE1B">
            <w:pPr>
              <w:pStyle w:val="3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Проводить синтаксический и</w:t>
            </w:r>
          </w:p>
          <w:p w14:paraId="6F6D96B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пунктуационный анализ предложений</w:t>
            </w:r>
          </w:p>
        </w:tc>
      </w:tr>
      <w:tr w14:paraId="70B2C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7D8CA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7A1576C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368C3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85D2AA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AD34DF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6F743CCE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964281">
            <w:pPr>
              <w:pStyle w:val="32"/>
              <w:spacing w:after="0" w:line="240" w:lineRule="auto"/>
              <w:ind w:right="609"/>
              <w:rPr>
                <w:sz w:val="24"/>
              </w:rPr>
            </w:pPr>
            <w:r>
              <w:rPr>
                <w:sz w:val="24"/>
              </w:rPr>
              <w:t>Различать второстепенные члены предложения (согласованные и несогласованные определения, приложение как особый вид определения; прямые и косвенные дополнения; обстоятельства разных видов). Распознавать простые неосложнённые предложения.</w:t>
            </w:r>
          </w:p>
          <w:p w14:paraId="01FA2D7A">
            <w:pPr>
              <w:pStyle w:val="3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Проводить синтаксический и</w:t>
            </w:r>
          </w:p>
          <w:p w14:paraId="2FD0F89C">
            <w:pPr>
              <w:pStyle w:val="32"/>
              <w:spacing w:after="0" w:line="240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пунктуационный анализ предложений. Определять основания для сравнения и сравнивать предложения с разными видами второстепенных членов.</w:t>
            </w:r>
          </w:p>
          <w:p w14:paraId="71559601">
            <w:pPr>
              <w:pStyle w:val="3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Моделировать предложения с разными</w:t>
            </w:r>
          </w:p>
          <w:p w14:paraId="74891028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видами второстепенных членов</w:t>
            </w:r>
          </w:p>
        </w:tc>
      </w:tr>
      <w:tr w14:paraId="2F93E4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06161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5DF0802F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DB102E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2209D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462496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26862EA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40372F">
            <w:pPr>
              <w:pStyle w:val="32"/>
              <w:spacing w:after="0" w:line="240" w:lineRule="auto"/>
              <w:ind w:right="432"/>
              <w:rPr>
                <w:sz w:val="24"/>
              </w:rPr>
            </w:pPr>
            <w:r>
              <w:rPr>
                <w:sz w:val="24"/>
              </w:rPr>
              <w:t>Распознавать односоставные предложения, их грамматические признаки, морфологические средства выражения главного члена</w:t>
            </w:r>
          </w:p>
          <w:p w14:paraId="05BFB661">
            <w:pPr>
              <w:pStyle w:val="32"/>
              <w:spacing w:after="0" w:line="240" w:lineRule="auto"/>
              <w:ind w:right="218"/>
              <w:rPr>
                <w:sz w:val="24"/>
              </w:rPr>
            </w:pPr>
            <w:r>
              <w:rPr>
                <w:sz w:val="24"/>
              </w:rPr>
              <w:t>предложения. Различать виды односоставных предложений (назывные предложения, определённо- личные предложения, неопределённо- личные предложения, обобщённо- личные предложения, безличные предложения). Характеризовать грамматические различия односоставных предложений и двусоставных неполных предложений. Выявлять синтаксическую синонимию односоставных и двусоставных предложений.</w:t>
            </w:r>
          </w:p>
          <w:p w14:paraId="765E32B5">
            <w:pPr>
              <w:pStyle w:val="32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Проводить синтаксический и</w:t>
            </w:r>
          </w:p>
          <w:p w14:paraId="0C5DD5F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пунктуационный анализ предложения</w:t>
            </w:r>
          </w:p>
        </w:tc>
      </w:tr>
      <w:tr w14:paraId="7DD72C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5707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6C398313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01738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4DEDE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0B6206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3993EC0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4B9E6F">
            <w:pPr>
              <w:pStyle w:val="32"/>
              <w:spacing w:after="0" w:line="240" w:lineRule="auto"/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признаки однородных членов предложения, средства их связи (союзная и бессоюзная связь).</w:t>
            </w:r>
          </w:p>
          <w:p w14:paraId="75067437">
            <w:pPr>
              <w:pStyle w:val="32"/>
              <w:spacing w:after="0" w:line="240" w:lineRule="auto"/>
              <w:ind w:right="169"/>
              <w:rPr>
                <w:sz w:val="24"/>
              </w:rPr>
            </w:pPr>
            <w:r>
              <w:rPr>
                <w:sz w:val="24"/>
              </w:rPr>
              <w:t xml:space="preserve">Различать однородные и неоднородные определения. Определять основания для сравнения и сравнивать однородные и неоднородные определения. Моделироватьпредложения с однородными членами.Находить обобщающие слова при однородных членах. Выявлять и понимать особенности употребления в речи сочетаний однородных членов разных типов. Анализироватьпредложения с однородными членами, связанными двойными союзами </w:t>
            </w:r>
            <w:r>
              <w:rPr>
                <w:i/>
                <w:sz w:val="24"/>
              </w:rPr>
              <w:t>не только… но и, как… так и</w:t>
            </w:r>
            <w:r>
              <w:rPr>
                <w:sz w:val="24"/>
              </w:rPr>
              <w:t xml:space="preserve">. Конструировать предложения, применяя нормы построения предложений с однородными членами, связанными двойными союзами </w:t>
            </w:r>
            <w:r>
              <w:rPr>
                <w:i/>
                <w:sz w:val="24"/>
              </w:rPr>
              <w:t>не только… но и, как… так и</w:t>
            </w:r>
            <w:r>
              <w:rPr>
                <w:sz w:val="24"/>
              </w:rPr>
              <w:t xml:space="preserve">. Применять правила постановки знаков препинания в предложениях с однородными членами, связанными попарно, с помощью повторяющихся союзов </w:t>
            </w:r>
            <w:r>
              <w:rPr>
                <w:i/>
                <w:sz w:val="24"/>
              </w:rPr>
              <w:t>(и... и, или... или, либo... либo,ни... ни, тo... тo</w:t>
            </w:r>
            <w:r>
              <w:rPr>
                <w:sz w:val="24"/>
              </w:rPr>
              <w:t>); правила постановки знаков препинания в предложениях с обобщающим словом при однородных членах. Проводить синтаксический и пунктуационный анализ предложений</w:t>
            </w:r>
          </w:p>
        </w:tc>
      </w:tr>
      <w:tr w14:paraId="4D2DC3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D943B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1A65F297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68714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86D802C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F8EF50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7FF655B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196124">
            <w:pPr>
              <w:pStyle w:val="32"/>
              <w:spacing w:after="0" w:line="240" w:lineRule="auto"/>
              <w:ind w:right="317"/>
              <w:rPr>
                <w:sz w:val="24"/>
              </w:rPr>
            </w:pPr>
            <w:r>
              <w:rPr>
                <w:sz w:val="24"/>
              </w:rPr>
              <w:t>Различать виды обособленных членов предложения, анализировать примеры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оборотом. Применять правила обособления согласованных и несогласованных определений, приложений, дополнений, обстоятельств, уточняющих членов, пояснительных и присоединительных конструкций. Определять основания для сравнения и сравнивать предложения с разными видами обособления и уточнения. Проводить синтаксический и пунктуационныйанализ предложений. Моделировать</w:t>
            </w:r>
          </w:p>
          <w:p w14:paraId="6FB3F91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с разными видами обособления и уточнения</w:t>
            </w:r>
          </w:p>
        </w:tc>
      </w:tr>
      <w:tr w14:paraId="37061A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F46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222" w:type="dxa"/>
            <w:tcMar>
              <w:top w:w="50" w:type="dxa"/>
              <w:left w:w="100" w:type="dxa"/>
            </w:tcMar>
            <w:vAlign w:val="center"/>
          </w:tcPr>
          <w:p w14:paraId="34E9C646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5425739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A420C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561F5E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8" w:type="dxa"/>
            <w:gridSpan w:val="2"/>
            <w:tcMar>
              <w:top w:w="50" w:type="dxa"/>
              <w:left w:w="100" w:type="dxa"/>
            </w:tcMar>
            <w:vAlign w:val="center"/>
          </w:tcPr>
          <w:p w14:paraId="29BC537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62A501">
            <w:pPr>
              <w:pStyle w:val="32"/>
              <w:spacing w:after="0" w:line="240" w:lineRule="auto"/>
              <w:ind w:right="969"/>
              <w:rPr>
                <w:sz w:val="24"/>
              </w:rPr>
            </w:pPr>
            <w:r>
              <w:rPr>
                <w:sz w:val="24"/>
              </w:rPr>
              <w:t>Различать группы вводных слов по значению. Различать вводные предложения и вставные конструкции. Выявлять и понимать особенности употребления вводных слов, вводных предложений и вставных конструкций, обращений и междометий в речи, понимать их функции. Выявлять омонимию членов предложения и вводных слов, словосочетаний и предложений. Применять нормы построения предложений с вводными и вставными конструкциями, обращениями (распространёнными и нераспространёнными), междометиями. Распознавать простые предложения, осложнённые обращениями, вводными и вставными конструкциями, междометиями. Определять основания для сравнения и сравнивать предложения с различными вводными конструкциями. Проводить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</w:t>
            </w:r>
          </w:p>
        </w:tc>
      </w:tr>
      <w:tr w14:paraId="3ABDD9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14:paraId="50D4533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B5C3E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096" w:type="dxa"/>
            <w:gridSpan w:val="4"/>
            <w:tcMar>
              <w:top w:w="50" w:type="dxa"/>
              <w:left w:w="100" w:type="dxa"/>
            </w:tcMar>
            <w:vAlign w:val="center"/>
          </w:tcPr>
          <w:p w14:paraId="5FD02C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196CB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14:paraId="7FC5B1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14:paraId="18414A0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7AE0256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E6C2CF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17" w:type="dxa"/>
            <w:gridSpan w:val="2"/>
            <w:tcMar>
              <w:top w:w="50" w:type="dxa"/>
              <w:left w:w="100" w:type="dxa"/>
            </w:tcMar>
            <w:vAlign w:val="center"/>
          </w:tcPr>
          <w:p w14:paraId="2422CD2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14:paraId="04BE47F9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38CFDC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11DEA9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14:paraId="2047B1D5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35A0C2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103685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7" w:type="dxa"/>
            <w:gridSpan w:val="2"/>
            <w:tcMar>
              <w:top w:w="50" w:type="dxa"/>
              <w:left w:w="100" w:type="dxa"/>
            </w:tcMar>
            <w:vAlign w:val="center"/>
          </w:tcPr>
          <w:p w14:paraId="6962CC01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14:paraId="5F11BD6B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"https://m.edsoo.ru/7f417922"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https://m.edsoo.ru/7f417922</w:t>
            </w:r>
            <w:r>
              <w:rPr>
                <w:rFonts w:ascii="Times New Roman" w:hAnsi="Times New Roman"/>
                <w:color w:val="0000FF"/>
                <w:sz w:val="24"/>
                <w:u w:val="single"/>
              </w:rPr>
              <w:fldChar w:fldCharType="end"/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C72ECD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14:paraId="2033A2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14:paraId="0EC5D36A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4361A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70250A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7" w:type="dxa"/>
            <w:gridSpan w:val="2"/>
            <w:tcMar>
              <w:top w:w="50" w:type="dxa"/>
              <w:left w:w="100" w:type="dxa"/>
            </w:tcMar>
            <w:vAlign w:val="center"/>
          </w:tcPr>
          <w:p w14:paraId="4BEADC3E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14:paraId="189B920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EBD6B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14:paraId="47450C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3916" w:type="dxa"/>
            <w:gridSpan w:val="2"/>
            <w:tcMar>
              <w:top w:w="50" w:type="dxa"/>
              <w:left w:w="100" w:type="dxa"/>
            </w:tcMar>
            <w:vAlign w:val="center"/>
          </w:tcPr>
          <w:p w14:paraId="1585C527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284D1D5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7C7E1291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1179A4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F373B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7" w:type="dxa"/>
            <w:gridSpan w:val="2"/>
            <w:tcMar>
              <w:top w:w="50" w:type="dxa"/>
              <w:left w:w="100" w:type="dxa"/>
            </w:tcMar>
            <w:vAlign w:val="center"/>
          </w:tcPr>
          <w:p w14:paraId="25CAB658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14:paraId="3F7AB68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2D22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bookmarkEnd w:id="4"/>
    </w:tbl>
    <w:p w14:paraId="7AC9CF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42636702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bookmarkEnd w:id="5"/>
    <w:p w14:paraId="05E8195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  <w:bookmarkStart w:id="6" w:name="block-1264936"/>
    </w:p>
    <w:p w14:paraId="58F6DDC0">
      <w:pPr>
        <w:spacing w:after="0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КАЛЕНДАРНО-ТЕМАТИЧЕСКОЕ  ПЛАНИРОВАНИЕ </w:t>
      </w:r>
    </w:p>
    <w:tbl>
      <w:tblPr>
        <w:tblStyle w:val="3"/>
        <w:tblpPr w:leftFromText="187" w:rightFromText="187" w:vertAnchor="page" w:horzAnchor="page" w:tblpX="813" w:tblpY="1766"/>
        <w:tblOverlap w:val="never"/>
        <w:tblW w:w="14225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2935"/>
        <w:gridCol w:w="953"/>
        <w:gridCol w:w="1440"/>
        <w:gridCol w:w="1699"/>
        <w:gridCol w:w="1404"/>
        <w:gridCol w:w="2556"/>
        <w:gridCol w:w="2544"/>
      </w:tblGrid>
      <w:tr w14:paraId="62247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A596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9C47C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D9B3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C39D1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4092" w:type="dxa"/>
            <w:gridSpan w:val="3"/>
            <w:tcMar>
              <w:top w:w="50" w:type="dxa"/>
              <w:left w:w="100" w:type="dxa"/>
            </w:tcMar>
            <w:vAlign w:val="center"/>
          </w:tcPr>
          <w:p w14:paraId="6C73D61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8108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A0310AD">
            <w:pPr>
              <w:spacing w:after="0"/>
              <w:ind w:left="135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 xml:space="preserve">8В </w:t>
            </w:r>
          </w:p>
        </w:tc>
        <w:tc>
          <w:tcPr>
            <w:tcW w:w="2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5B81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A58E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6A42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контроля</w:t>
            </w:r>
          </w:p>
        </w:tc>
      </w:tr>
      <w:tr w14:paraId="07578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3DB8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93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9EC6E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A1C24E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F24E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E96BB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6C920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96993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A2883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5239BC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D61D4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D0D3A0A">
            <w:pPr>
              <w:rPr>
                <w:rFonts w:ascii="Times New Roman" w:hAnsi="Times New Roman"/>
                <w:sz w:val="24"/>
              </w:rPr>
            </w:pPr>
          </w:p>
        </w:tc>
      </w:tr>
      <w:tr w14:paraId="6B175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F708D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1B6382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1E28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EFC1F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71C21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FC25DB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02.09.2024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14A59F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"https://m.edsoo.ru/fba97dee"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https://m.edsoo.ru/fba97dee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A55A83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5496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D1537E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083D54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B4FBF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554333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6A875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D7622B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04.09.2024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6D64FF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"https://m.edsoo.ru/fba97f9c"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https://m.edsoo.ru/fba97f9c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4998A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131E86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75AB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81C353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6E83F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2B44B1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85B1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71F398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05.09.2024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3F9CE0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"https://m.edsoo.ru/fba98208"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https://m.edsoo.ru/fba98208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28EBA7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BC36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C6455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F982BE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915BD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F6F6F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6AE3D1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F51473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06.09.2024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D07377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"https://m.edsoo.ru/fba98492"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https://m.edsoo.ru/fba98492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0C9E4A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E36C7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B1B75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3EBFE5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AD470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ADB2A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21CBE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0E72F9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09.09.2024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6261A2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"https://m.edsoo.ru/fba98686"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https://m.edsoo.ru/fba98686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3388B0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4BF1B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D89CD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F7BF9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Стартовый контроль по текстам администрации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2C896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925A9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E9B8C4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E8A493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19BE24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37E37D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237B5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0791D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86DC5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14:paraId="22EE374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16475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60ED3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98DBC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467801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3E0F75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"https://m.edsoo.ru/fba9882a"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https://m.edsoo.ru/fba9882a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9708C3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2BB9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0BCECE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44D345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F20C7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113B03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47F8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84EA9E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5E4A0A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"https://m.edsoo.ru/fba98c3a"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https://m.edsoo.ru/fba98c3a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ACAED8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75159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332F8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DCDE78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8571B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B78199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746C9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1FCA8C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2AEDD1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"https://m.edsoo.ru/fba98e2e"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https://m.edsoo.ru/fba98e2e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2039C1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32D9F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47B12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338D84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D955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737E4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48200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B570F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150A3E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00CC5A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1FC2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D7346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5E6D1D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63C93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3F88B6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4872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9B924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67C796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"https://m.edsoo.ru/fba99270"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https://m.edsoo.ru/fba99270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7BF438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5D69D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6898E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BFD72A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A3EA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6E4F26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7A178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F10F18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3D9839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F30431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4CAA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648ACE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CD345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FD994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70BF32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CC0ED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710CA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A71ED3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F0CE2A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1823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153E37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4A7C27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аргументации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49FFD8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6E02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EE875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C8C914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AC8FCD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CC58B2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2DAE5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97E08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C77EF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Композиция сочинения-рассуждения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8F91D4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F42E39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F363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F58AB0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25.09.2024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378C3E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7B660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B517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0BC9B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09F3B3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 И. Левитана «Осенний день. Сокольники»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FFA78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05896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4CA49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FA1CB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26.09.2024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CF5DBF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FDBF8B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309F76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F6919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899E18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7DD62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04C6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D53F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44AA3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27.09.2024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74E313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"https://m.edsoo.ru/fba99ad6"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https://m.edsoo.ru/fba99ad6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F41A33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81800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BF751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6F17AD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B5657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5C8451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05600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1E085C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30.09.2024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A41FC9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"https://m.edsoo.ru/fba99f9a"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https://m.edsoo.ru/fba99f9a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0EFD0B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FADE7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5CA028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98D14C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AFB3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223B4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4F52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50E17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02.10.2024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CDFAD4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220BC0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5010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B3EC2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BE21D1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99648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FA4268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56150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D865D6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03.10.2024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23A65B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"https://m.edsoo.ru/fba99c0c"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https://m.edsoo.ru/fba99c0c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F2A19B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97F2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DD3460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6D866B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«Функциональные разновидности речи».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401644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C8794A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0D605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E5BBE0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04.10.2024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5B61C3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A42E27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4F24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EAE7FE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52F684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 по тексту «Универсального рецепта нет» (по тексту  А.Н. Москвина)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0E388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4B88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3D9DE6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E1AB4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07.10.2024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3CD084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"https://m.edsoo.ru/fba98ff0"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https://m.edsoo.ru/fba98ff0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3BBD14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3289BD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455606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37EBD2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29737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E2618A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1F79EB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85097A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09.10.2024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1019DA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"https://m.edsoo.ru/fba9a81e"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https://m.edsoo.ru/fba9a81e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BC6538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8E915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02200A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ADA36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1AB51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119D4F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D21DE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2EF93A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F4B35A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"https://m.edsoo.ru/fba9a9a4"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https://m.edsoo.ru/fba9a9a4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F26B40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8F5F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CF799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282663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5EC2E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C96D2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ADC460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503174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0AD465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"https://m.edsoo.ru/fba9ab34"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https://m.edsoo.ru/fba9ab34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6F34AD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AAC2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D986B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24E7EF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72260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66F0E5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382B1D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2E01A7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14.10.2024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2A3A7E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"https://m.edsoo.ru/fba9ae72"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https://m.edsoo.ru/fba9ae72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CE958D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848BB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3B5F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AAB9B8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2F921F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0A6306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FAAD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787BAF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827FF8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CF984F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819DE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B333C3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73FCBF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D1A57D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B30A30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A41C4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5B96DD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17.10.2024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B177C2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"https://m.edsoo.ru/fba9b228"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https://m.edsoo.ru/fba9b228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3AA64A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CF68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BF793C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F075A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«Система языка. Словосочетание».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972F0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45257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DC91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9FE9F1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90AB2F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FB58DA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EDC09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F1FB2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7CE60C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94B8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C9548F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F632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747F87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2FBC07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"https://m.edsoo.ru/fba9b53e"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https://m.edsoo.ru/fba9b53e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CC8B87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CC938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BEDFA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0C105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2E8844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8D0850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6DD14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376B8D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4C6D70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"https://m.edsoo.ru/fba9b6e2"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https://m.edsoo.ru/fba9b6e2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0AF621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E1836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C0BA8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6C4D7B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48B7D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4A638F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B07D3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E2AD68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24.10.2024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BBA627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"https://m.edsoo.ru/fba9b87c"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https://m.edsoo.ru/fba9b87c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11E81D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146BF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9DA6A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594DE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DA200C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FA3245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FD16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E78D5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25.10.2024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B8D0EF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"https://m.edsoo.ru/fba9ba0c"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https://m.edsoo.ru/fba9ba0c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A1F232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AB46B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651E9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D74610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07889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2B10E9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0C457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906DA2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06.11.2024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1CC535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"https://m.edsoo.ru/fba9bb88"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https://m.edsoo.ru/fba9bb88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B3ACF1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61CF9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31489A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EFF815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180E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0424FC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75D14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8B88F5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07.11.2024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4CC2D4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"https://m.edsoo.ru/fba9bdae"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https://m.edsoo.ru/fba9bdae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F4A401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146EE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6F6A20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96D363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9B582D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B142CC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F1B3A0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48CF40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08.11.2024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42160C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"https://m.edsoo.ru/fba9bf5c"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https://m.edsoo.ru/fba9bf5c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25F1D3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8B88B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E714F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CB9F6C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14AFB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C6C13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2B9B6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7B234F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11.11.2024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BC0C34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"https://m.edsoo.ru/fba9c286"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https://m.edsoo.ru/fba9c286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A87807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B328A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429EC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3A1DD3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 по тексту «Всё дальше уходит Великая Отечественная война…» (по тексту В. Быкова)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128FBC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1724D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F305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95957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A79AB0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B8FDF4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5AD76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354F0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5967D3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C5ABD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22EBAC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7C93E2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D08DFF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14.11.2024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67029A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CF0F1E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BE57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44CA5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F50342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5DB91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3A3F6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31B4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726FA5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15.11.2024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AFF8EB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"https://m.edsoo.ru/fba9c42a"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https://m.edsoo.ru/fba9c42a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3378F3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19D011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47A74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899EDD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0D082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3E97F1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496694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550879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28A040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"https://m.edsoo.ru/fba9c5b0"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https://m.edsoo.ru/fba9c5b0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A36885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A3DC6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11EBC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759CCB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2F610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2CBB3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2024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76CBD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B41381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"https://m.edsoo.ru/fba9c736"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https://m.edsoo.ru/fba9c736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FB5954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5E59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9EB647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5830B0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4E5B5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AAEC7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DEF4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86AF14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498E79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"https://m.edsoo.ru/fba9c966"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https://m.edsoo.ru/fba9c966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52F3F5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2E95B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9119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A5C3C6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0E7AC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A721A1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A28E9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0CA6CF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22.11.2024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18D32D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"https://m.edsoo.ru/fba9caec"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https://m.edsoo.ru/fba9caec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2BF576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D5D0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CCF6C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DE937A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174025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E882D7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48344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A551A2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25.11.2024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A02274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"https://m.edsoo.ru/fba9d1cc"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https://m.edsoo.ru/fba9d1cc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78A008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57EA9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D3C79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B39B19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E1BF6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AD7B22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2F3F1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839DDE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27.11.2024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E92AFC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"https://m.edsoo.ru/fba9d44c"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https://m.edsoo.ru/fba9d44c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E986D1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4349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B44C1E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6CF8E8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15F17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F2EE86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B0959E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269170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28.11.2024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204DAE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"https://m.edsoo.ru/fba9d564"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https://m.edsoo.ru/fba9d564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3562A8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33F14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9C982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538E92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D2F5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933BD9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A9D82A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FCA4DB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29.11.2024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762093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"https://m.edsoo.ru/fba9d672"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https://m.edsoo.ru/fba9d672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694151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6DEC6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1A91F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2F61F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CC2ECF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1858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DA79D1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C0B8D7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02.12.2024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132821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"https://m.edsoo.ru/fba9d794"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https://m.edsoo.ru/fba9d794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47053E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A4C9B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23E181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F16BAF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CD0E8A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FEEF2F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CC26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403A0C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04.12.2024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437F72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F796D7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187A66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9CB40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568563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28120A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A44675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C2BCF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41846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05.12.2024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56CB59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FE807F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E9E8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FA25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FF618A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1DA017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C2F5C1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605026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BC2D9A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06.12.2024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216FA2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"https://m.edsoo.ru/fba9e068"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https://m.edsoo.ru/fba9e068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741B1E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0FF2FF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3EC77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BC106C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DB8D5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5180C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352B2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49E6B4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09.12.2024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br w:type="textWrapping"/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312F1E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"https://m.edsoo.ru/fba9e248"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https://m.edsoo.ru/fba9e248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E5DB71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6D846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405A3F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F6A9A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AD2E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D5DED9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C34E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ECBADE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43D1CF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"https://m.edsoo.ru/fba9e392"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https://m.edsoo.ru/fba9e392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D517B3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9F60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133D45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6A776A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7AFA8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22F52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3B94C6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0D89A0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DF79DC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"https://m.edsoo.ru/fba9e4be"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https://m.edsoo.ru/fba9e4be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7A3065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96C7E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DB98C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77FCA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0B11F6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48001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80E80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D8339F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B4C2CE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"https://m.edsoo.ru/fba9e5cc"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https://m.edsoo.ru/fba9e5cc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3C0ED8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61AF8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A2F9B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8DA6B0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91132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B0AC7A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71A5F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473BCE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18.12.2024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9EE782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5D607D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EF76B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EE54A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C2B8E28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E57A2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DDCCF4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512C0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8CA9CB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360304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"https://m.edsoo.ru/fba9e73e"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https://m.edsoo.ru/fba9e73e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1C461C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E84C9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65FA1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1CB4C9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Сочинение-описание картины Б.Щербакова «Русь подмосковная»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5A20E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FFFBF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E45E7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5D6002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386DEB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"https://m.edsoo.ru/fba9ecd4"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https://m.edsoo.ru/fba9ecd4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1C9A87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6D6392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6A2FA7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37AE4F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4CF85C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52AF94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5CD91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B9853B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B81370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"https://m.edsoo.ru/fba9e860"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https://m.edsoo.ru/fba9e860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6DB1F6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950F8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6147BB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A78B30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859B1B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DC1599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3B5D9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CBE85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25.12.2024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56F006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EF3CC7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0F919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D9180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7F594D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DEED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CF3B57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1737E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6738E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26.12.2024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042F40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"https://m.edsoo.ru/fba9e98c"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https://m.edsoo.ru/fba9e98c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22218F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8FDC8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9EDDF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491F1C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«Односоставные предложения».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4D3ED7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0F2B18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85A86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4DE90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27.12.2024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963CE6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"https://m.edsoo.ru/fba9edf6"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https://m.edsoo.ru/fba9edf6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6CCF31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E1CD2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C2526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92FEA5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0AAF0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1FA2F7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BA2F0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C6540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09.01.2025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0E3257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456C80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6D405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6CC73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1857F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1902AF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776101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72CC3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46E838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585411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6E7846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1C85C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87652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AEF87A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F115C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EC2F03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5F5FC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BCCB0E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F49C7A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084572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870E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32126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AFCC4D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33B105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C85D5C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B60DF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531F8A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15.01.2025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BCB0A2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99C191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32E9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CF7CD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86C908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33D40D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8C742A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84D43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066570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16.01.2025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D4C98C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"https://m.edsoo.ru/fba9f1de"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https://m.edsoo.ru/fba9f1de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93EB6D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476CD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F072A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EE9D9A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определения.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308C50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D8E5A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218EB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92F6C8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17.01.2025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931087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437050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392EE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108DD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BBE124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00A0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9A653F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DBB8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C2D2C5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E7707C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"https://m.edsoo.ru/fba9f2f6"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https://m.edsoo.ru/fba9f2f6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DFE73E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9C87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E0294C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78C26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1B76AC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B40E1C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9B13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C8F957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22.01.2025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32A20E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"https://m.edsoo.ru/fba9f418"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https://m.edsoo.ru/fba9f418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0D1952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26FF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D5B03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2F202D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8E8B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EBE35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138A3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953998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D717F5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E32964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3B8B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6A6539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353EF3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A321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09F41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596911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BA037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24.01.2025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4CBB7B0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"https://m.edsoo.ru/fba9fc10"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https://m.edsoo.ru/fba9fc10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DC2CFD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2BC9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518F7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7F5725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на тему «В чем может проявляться доброта?»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E8228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761C47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785FF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1E4635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27.01.2025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05CDC6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59AD18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4C93AE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FD687D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34F05A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63567C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039DA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E94C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5DAB1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29.01.2025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9AA6E6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"https://m.edsoo.ru/fba9ff30"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https://m.edsoo.ru/fba9ff30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2290BE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FF4FB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8E34D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DC1201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AD055D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6C3328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42D9A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2B353F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30.01.2025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E8E7C5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"https://m.edsoo.ru/fbaa0052"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https://m.edsoo.ru/fbaa0052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82BB41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FF79B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50DDF3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FFC423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3F291F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B3CEC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13401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A6E2B7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31.01.2025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0ABE35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"https://m.edsoo.ru/fbaa035e"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https://m.edsoo.ru/fbaa035e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911695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335D7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394FF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AF2454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приложений.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9E68F4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B37FA1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61A79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C08571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03.02.2025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8B7790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"https://m.edsoo.ru/fbaa05a2"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https://m.edsoo.ru/fbaa05a2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09204D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2534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23C7C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75F22B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54B55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247DB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836422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B58C00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05.02.2025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3D0AF93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"https://m.edsoo.ru/fbaa070a"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https://m.edsoo.ru/fbaa070a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F9C5FE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63ACD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8EDD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D63D5C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обстоятельств.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958D0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E9F9A8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41D01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CACFD8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06.02.2025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5F0CC6A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"https://m.edsoo.ru/fbaa0818"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https://m.edsoo.ru/fbaa0818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F974F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8EF59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EFC13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7FAB0D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3FDF0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3B4C8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19D152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19D972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07.02.2025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660BC8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"https://m.edsoo.ru/fbaa0a48"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https://m.edsoo.ru/fbaa0a48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E19EB1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5BFE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DB850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AAC80E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дополнений.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8231B1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2B936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0DBBE6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F515DF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ECA7CF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47CD72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5044F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6F0D5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932EAB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A961BE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5FC7D5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4FA4B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543F2A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D0CFCE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"https://m.edsoo.ru/fbaa0b60"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https://m.edsoo.ru/fbaa0b60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9A2A2D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3866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0C121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DD6D72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0612E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3DA396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F498F2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E5F39F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10A960D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"https://m.edsoo.ru/fbaa0c8c"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https://m.edsoo.ru/fbaa0c8c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71D2A3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BCC2A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03500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70B6A2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E26C178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7E34E5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8F2A1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C59456C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14.02.2025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D7364A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"https://m.edsoo.ru/fbaa1268"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https://m.edsoo.ru/fbaa1268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95C3C4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C3CB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E92FD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CCF20E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7CDBB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11BB81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7BCC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57458A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17.02.2025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33E6CC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75CDB8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EE07D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C58F8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6F8C39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 по темам "Предложения с однородными членами", "Обособленные члены предложения"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277978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DBAD94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BAC6B3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3D36F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19.02.2025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C73315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"https://m.edsoo.ru/fbaa13e4"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https://m.edsoo.ru/fbaa13e4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039591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2EAC06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C189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8C40B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4E248AB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D78630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5DB538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1BD4E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193060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EC0FBA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"https://m.edsoo.ru/fbaa154c"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https://m.edsoo.ru/fbaa154c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4E1874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4470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9D8283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F3A02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06D71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C0E2A5E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ED6C1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6897DF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F7D624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"https://m.edsoo.ru/fbaa1664"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https://m.edsoo.ru/fbaa1664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50F43A3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4A5F01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D28CFD1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969764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C77854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705E69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46696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2E586F0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24.02.2025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9CAB159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"https://m.edsoo.ru/fbaa17c2"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https://m.edsoo.ru/fbaa17c2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BD614E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7D0F60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90CF4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8454E6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E0BD4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5670DB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88CAB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D0BBD4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26.02.2025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C42DA7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"https://m.edsoo.ru/fbaa1b82"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https://m.edsoo.ru/fbaa1b82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C08DD2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143AAB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F91C7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5C1CE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A6E9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06D1E52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84E85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A7F5FA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27.02.2025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3DC9ED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"https://m.edsoo.ru/fbaa1e84"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https://m.edsoo.ru/fbaa1e84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6970A6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618E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986B4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0CD625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44FAD0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00B75F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38E3C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97091F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28.02.2025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1F62248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"https://m.edsoo.ru/fbaa210e"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https://m.edsoo.ru/fbaa210e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D5FF7BD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370C7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D282C2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D70858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со вставными конструкциями.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B514E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7432EAF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A2237F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4AA63BF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03.03.2025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63168E7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"https://m.edsoo.ru/fbaa223a"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https://m.edsoo.ru/fbaa223a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9BD275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398276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6D43B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ED350EE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26BC7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6B6A73F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940A7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269CF8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05.03.2025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50EDB5D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"https://m.edsoo.ru/fbaa235c"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https://m.edsoo.ru/fbaa235c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D52AF8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19EC8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2D6ADA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94B8B7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3022A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43A7A8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8313D7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115995C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06.03.2025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0548DFD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"https://m.edsoo.ru/fbaa2474"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https://m.edsoo.ru/fbaa2474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72595C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8CC22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35D578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11FCB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898EDF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5E4621E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0F85F0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3BABB9C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07.03.2025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25771AE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F77569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59C697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9A8DB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2CD686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1804E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1BD365E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3CCB7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3C2A07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10.03.2025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21EF7371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"https://m.edsoo.ru/fbaa2a96"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https://m.edsoo.ru/fbaa2a96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A2F36B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Письменный контроль</w:t>
            </w:r>
          </w:p>
        </w:tc>
      </w:tr>
      <w:tr w14:paraId="6F389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1C6AA4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2D052C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Культура речи.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89B38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4DA0DE12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4BE38A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578EB8C4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7FBA434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37201C62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0F8EA8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A331E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B348D9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AF73D3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CC9496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5C06C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0082D077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13.03.2025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6F90F15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44450A3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0BAD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336A2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5E6C2A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5D6FFA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31E67DC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B6A8CD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6613AD70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14.03.2025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06B01F6B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5266D0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65C10E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50A9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DFD74D9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0BAF6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088E0D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C1C922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bookmarkStart w:id="7" w:name="_GoBack"/>
            <w:bookmarkEnd w:id="7"/>
          </w:p>
        </w:tc>
        <w:tc>
          <w:tcPr>
            <w:tcW w:w="1404" w:type="dxa"/>
            <w:tcMar>
              <w:top w:w="50" w:type="dxa"/>
              <w:left w:w="100" w:type="dxa"/>
            </w:tcMar>
            <w:vAlign w:val="center"/>
          </w:tcPr>
          <w:p w14:paraId="74A50596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17.03.2025</w:t>
            </w:r>
          </w:p>
        </w:tc>
        <w:tc>
          <w:tcPr>
            <w:tcW w:w="2556" w:type="dxa"/>
            <w:tcMar>
              <w:top w:w="50" w:type="dxa"/>
              <w:left w:w="100" w:type="dxa"/>
            </w:tcMar>
            <w:vAlign w:val="center"/>
          </w:tcPr>
          <w:p w14:paraId="3500C242">
            <w:pPr>
              <w:spacing w:after="0"/>
              <w:ind w:left="135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Библиотека ЦОК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instrText xml:space="preserve"> HYPERLINK "https://m.edsoo.ru/fbaa26a4" </w:instrTex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t>https://m.edsoo.ru/fbaa26a4</w:t>
            </w:r>
            <w:r>
              <w:rPr>
                <w:rFonts w:hint="default" w:ascii="Times New Roman" w:hAnsi="Times New Roman" w:cs="Times New Roman"/>
                <w:color w:val="0000FF"/>
                <w:sz w:val="21"/>
                <w:szCs w:val="21"/>
                <w:u w:val="single"/>
              </w:rPr>
              <w:fldChar w:fldCharType="end"/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4322D2C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14:paraId="25ABD5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3629" w:type="dxa"/>
            <w:gridSpan w:val="2"/>
            <w:tcMar>
              <w:top w:w="50" w:type="dxa"/>
              <w:left w:w="100" w:type="dxa"/>
            </w:tcMar>
            <w:vAlign w:val="center"/>
          </w:tcPr>
          <w:p w14:paraId="623D5BF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941F3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 w14:paraId="2FA75AE0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46199B">
            <w:pPr>
              <w:spacing w:after="0"/>
              <w:ind w:left="135"/>
              <w:jc w:val="center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60" w:type="dxa"/>
            <w:gridSpan w:val="2"/>
            <w:tcMar>
              <w:top w:w="50" w:type="dxa"/>
              <w:left w:w="100" w:type="dxa"/>
            </w:tcMar>
            <w:vAlign w:val="center"/>
          </w:tcPr>
          <w:p w14:paraId="7C4984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6F4385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84A54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highlight w:val="yellow"/>
        </w:rPr>
      </w:pPr>
    </w:p>
    <w:p w14:paraId="23DB85EC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50B7424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098681E5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4BA185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05F097F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1FF86A2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0E56550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</w:rPr>
      </w:pPr>
    </w:p>
    <w:p w14:paraId="15BA8D33">
      <w:pPr>
        <w:spacing w:after="0"/>
        <w:ind w:left="120"/>
        <w:jc w:val="center"/>
        <w:rPr>
          <w:rFonts w:ascii="Times New Roman" w:hAnsi="Times New Roman"/>
          <w:sz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23E9879E">
      <w:pPr>
        <w:spacing w:before="66"/>
        <w:ind w:left="1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УЧЕБНО-МЕТОДИЧЕСКОЕ ОБЕСПЕЧЕНИЕ ОБРАЗОВАТЕЛЬНОГО ПРОЦЕССА</w:t>
      </w:r>
    </w:p>
    <w:p w14:paraId="2813C9DF">
      <w:pPr>
        <w:pStyle w:val="14"/>
        <w:spacing w:before="179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ОБЯЗАТЕЛЬНЫЕ УЧЕБНЫЕ МАТЕРИАЛЫ ДЛЯ УЧЕНИКА</w:t>
      </w:r>
    </w:p>
    <w:p w14:paraId="7A1124A6">
      <w:pPr>
        <w:pStyle w:val="9"/>
        <w:spacing w:before="156" w:line="290" w:lineRule="auto"/>
      </w:pPr>
      <w:r>
        <w:t>Баранов М.Т., Ладыженская Т.А., Тростенцова Л.А. и другие. Русский язык (в 2 частях), 8 класс/ Акционерное общество «Издательство «Просвещение»;</w:t>
      </w:r>
    </w:p>
    <w:p w14:paraId="6206ECB2">
      <w:pPr>
        <w:pStyle w:val="14"/>
        <w:spacing w:before="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МЕТОДИЧЕСКИЕ МАТЕРИАЛЫ ДЛЯ УЧИТЕЛЯ</w:t>
      </w:r>
    </w:p>
    <w:p w14:paraId="28796864">
      <w:pPr>
        <w:pStyle w:val="9"/>
        <w:spacing w:before="156" w:line="290" w:lineRule="auto"/>
      </w:pPr>
      <w:r>
        <w:t>Баранов М.Т., Ладыженская Т.А., Тростенцова Л.А. и другие. Русский язык (в 2 частях), 8  класс/ Акционерное общество «Издательство «Просвещение»;</w:t>
      </w:r>
    </w:p>
    <w:p w14:paraId="7D2C9D0D">
      <w:pPr>
        <w:pStyle w:val="14"/>
        <w:spacing w:before="22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ЦИФРОВЫЕ ОБРАЗОВАТЕЛЬНЫЕ РЕСУРСЫ И РЕСУРСЫ СЕТИ ИНТЕРНЕТ</w:t>
      </w:r>
    </w:p>
    <w:p w14:paraId="6F35FF97">
      <w:pPr>
        <w:pStyle w:val="9"/>
        <w:spacing w:before="156" w:line="290" w:lineRule="auto"/>
        <w:ind w:right="8232"/>
        <w:sectPr>
          <w:pgSz w:w="11900" w:h="16840"/>
          <w:pgMar w:top="520" w:right="560" w:bottom="280" w:left="560" w:header="720" w:footer="720" w:gutter="0"/>
          <w:cols w:space="720" w:num="1"/>
        </w:sectPr>
      </w:pPr>
      <w:r>
        <w:t xml:space="preserve">https://edu.gov.ru/ https://edu.ru/ https://fipi.ru/ https://obrnadzor.gov.ru/ https://1-sept.ru/ </w:t>
      </w:r>
      <w:r>
        <w:fldChar w:fldCharType="begin"/>
      </w:r>
      <w:r>
        <w:instrText xml:space="preserve"> HYPERLINK "http://filologrus.narod.ru/" </w:instrText>
      </w:r>
      <w:r>
        <w:fldChar w:fldCharType="separate"/>
      </w:r>
      <w:r>
        <w:rPr>
          <w:rStyle w:val="5"/>
          <w:color w:val="auto"/>
        </w:rPr>
        <w:t>http://filologrus.narod.ru/</w:t>
      </w:r>
      <w:r>
        <w:rPr>
          <w:rStyle w:val="5"/>
          <w:color w:val="auto"/>
        </w:rPr>
        <w:fldChar w:fldCharType="end"/>
      </w:r>
      <w:r>
        <w:t xml:space="preserve"> </w:t>
      </w:r>
      <w:r>
        <w:fldChar w:fldCharType="begin"/>
      </w:r>
      <w:r>
        <w:instrText xml:space="preserve"> HYPERLINK "http://gramota.ru/" </w:instrText>
      </w:r>
      <w:r>
        <w:fldChar w:fldCharType="separate"/>
      </w:r>
      <w:r>
        <w:rPr>
          <w:rStyle w:val="5"/>
          <w:color w:val="auto"/>
        </w:rPr>
        <w:t>http://gramota.ru/</w:t>
      </w:r>
      <w:r>
        <w:rPr>
          <w:rStyle w:val="5"/>
          <w:color w:val="auto"/>
        </w:rPr>
        <w:fldChar w:fldCharType="end"/>
      </w:r>
      <w:r>
        <w:t xml:space="preserve"> https://resh.edu.ru/ https://foxford.ru/ https://school.mos.ru/</w:t>
      </w:r>
    </w:p>
    <w:p w14:paraId="111EF983">
      <w:pPr>
        <w:pStyle w:val="14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МАТЕРИАЛЬНО-ТЕХНИЧЕСКОЕ ОБЕСПЕЧЕНИЕ ОБРАЗОВАТЕЛЬНОГО ПРОЦЕССА</w:t>
      </w:r>
    </w:p>
    <w:p w14:paraId="6FEC47B6">
      <w:pPr>
        <w:spacing w:before="179"/>
        <w:ind w:left="1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УЧЕБНОЕ ОБОРУДОВАНИЕ</w:t>
      </w:r>
    </w:p>
    <w:p w14:paraId="5D535AE3">
      <w:pPr>
        <w:pStyle w:val="9"/>
        <w:spacing w:before="156"/>
      </w:pPr>
      <w:r>
        <w:t>Таблицы, плакаты, словари, портреты, дидактический материал</w:t>
      </w:r>
    </w:p>
    <w:p w14:paraId="5AC3ADC6">
      <w:pPr>
        <w:pStyle w:val="9"/>
        <w:spacing w:before="10"/>
        <w:ind w:left="0"/>
      </w:pPr>
    </w:p>
    <w:p w14:paraId="060436EA">
      <w:pPr>
        <w:pStyle w:val="14"/>
        <w:spacing w:before="1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ОБОРУДОВАНИЕ ДЛЯ ПРОВЕДЕНИЯ ПРАКТИЧЕСКИХ РАБОТ</w:t>
      </w:r>
    </w:p>
    <w:p w14:paraId="2E4AD2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Мультимедийный проектор, интерактивная доска</w:t>
      </w:r>
    </w:p>
    <w:p w14:paraId="18F94267">
      <w:pPr>
        <w:rPr>
          <w:rFonts w:ascii="Times New Roman" w:hAnsi="Times New Roman"/>
          <w:sz w:val="24"/>
        </w:rPr>
      </w:pPr>
    </w:p>
    <w:p w14:paraId="25FBC41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>‌</w:t>
      </w:r>
      <w:r>
        <w:rPr>
          <w:rFonts w:ascii="Times New Roman" w:hAnsi="Times New Roman"/>
          <w:b/>
          <w:sz w:val="24"/>
        </w:rPr>
        <w:t xml:space="preserve"> Контрольные работы </w:t>
      </w:r>
      <w:r>
        <w:rPr>
          <w:rFonts w:ascii="Times New Roman" w:hAnsi="Times New Roman"/>
          <w:b/>
          <w:sz w:val="24"/>
          <w:u w:val="single"/>
        </w:rPr>
        <w:t xml:space="preserve"> 8  </w:t>
      </w:r>
      <w:r>
        <w:rPr>
          <w:rFonts w:ascii="Times New Roman" w:hAnsi="Times New Roman"/>
          <w:b/>
          <w:sz w:val="24"/>
        </w:rPr>
        <w:t>класс</w:t>
      </w:r>
    </w:p>
    <w:p w14:paraId="175A1E8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071"/>
        <w:gridCol w:w="1205"/>
        <w:gridCol w:w="3221"/>
      </w:tblGrid>
      <w:tr w14:paraId="22D95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564" w:type="dxa"/>
          </w:tcPr>
          <w:p w14:paraId="28FD5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B590A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071" w:type="dxa"/>
          </w:tcPr>
          <w:p w14:paraId="49A7B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 (темы)</w:t>
            </w:r>
          </w:p>
        </w:tc>
        <w:tc>
          <w:tcPr>
            <w:tcW w:w="1205" w:type="dxa"/>
          </w:tcPr>
          <w:p w14:paraId="34709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676ABF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3221" w:type="dxa"/>
          </w:tcPr>
          <w:p w14:paraId="21564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</w:tr>
      <w:tr w14:paraId="7A128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22A3C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4071" w:type="dxa"/>
          </w:tcPr>
          <w:p w14:paraId="1413C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«Повторение изученного в 5-7 классах»</w:t>
            </w:r>
          </w:p>
        </w:tc>
        <w:tc>
          <w:tcPr>
            <w:tcW w:w="1205" w:type="dxa"/>
          </w:tcPr>
          <w:p w14:paraId="3F589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650DE5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14:paraId="5C2CE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1117B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4071" w:type="dxa"/>
          </w:tcPr>
          <w:p w14:paraId="3030E6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“Текст”</w:t>
            </w:r>
          </w:p>
        </w:tc>
        <w:tc>
          <w:tcPr>
            <w:tcW w:w="1205" w:type="dxa"/>
          </w:tcPr>
          <w:p w14:paraId="7E833E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75619C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</w:tr>
      <w:tr w14:paraId="0B352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55CFEC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071" w:type="dxa"/>
          </w:tcPr>
          <w:p w14:paraId="7B980A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“Функциональные разновидности современного русского языка”.</w:t>
            </w:r>
          </w:p>
        </w:tc>
        <w:tc>
          <w:tcPr>
            <w:tcW w:w="1205" w:type="dxa"/>
          </w:tcPr>
          <w:p w14:paraId="150712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49B32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</w:t>
            </w:r>
          </w:p>
        </w:tc>
      </w:tr>
      <w:tr w14:paraId="4EDE0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7C2C12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4071" w:type="dxa"/>
          </w:tcPr>
          <w:p w14:paraId="49E51D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“Система языка. Предложение”</w:t>
            </w:r>
          </w:p>
        </w:tc>
        <w:tc>
          <w:tcPr>
            <w:tcW w:w="1205" w:type="dxa"/>
          </w:tcPr>
          <w:p w14:paraId="688C20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2A4E8F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Изложение</w:t>
            </w:r>
          </w:p>
        </w:tc>
      </w:tr>
      <w:tr w14:paraId="6EAF8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4EE441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4071" w:type="dxa"/>
          </w:tcPr>
          <w:p w14:paraId="2D148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1205" w:type="dxa"/>
          </w:tcPr>
          <w:p w14:paraId="5E1BB7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75C618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</w:tr>
      <w:tr w14:paraId="1D5C0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1D49A4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071" w:type="dxa"/>
          </w:tcPr>
          <w:p w14:paraId="3F78FB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“Односоставное предложение”</w:t>
            </w:r>
          </w:p>
        </w:tc>
        <w:tc>
          <w:tcPr>
            <w:tcW w:w="1205" w:type="dxa"/>
          </w:tcPr>
          <w:p w14:paraId="606089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12CDE3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</w:tr>
      <w:tr w14:paraId="46AAC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659167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071" w:type="dxa"/>
          </w:tcPr>
          <w:p w14:paraId="1D33411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«Предложения с однородными членами». </w:t>
            </w:r>
          </w:p>
        </w:tc>
        <w:tc>
          <w:tcPr>
            <w:tcW w:w="1205" w:type="dxa"/>
          </w:tcPr>
          <w:p w14:paraId="0B3F4C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787489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Сочинение-рассуждение</w:t>
            </w:r>
          </w:p>
        </w:tc>
      </w:tr>
      <w:tr w14:paraId="76A46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771E0C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071" w:type="dxa"/>
          </w:tcPr>
          <w:p w14:paraId="17B137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"Предложения с однородными членами", "Обособленные члены предложения"</w:t>
            </w:r>
          </w:p>
        </w:tc>
        <w:tc>
          <w:tcPr>
            <w:tcW w:w="1205" w:type="dxa"/>
          </w:tcPr>
          <w:p w14:paraId="127DDB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221" w:type="dxa"/>
          </w:tcPr>
          <w:p w14:paraId="2FD940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</w:p>
        </w:tc>
      </w:tr>
      <w:tr w14:paraId="238FD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4AC542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071" w:type="dxa"/>
          </w:tcPr>
          <w:p w14:paraId="72B4FE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“Повторение изученного”</w:t>
            </w:r>
          </w:p>
        </w:tc>
        <w:tc>
          <w:tcPr>
            <w:tcW w:w="1205" w:type="dxa"/>
          </w:tcPr>
          <w:p w14:paraId="6B2E6C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21" w:type="dxa"/>
          </w:tcPr>
          <w:p w14:paraId="535375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</w:tr>
      <w:tr w14:paraId="0D29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64" w:type="dxa"/>
          </w:tcPr>
          <w:p w14:paraId="572F3D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71" w:type="dxa"/>
          </w:tcPr>
          <w:p w14:paraId="2B31A0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5" w:type="dxa"/>
          </w:tcPr>
          <w:p w14:paraId="00D803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21" w:type="dxa"/>
          </w:tcPr>
          <w:p w14:paraId="45BA19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73200F5">
      <w:pPr>
        <w:rPr>
          <w:rFonts w:ascii="Times New Roman" w:hAnsi="Times New Roman"/>
          <w:sz w:val="24"/>
        </w:rPr>
      </w:pPr>
    </w:p>
    <w:p w14:paraId="39A96E6B">
      <w:pPr>
        <w:rPr>
          <w:rFonts w:ascii="Times New Roman" w:hAnsi="Times New Roman"/>
          <w:sz w:val="24"/>
        </w:rPr>
      </w:pPr>
    </w:p>
    <w:p w14:paraId="6027EF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0AFB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6ED45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5EF1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332D3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2834F9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AA3852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1192BB7">
      <w:pPr>
        <w:jc w:val="center"/>
        <w:rPr>
          <w:rFonts w:ascii="Times New Roman" w:hAnsi="Times New Roman"/>
          <w:b/>
          <w:sz w:val="24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611C5"/>
    <w:rsid w:val="000B0F3C"/>
    <w:rsid w:val="001349A9"/>
    <w:rsid w:val="002D2F05"/>
    <w:rsid w:val="0048193D"/>
    <w:rsid w:val="00493D8A"/>
    <w:rsid w:val="004D4526"/>
    <w:rsid w:val="00580BFF"/>
    <w:rsid w:val="0074047C"/>
    <w:rsid w:val="007E27B7"/>
    <w:rsid w:val="00A611C5"/>
    <w:rsid w:val="00B00A06"/>
    <w:rsid w:val="00B169D5"/>
    <w:rsid w:val="00B948EF"/>
    <w:rsid w:val="00DF3D90"/>
    <w:rsid w:val="00F133A5"/>
    <w:rsid w:val="00F261C7"/>
    <w:rsid w:val="018626B7"/>
    <w:rsid w:val="1C8810F2"/>
    <w:rsid w:val="343F6F0E"/>
    <w:rsid w:val="68F7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qFormat="1" w:unhideWhenUsed="0" w:uiPriority="99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99"/>
    <w:pPr>
      <w:spacing w:after="200" w:line="276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i/>
    </w:rPr>
  </w:style>
  <w:style w:type="character" w:styleId="5">
    <w:name w:val="Hyperlink"/>
    <w:basedOn w:val="2"/>
    <w:qFormat/>
    <w:uiPriority w:val="99"/>
    <w:rPr>
      <w:color w:val="0000FF"/>
      <w:u w:val="single"/>
    </w:rPr>
  </w:style>
  <w:style w:type="character" w:styleId="6">
    <w:name w:val="Strong"/>
    <w:qFormat/>
    <w:uiPriority w:val="99"/>
    <w:rPr>
      <w:b/>
    </w:rPr>
  </w:style>
  <w:style w:type="paragraph" w:styleId="7">
    <w:name w:val="Normal Indent"/>
    <w:basedOn w:val="1"/>
    <w:qFormat/>
    <w:uiPriority w:val="99"/>
    <w:pPr>
      <w:ind w:left="720"/>
    </w:pPr>
  </w:style>
  <w:style w:type="paragraph" w:styleId="8">
    <w:name w:val="Plain Text"/>
    <w:link w:val="67"/>
    <w:semiHidden/>
    <w:qFormat/>
    <w:uiPriority w:val="99"/>
    <w:pPr>
      <w:spacing w:after="0" w:line="240" w:lineRule="auto"/>
    </w:pPr>
    <w:rPr>
      <w:rFonts w:ascii="Courier New" w:hAnsi="Courier New" w:eastAsia="Times New Roman" w:cs="Times New Roman"/>
      <w:sz w:val="21"/>
      <w:lang w:val="ru-RU" w:eastAsia="ru-RU" w:bidi="ar-SA"/>
    </w:rPr>
  </w:style>
  <w:style w:type="paragraph" w:styleId="9">
    <w:name w:val="Body Text"/>
    <w:basedOn w:val="1"/>
    <w:link w:val="77"/>
    <w:qFormat/>
    <w:uiPriority w:val="99"/>
    <w:pPr>
      <w:widowControl w:val="0"/>
      <w:spacing w:after="0" w:line="240" w:lineRule="auto"/>
      <w:ind w:left="106"/>
    </w:pPr>
    <w:rPr>
      <w:rFonts w:ascii="Times New Roman" w:hAnsi="Times New Roman"/>
      <w:sz w:val="24"/>
    </w:rPr>
  </w:style>
  <w:style w:type="paragraph" w:styleId="10">
    <w:name w:val="Title"/>
    <w:basedOn w:val="1"/>
    <w:next w:val="1"/>
    <w:link w:val="76"/>
    <w:qFormat/>
    <w:uiPriority w:val="10"/>
    <w:pPr>
      <w:pBdr>
        <w:bottom w:val="single" w:color="4F81BD" w:sz="8" w:space="4"/>
      </w:pBdr>
      <w:spacing w:after="300"/>
      <w:contextualSpacing/>
    </w:pPr>
    <w:rPr>
      <w:color w:val="17375D"/>
      <w:sz w:val="52"/>
    </w:rPr>
  </w:style>
  <w:style w:type="paragraph" w:styleId="11">
    <w:name w:val="Subtitle"/>
    <w:basedOn w:val="1"/>
    <w:next w:val="1"/>
    <w:link w:val="75"/>
    <w:qFormat/>
    <w:uiPriority w:val="11"/>
    <w:pPr>
      <w:ind w:left="86"/>
    </w:pPr>
    <w:rPr>
      <w:i/>
      <w:color w:val="4F81BD"/>
      <w:sz w:val="24"/>
    </w:rPr>
  </w:style>
  <w:style w:type="table" w:styleId="12">
    <w:name w:val="Table Simple 1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Grid"/>
    <w:basedOn w:val="3"/>
    <w:qFormat/>
    <w:uiPriority w:val="9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Heading 1"/>
    <w:basedOn w:val="1"/>
    <w:next w:val="1"/>
    <w:link w:val="71"/>
    <w:qFormat/>
    <w:uiPriority w:val="9"/>
    <w:pPr>
      <w:keepNext/>
      <w:keepLines/>
      <w:spacing w:before="480"/>
    </w:pPr>
    <w:rPr>
      <w:b/>
      <w:color w:val="376091"/>
      <w:sz w:val="28"/>
    </w:rPr>
  </w:style>
  <w:style w:type="paragraph" w:customStyle="1" w:styleId="15">
    <w:name w:val="Heading 2"/>
    <w:basedOn w:val="1"/>
    <w:next w:val="1"/>
    <w:link w:val="72"/>
    <w:semiHidden/>
    <w:unhideWhenUsed/>
    <w:qFormat/>
    <w:uiPriority w:val="9"/>
    <w:pPr>
      <w:keepNext/>
      <w:keepLines/>
      <w:spacing w:before="200"/>
    </w:pPr>
    <w:rPr>
      <w:b/>
      <w:color w:val="4F81BD"/>
      <w:sz w:val="26"/>
    </w:rPr>
  </w:style>
  <w:style w:type="paragraph" w:customStyle="1" w:styleId="16">
    <w:name w:val="Heading 3"/>
    <w:basedOn w:val="1"/>
    <w:next w:val="1"/>
    <w:link w:val="73"/>
    <w:semiHidden/>
    <w:unhideWhenUsed/>
    <w:qFormat/>
    <w:uiPriority w:val="9"/>
    <w:pPr>
      <w:keepNext/>
      <w:keepLines/>
      <w:spacing w:before="200"/>
    </w:pPr>
    <w:rPr>
      <w:b/>
      <w:color w:val="4F81BD"/>
    </w:rPr>
  </w:style>
  <w:style w:type="paragraph" w:customStyle="1" w:styleId="17">
    <w:name w:val="Heading 4"/>
    <w:basedOn w:val="1"/>
    <w:next w:val="1"/>
    <w:link w:val="74"/>
    <w:semiHidden/>
    <w:unhideWhenUsed/>
    <w:qFormat/>
    <w:uiPriority w:val="9"/>
    <w:pPr>
      <w:keepNext/>
      <w:keepLines/>
      <w:spacing w:before="200"/>
    </w:pPr>
    <w:rPr>
      <w:b/>
      <w:i/>
      <w:color w:val="4F81BD"/>
    </w:rPr>
  </w:style>
  <w:style w:type="paragraph" w:customStyle="1" w:styleId="18">
    <w:name w:val="Heading 5"/>
    <w:link w:val="49"/>
    <w:semiHidden/>
    <w:unhideWhenUsed/>
    <w:qFormat/>
    <w:uiPriority w:val="9"/>
    <w:pPr>
      <w:keepNext/>
      <w:keepLines/>
      <w:spacing w:before="200" w:after="0" w:line="276" w:lineRule="auto"/>
    </w:pPr>
    <w:rPr>
      <w:rFonts w:ascii="Calibri" w:hAnsi="Calibri" w:eastAsia="Times New Roman" w:cs="Times New Roman"/>
      <w:color w:val="243F60"/>
      <w:sz w:val="22"/>
      <w:lang w:val="ru-RU" w:eastAsia="ru-RU" w:bidi="ar-SA"/>
    </w:rPr>
  </w:style>
  <w:style w:type="paragraph" w:customStyle="1" w:styleId="19">
    <w:name w:val="Heading 6"/>
    <w:link w:val="50"/>
    <w:semiHidden/>
    <w:unhideWhenUsed/>
    <w:qFormat/>
    <w:uiPriority w:val="9"/>
    <w:pPr>
      <w:keepNext/>
      <w:keepLines/>
      <w:spacing w:before="200" w:after="0" w:line="276" w:lineRule="auto"/>
    </w:pPr>
    <w:rPr>
      <w:rFonts w:ascii="Calibri" w:hAnsi="Calibri" w:eastAsia="Times New Roman" w:cs="Times New Roman"/>
      <w:i/>
      <w:color w:val="243F60"/>
      <w:sz w:val="22"/>
      <w:lang w:val="ru-RU" w:eastAsia="ru-RU" w:bidi="ar-SA"/>
    </w:rPr>
  </w:style>
  <w:style w:type="paragraph" w:customStyle="1" w:styleId="20">
    <w:name w:val="Heading 7"/>
    <w:link w:val="51"/>
    <w:semiHidden/>
    <w:qFormat/>
    <w:uiPriority w:val="99"/>
    <w:pPr>
      <w:keepNext/>
      <w:keepLines/>
      <w:spacing w:before="200" w:after="0" w:line="276" w:lineRule="auto"/>
    </w:pPr>
    <w:rPr>
      <w:rFonts w:ascii="Calibri" w:hAnsi="Calibri" w:eastAsia="Times New Roman" w:cs="Times New Roman"/>
      <w:i/>
      <w:color w:val="404040"/>
      <w:sz w:val="22"/>
      <w:lang w:val="ru-RU" w:eastAsia="ru-RU" w:bidi="ar-SA"/>
    </w:rPr>
  </w:style>
  <w:style w:type="paragraph" w:customStyle="1" w:styleId="21">
    <w:name w:val="Heading 8"/>
    <w:link w:val="52"/>
    <w:semiHidden/>
    <w:qFormat/>
    <w:uiPriority w:val="99"/>
    <w:pPr>
      <w:keepNext/>
      <w:keepLines/>
      <w:spacing w:before="200" w:after="0" w:line="276" w:lineRule="auto"/>
    </w:pPr>
    <w:rPr>
      <w:rFonts w:ascii="Calibri" w:hAnsi="Calibri" w:eastAsia="Times New Roman" w:cs="Times New Roman"/>
      <w:color w:val="404040"/>
      <w:sz w:val="20"/>
      <w:lang w:val="ru-RU" w:eastAsia="ru-RU" w:bidi="ar-SA"/>
    </w:rPr>
  </w:style>
  <w:style w:type="paragraph" w:customStyle="1" w:styleId="22">
    <w:name w:val="Heading 9"/>
    <w:link w:val="53"/>
    <w:semiHidden/>
    <w:qFormat/>
    <w:uiPriority w:val="99"/>
    <w:pPr>
      <w:keepNext/>
      <w:keepLines/>
      <w:spacing w:before="200" w:after="0" w:line="276" w:lineRule="auto"/>
    </w:pPr>
    <w:rPr>
      <w:rFonts w:ascii="Calibri" w:hAnsi="Calibri" w:eastAsia="Times New Roman" w:cs="Times New Roman"/>
      <w:i/>
      <w:color w:val="404040"/>
      <w:sz w:val="20"/>
      <w:lang w:val="ru-RU" w:eastAsia="ru-RU" w:bidi="ar-SA"/>
    </w:rPr>
  </w:style>
  <w:style w:type="paragraph" w:styleId="23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styleId="24">
    <w:name w:val="Quote"/>
    <w:link w:val="58"/>
    <w:qFormat/>
    <w:uiPriority w:val="99"/>
    <w:pPr>
      <w:spacing w:after="200" w:line="276" w:lineRule="auto"/>
    </w:pPr>
    <w:rPr>
      <w:rFonts w:ascii="Calibri" w:hAnsi="Calibri" w:eastAsia="Times New Roman" w:cs="Times New Roman"/>
      <w:i/>
      <w:color w:val="000000"/>
      <w:sz w:val="22"/>
      <w:lang w:val="ru-RU" w:eastAsia="ru-RU" w:bidi="ar-SA"/>
    </w:rPr>
  </w:style>
  <w:style w:type="paragraph" w:styleId="25">
    <w:name w:val="Intense Quote"/>
    <w:link w:val="59"/>
    <w:qFormat/>
    <w:uiPriority w:val="99"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 w:eastAsia="Times New Roman" w:cs="Times New Roman"/>
      <w:b/>
      <w:i/>
      <w:color w:val="4F81BD"/>
      <w:sz w:val="22"/>
      <w:lang w:val="ru-RU" w:eastAsia="ru-RU" w:bidi="ar-SA"/>
    </w:rPr>
  </w:style>
  <w:style w:type="paragraph" w:styleId="26">
    <w:name w:val="List Paragraph"/>
    <w:qFormat/>
    <w:uiPriority w:val="99"/>
    <w:pPr>
      <w:spacing w:after="200" w:line="276" w:lineRule="auto"/>
      <w:ind w:left="720"/>
      <w:contextualSpacing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customStyle="1" w:styleId="27">
    <w:name w:val="Footnote text"/>
    <w:link w:val="63"/>
    <w:semiHidden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lang w:val="ru-RU" w:eastAsia="ru-RU" w:bidi="ar-SA"/>
    </w:rPr>
  </w:style>
  <w:style w:type="paragraph" w:customStyle="1" w:styleId="28">
    <w:name w:val="Endnote text"/>
    <w:link w:val="65"/>
    <w:semiHidden/>
    <w:qFormat/>
    <w:uiPriority w:val="99"/>
    <w:pPr>
      <w:spacing w:after="0" w:line="240" w:lineRule="auto"/>
    </w:pPr>
    <w:rPr>
      <w:rFonts w:ascii="Calibri" w:hAnsi="Calibri" w:eastAsia="Times New Roman" w:cs="Times New Roman"/>
      <w:sz w:val="20"/>
      <w:lang w:val="ru-RU" w:eastAsia="ru-RU" w:bidi="ar-SA"/>
    </w:rPr>
  </w:style>
  <w:style w:type="paragraph" w:customStyle="1" w:styleId="29">
    <w:name w:val="Footer"/>
    <w:link w:val="69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lang w:val="ru-RU" w:eastAsia="ru-RU" w:bidi="ar-SA"/>
    </w:rPr>
  </w:style>
  <w:style w:type="paragraph" w:customStyle="1" w:styleId="30">
    <w:name w:val="Header"/>
    <w:basedOn w:val="1"/>
    <w:link w:val="70"/>
    <w:qFormat/>
    <w:uiPriority w:val="99"/>
    <w:pPr>
      <w:tabs>
        <w:tab w:val="center" w:pos="4680"/>
        <w:tab w:val="right" w:pos="9360"/>
      </w:tabs>
    </w:pPr>
  </w:style>
  <w:style w:type="paragraph" w:customStyle="1" w:styleId="31">
    <w:name w:val="Caption"/>
    <w:basedOn w:val="1"/>
    <w:next w:val="1"/>
    <w:semiHidden/>
    <w:qFormat/>
    <w:uiPriority w:val="99"/>
    <w:pPr>
      <w:spacing w:line="240" w:lineRule="auto"/>
    </w:pPr>
    <w:rPr>
      <w:b/>
      <w:color w:val="4F81BD"/>
      <w:sz w:val="18"/>
    </w:rPr>
  </w:style>
  <w:style w:type="paragraph" w:customStyle="1" w:styleId="32">
    <w:name w:val="Table Paragraph"/>
    <w:basedOn w:val="1"/>
    <w:qFormat/>
    <w:uiPriority w:val="99"/>
    <w:pPr>
      <w:ind w:left="116"/>
    </w:pPr>
    <w:rPr>
      <w:rFonts w:ascii="Times New Roman" w:hAnsi="Times New Roman"/>
    </w:rPr>
  </w:style>
  <w:style w:type="character" w:customStyle="1" w:styleId="33">
    <w:name w:val="Line number"/>
    <w:basedOn w:val="2"/>
    <w:semiHidden/>
    <w:qFormat/>
    <w:uiPriority w:val="99"/>
  </w:style>
  <w:style w:type="character" w:customStyle="1" w:styleId="34">
    <w:name w:val="Heading 5 Char"/>
    <w:qFormat/>
    <w:uiPriority w:val="99"/>
    <w:rPr>
      <w:color w:val="243F60"/>
    </w:rPr>
  </w:style>
  <w:style w:type="character" w:customStyle="1" w:styleId="35">
    <w:name w:val="Heading 6 Char"/>
    <w:qFormat/>
    <w:uiPriority w:val="99"/>
    <w:rPr>
      <w:i/>
      <w:color w:val="243F60"/>
    </w:rPr>
  </w:style>
  <w:style w:type="character" w:customStyle="1" w:styleId="36">
    <w:name w:val="Heading 7 Char"/>
    <w:qFormat/>
    <w:uiPriority w:val="99"/>
    <w:rPr>
      <w:i/>
      <w:color w:val="404040"/>
    </w:rPr>
  </w:style>
  <w:style w:type="character" w:customStyle="1" w:styleId="37">
    <w:name w:val="Heading 8 Char"/>
    <w:qFormat/>
    <w:uiPriority w:val="99"/>
    <w:rPr>
      <w:color w:val="404040"/>
      <w:sz w:val="20"/>
    </w:rPr>
  </w:style>
  <w:style w:type="character" w:customStyle="1" w:styleId="38">
    <w:name w:val="Heading 9 Char"/>
    <w:qFormat/>
    <w:uiPriority w:val="99"/>
    <w:rPr>
      <w:i/>
      <w:color w:val="404040"/>
      <w:sz w:val="20"/>
    </w:rPr>
  </w:style>
  <w:style w:type="character" w:customStyle="1" w:styleId="39">
    <w:name w:val="Quote Char"/>
    <w:qFormat/>
    <w:uiPriority w:val="99"/>
    <w:rPr>
      <w:i/>
      <w:color w:val="000000"/>
    </w:rPr>
  </w:style>
  <w:style w:type="character" w:customStyle="1" w:styleId="40">
    <w:name w:val="Intense Quote Char"/>
    <w:qFormat/>
    <w:uiPriority w:val="99"/>
    <w:rPr>
      <w:b/>
      <w:i/>
      <w:color w:val="4F81BD"/>
    </w:rPr>
  </w:style>
  <w:style w:type="character" w:customStyle="1" w:styleId="41">
    <w:name w:val="Footnote Text Char"/>
    <w:semiHidden/>
    <w:qFormat/>
    <w:uiPriority w:val="99"/>
    <w:rPr>
      <w:sz w:val="20"/>
    </w:rPr>
  </w:style>
  <w:style w:type="character" w:customStyle="1" w:styleId="42">
    <w:name w:val="Endnote Text Char"/>
    <w:semiHidden/>
    <w:qFormat/>
    <w:uiPriority w:val="99"/>
    <w:rPr>
      <w:sz w:val="20"/>
    </w:rPr>
  </w:style>
  <w:style w:type="character" w:customStyle="1" w:styleId="43">
    <w:name w:val="Plain Text Char"/>
    <w:qFormat/>
    <w:uiPriority w:val="99"/>
    <w:rPr>
      <w:rFonts w:ascii="Courier New" w:hAnsi="Courier New"/>
      <w:sz w:val="21"/>
    </w:rPr>
  </w:style>
  <w:style w:type="character" w:customStyle="1" w:styleId="44">
    <w:name w:val="Footer Char"/>
    <w:qFormat/>
    <w:uiPriority w:val="99"/>
  </w:style>
  <w:style w:type="character" w:customStyle="1" w:styleId="45">
    <w:name w:val="Heading 1 Char"/>
    <w:qFormat/>
    <w:uiPriority w:val="99"/>
    <w:rPr>
      <w:b/>
      <w:color w:val="376091"/>
      <w:sz w:val="28"/>
    </w:rPr>
  </w:style>
  <w:style w:type="character" w:customStyle="1" w:styleId="46">
    <w:name w:val="Heading 2 Char"/>
    <w:qFormat/>
    <w:uiPriority w:val="99"/>
    <w:rPr>
      <w:b/>
      <w:color w:val="4F81BD"/>
      <w:sz w:val="26"/>
    </w:rPr>
  </w:style>
  <w:style w:type="character" w:customStyle="1" w:styleId="47">
    <w:name w:val="Heading 3 Char"/>
    <w:qFormat/>
    <w:uiPriority w:val="99"/>
    <w:rPr>
      <w:b/>
      <w:color w:val="4F81BD"/>
    </w:rPr>
  </w:style>
  <w:style w:type="character" w:customStyle="1" w:styleId="48">
    <w:name w:val="Heading 4 Char"/>
    <w:qFormat/>
    <w:uiPriority w:val="99"/>
    <w:rPr>
      <w:b/>
      <w:i/>
      <w:color w:val="4F81BD"/>
    </w:rPr>
  </w:style>
  <w:style w:type="character" w:customStyle="1" w:styleId="49">
    <w:name w:val="Заголовок 5 Знак"/>
    <w:link w:val="18"/>
    <w:qFormat/>
    <w:uiPriority w:val="99"/>
    <w:rPr>
      <w:color w:val="243F60"/>
    </w:rPr>
  </w:style>
  <w:style w:type="character" w:customStyle="1" w:styleId="50">
    <w:name w:val="Заголовок 6 Знак"/>
    <w:link w:val="19"/>
    <w:qFormat/>
    <w:uiPriority w:val="99"/>
    <w:rPr>
      <w:i/>
      <w:color w:val="243F60"/>
    </w:rPr>
  </w:style>
  <w:style w:type="character" w:customStyle="1" w:styleId="51">
    <w:name w:val="Заголовок 7 Знак"/>
    <w:link w:val="20"/>
    <w:qFormat/>
    <w:uiPriority w:val="99"/>
    <w:rPr>
      <w:i/>
      <w:color w:val="404040"/>
    </w:rPr>
  </w:style>
  <w:style w:type="character" w:customStyle="1" w:styleId="52">
    <w:name w:val="Заголовок 8 Знак"/>
    <w:link w:val="21"/>
    <w:qFormat/>
    <w:uiPriority w:val="99"/>
    <w:rPr>
      <w:color w:val="404040"/>
      <w:sz w:val="20"/>
    </w:rPr>
  </w:style>
  <w:style w:type="character" w:customStyle="1" w:styleId="53">
    <w:name w:val="Заголовок 9 Знак"/>
    <w:link w:val="22"/>
    <w:qFormat/>
    <w:uiPriority w:val="99"/>
    <w:rPr>
      <w:i/>
      <w:color w:val="404040"/>
      <w:sz w:val="20"/>
    </w:rPr>
  </w:style>
  <w:style w:type="character" w:customStyle="1" w:styleId="54">
    <w:name w:val="Title Char"/>
    <w:qFormat/>
    <w:uiPriority w:val="99"/>
    <w:rPr>
      <w:color w:val="17375D"/>
      <w:sz w:val="52"/>
    </w:rPr>
  </w:style>
  <w:style w:type="character" w:customStyle="1" w:styleId="55">
    <w:name w:val="Subtitle Char"/>
    <w:qFormat/>
    <w:uiPriority w:val="99"/>
    <w:rPr>
      <w:i/>
      <w:color w:val="4F81BD"/>
      <w:sz w:val="24"/>
    </w:rPr>
  </w:style>
  <w:style w:type="character" w:customStyle="1" w:styleId="56">
    <w:name w:val="Subtle Emphasis"/>
    <w:qFormat/>
    <w:uiPriority w:val="99"/>
    <w:rPr>
      <w:i/>
      <w:color w:val="808080"/>
    </w:rPr>
  </w:style>
  <w:style w:type="character" w:customStyle="1" w:styleId="57">
    <w:name w:val="Intense Emphasis"/>
    <w:qFormat/>
    <w:uiPriority w:val="99"/>
    <w:rPr>
      <w:b/>
      <w:i/>
      <w:color w:val="4F81BD"/>
    </w:rPr>
  </w:style>
  <w:style w:type="character" w:customStyle="1" w:styleId="58">
    <w:name w:val="Цитата 2 Знак"/>
    <w:link w:val="24"/>
    <w:qFormat/>
    <w:uiPriority w:val="99"/>
    <w:rPr>
      <w:i/>
      <w:color w:val="000000"/>
    </w:rPr>
  </w:style>
  <w:style w:type="character" w:customStyle="1" w:styleId="59">
    <w:name w:val="Выделенная цитата Знак"/>
    <w:link w:val="25"/>
    <w:qFormat/>
    <w:uiPriority w:val="99"/>
    <w:rPr>
      <w:b/>
      <w:i/>
      <w:color w:val="4F81BD"/>
    </w:rPr>
  </w:style>
  <w:style w:type="character" w:customStyle="1" w:styleId="60">
    <w:name w:val="Subtle Reference"/>
    <w:qFormat/>
    <w:uiPriority w:val="99"/>
    <w:rPr>
      <w:color w:val="C0504D"/>
      <w:u w:val="single"/>
    </w:rPr>
  </w:style>
  <w:style w:type="character" w:customStyle="1" w:styleId="61">
    <w:name w:val="Intense Reference"/>
    <w:qFormat/>
    <w:uiPriority w:val="99"/>
    <w:rPr>
      <w:b/>
      <w:color w:val="C0504D"/>
      <w:u w:val="single"/>
    </w:rPr>
  </w:style>
  <w:style w:type="character" w:customStyle="1" w:styleId="62">
    <w:name w:val="Book Title"/>
    <w:qFormat/>
    <w:uiPriority w:val="99"/>
    <w:rPr>
      <w:b/>
    </w:rPr>
  </w:style>
  <w:style w:type="character" w:customStyle="1" w:styleId="63">
    <w:name w:val="Текст сноски Знак"/>
    <w:link w:val="27"/>
    <w:semiHidden/>
    <w:qFormat/>
    <w:uiPriority w:val="99"/>
    <w:rPr>
      <w:sz w:val="20"/>
    </w:rPr>
  </w:style>
  <w:style w:type="character" w:customStyle="1" w:styleId="64">
    <w:name w:val="Footnote reference"/>
    <w:semiHidden/>
    <w:qFormat/>
    <w:uiPriority w:val="99"/>
    <w:rPr>
      <w:vertAlign w:val="superscript"/>
    </w:rPr>
  </w:style>
  <w:style w:type="character" w:customStyle="1" w:styleId="65">
    <w:name w:val="Текст концевой сноски Знак"/>
    <w:link w:val="28"/>
    <w:semiHidden/>
    <w:qFormat/>
    <w:uiPriority w:val="99"/>
    <w:rPr>
      <w:sz w:val="20"/>
    </w:rPr>
  </w:style>
  <w:style w:type="character" w:customStyle="1" w:styleId="66">
    <w:name w:val="Endnote reference"/>
    <w:semiHidden/>
    <w:qFormat/>
    <w:uiPriority w:val="99"/>
    <w:rPr>
      <w:vertAlign w:val="superscript"/>
    </w:rPr>
  </w:style>
  <w:style w:type="character" w:customStyle="1" w:styleId="67">
    <w:name w:val="Текст Знак"/>
    <w:link w:val="8"/>
    <w:qFormat/>
    <w:uiPriority w:val="99"/>
    <w:rPr>
      <w:rFonts w:ascii="Courier New" w:hAnsi="Courier New"/>
      <w:sz w:val="21"/>
    </w:rPr>
  </w:style>
  <w:style w:type="character" w:customStyle="1" w:styleId="68">
    <w:name w:val="Header Char"/>
    <w:qFormat/>
    <w:uiPriority w:val="99"/>
  </w:style>
  <w:style w:type="character" w:customStyle="1" w:styleId="69">
    <w:name w:val="Нижний колонтитул Знак"/>
    <w:link w:val="29"/>
    <w:qFormat/>
    <w:uiPriority w:val="99"/>
  </w:style>
  <w:style w:type="character" w:customStyle="1" w:styleId="70">
    <w:name w:val="Верхний колонтитул Знак"/>
    <w:basedOn w:val="2"/>
    <w:link w:val="30"/>
    <w:qFormat/>
    <w:uiPriority w:val="99"/>
  </w:style>
  <w:style w:type="character" w:customStyle="1" w:styleId="71">
    <w:name w:val="Заголовок 1 Знак"/>
    <w:basedOn w:val="2"/>
    <w:link w:val="14"/>
    <w:qFormat/>
    <w:uiPriority w:val="99"/>
    <w:rPr>
      <w:b/>
      <w:color w:val="376091"/>
      <w:sz w:val="28"/>
    </w:rPr>
  </w:style>
  <w:style w:type="character" w:customStyle="1" w:styleId="72">
    <w:name w:val="Заголовок 2 Знак"/>
    <w:basedOn w:val="2"/>
    <w:link w:val="15"/>
    <w:qFormat/>
    <w:uiPriority w:val="99"/>
    <w:rPr>
      <w:b/>
      <w:color w:val="4F81BD"/>
      <w:sz w:val="26"/>
    </w:rPr>
  </w:style>
  <w:style w:type="character" w:customStyle="1" w:styleId="73">
    <w:name w:val="Заголовок 3 Знак"/>
    <w:basedOn w:val="2"/>
    <w:link w:val="16"/>
    <w:qFormat/>
    <w:uiPriority w:val="99"/>
    <w:rPr>
      <w:b/>
      <w:color w:val="4F81BD"/>
    </w:rPr>
  </w:style>
  <w:style w:type="character" w:customStyle="1" w:styleId="74">
    <w:name w:val="Заголовок 4 Знак"/>
    <w:basedOn w:val="2"/>
    <w:link w:val="17"/>
    <w:qFormat/>
    <w:uiPriority w:val="99"/>
    <w:rPr>
      <w:b/>
      <w:i/>
      <w:color w:val="4F81BD"/>
    </w:rPr>
  </w:style>
  <w:style w:type="character" w:customStyle="1" w:styleId="75">
    <w:name w:val="Подзаголовок Знак"/>
    <w:basedOn w:val="2"/>
    <w:link w:val="11"/>
    <w:qFormat/>
    <w:uiPriority w:val="99"/>
    <w:rPr>
      <w:i/>
      <w:color w:val="4F81BD"/>
      <w:sz w:val="24"/>
    </w:rPr>
  </w:style>
  <w:style w:type="character" w:customStyle="1" w:styleId="76">
    <w:name w:val="Название Знак"/>
    <w:basedOn w:val="2"/>
    <w:link w:val="10"/>
    <w:qFormat/>
    <w:uiPriority w:val="99"/>
    <w:rPr>
      <w:color w:val="17375D"/>
      <w:sz w:val="52"/>
    </w:rPr>
  </w:style>
  <w:style w:type="character" w:customStyle="1" w:styleId="77">
    <w:name w:val="Основной текст Знак"/>
    <w:basedOn w:val="2"/>
    <w:link w:val="9"/>
    <w:semiHidden/>
    <w:qFormat/>
    <w:uiPriority w:val="99"/>
    <w:rPr>
      <w:rFonts w:ascii="Times New Roman" w:hAnsi="Times New Roman"/>
      <w:sz w:val="24"/>
    </w:rPr>
  </w:style>
  <w:style w:type="character" w:customStyle="1" w:styleId="7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45</Pages>
  <Words>10064</Words>
  <Characters>57371</Characters>
  <Lines>478</Lines>
  <Paragraphs>134</Paragraphs>
  <TotalTime>66</TotalTime>
  <ScaleCrop>false</ScaleCrop>
  <LinksUpToDate>false</LinksUpToDate>
  <CharactersWithSpaces>67301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2024-09-18T07:01:00Z</dcterms:created>
  <dc:creator>Михайленко Елена</dc:creator>
  <cp:lastModifiedBy>Денис Дусев</cp:lastModifiedBy>
  <cp:lastPrinted>2024-09-18T07:01:00Z</cp:lastPrinted>
  <dcterms:modified xsi:type="dcterms:W3CDTF">2025-03-03T18:04:21Z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814CC3BAACBC4A619CACFCDA9F2411EA_12</vt:lpwstr>
  </property>
</Properties>
</file>