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58CE" w:rsidRPr="009022BB" w:rsidRDefault="009658CE" w:rsidP="001A78D1">
      <w:pPr>
        <w:shd w:val="clear" w:color="auto" w:fill="FFFFFF"/>
        <w:spacing w:after="0" w:line="240" w:lineRule="auto"/>
        <w:jc w:val="center"/>
        <w:rPr>
          <w:rFonts w:ascii="Times New Roman" w:eastAsia="Times New Roman" w:hAnsi="Times New Roman" w:cs="Times New Roman"/>
          <w:sz w:val="24"/>
          <w:szCs w:val="24"/>
        </w:rPr>
      </w:pPr>
      <w:bookmarkStart w:id="0" w:name="block-2057276"/>
      <w:r w:rsidRPr="009022BB">
        <w:rPr>
          <w:rFonts w:ascii="Times New Roman" w:eastAsia="Times New Roman" w:hAnsi="Times New Roman" w:cs="Times New Roman"/>
          <w:b/>
          <w:bCs/>
          <w:sz w:val="24"/>
          <w:szCs w:val="24"/>
        </w:rPr>
        <w:t>МИНИСТЕРСТВО ПРОСВЕЩЕНИЯ РОССИЙСКОЙ ФЕДЕРАЦИИ</w:t>
      </w:r>
    </w:p>
    <w:p w:rsidR="009658CE" w:rsidRPr="009022BB" w:rsidRDefault="009658CE" w:rsidP="001A78D1">
      <w:pPr>
        <w:shd w:val="clear" w:color="auto" w:fill="FFFFFF"/>
        <w:spacing w:after="0" w:line="240" w:lineRule="auto"/>
        <w:jc w:val="center"/>
        <w:rPr>
          <w:rFonts w:ascii="Times New Roman" w:eastAsia="Times New Roman" w:hAnsi="Times New Roman" w:cs="Times New Roman"/>
          <w:sz w:val="24"/>
          <w:szCs w:val="24"/>
        </w:rPr>
      </w:pPr>
      <w:r w:rsidRPr="009022BB">
        <w:rPr>
          <w:rFonts w:ascii="Times New Roman" w:eastAsia="Times New Roman" w:hAnsi="Times New Roman" w:cs="Times New Roman"/>
          <w:b/>
          <w:bCs/>
          <w:sz w:val="24"/>
          <w:szCs w:val="24"/>
        </w:rPr>
        <w:t>‌Администрация города Ростова-на-Дону‌‌ </w:t>
      </w:r>
    </w:p>
    <w:p w:rsidR="009658CE" w:rsidRPr="009022BB" w:rsidRDefault="009658CE" w:rsidP="001A78D1">
      <w:pPr>
        <w:shd w:val="clear" w:color="auto" w:fill="FFFFFF"/>
        <w:spacing w:after="0" w:line="240" w:lineRule="auto"/>
        <w:jc w:val="center"/>
        <w:rPr>
          <w:rFonts w:ascii="Times New Roman" w:eastAsia="Times New Roman" w:hAnsi="Times New Roman" w:cs="Times New Roman"/>
          <w:sz w:val="24"/>
          <w:szCs w:val="24"/>
        </w:rPr>
      </w:pPr>
      <w:r w:rsidRPr="009022BB">
        <w:rPr>
          <w:rFonts w:ascii="Times New Roman" w:eastAsia="Times New Roman" w:hAnsi="Times New Roman" w:cs="Times New Roman"/>
          <w:b/>
          <w:bCs/>
          <w:sz w:val="24"/>
          <w:szCs w:val="24"/>
        </w:rPr>
        <w:t>‌Управление образования города Ростова-на-Дону‌</w:t>
      </w:r>
      <w:r w:rsidRPr="009022BB">
        <w:rPr>
          <w:rFonts w:ascii="Times New Roman" w:eastAsia="Times New Roman" w:hAnsi="Times New Roman" w:cs="Times New Roman"/>
          <w:sz w:val="24"/>
          <w:szCs w:val="24"/>
        </w:rPr>
        <w:t>​</w:t>
      </w:r>
    </w:p>
    <w:p w:rsidR="009658CE" w:rsidRPr="009022BB" w:rsidRDefault="009658CE" w:rsidP="001A78D1">
      <w:pPr>
        <w:shd w:val="clear" w:color="auto" w:fill="FFFFFF"/>
        <w:spacing w:after="0" w:line="240" w:lineRule="auto"/>
        <w:jc w:val="center"/>
        <w:rPr>
          <w:rFonts w:ascii="Times New Roman" w:eastAsia="Times New Roman" w:hAnsi="Times New Roman" w:cs="Times New Roman"/>
          <w:sz w:val="24"/>
          <w:szCs w:val="24"/>
        </w:rPr>
      </w:pPr>
      <w:r w:rsidRPr="009022BB">
        <w:rPr>
          <w:rFonts w:ascii="Times New Roman" w:eastAsia="Times New Roman" w:hAnsi="Times New Roman" w:cs="Times New Roman"/>
          <w:b/>
          <w:bCs/>
          <w:sz w:val="24"/>
          <w:szCs w:val="24"/>
        </w:rPr>
        <w:t>МАОУ "Школа № 22"</w:t>
      </w:r>
    </w:p>
    <w:p w:rsidR="009658CE" w:rsidRPr="009022BB" w:rsidRDefault="009658CE" w:rsidP="001A78D1">
      <w:pPr>
        <w:spacing w:after="0" w:line="240" w:lineRule="auto"/>
        <w:ind w:left="120"/>
        <w:rPr>
          <w:rFonts w:ascii="Times New Roman" w:hAnsi="Times New Roman" w:cs="Times New Roman"/>
          <w:sz w:val="24"/>
          <w:szCs w:val="24"/>
        </w:rPr>
      </w:pPr>
    </w:p>
    <w:p w:rsidR="009658CE" w:rsidRPr="009022BB" w:rsidRDefault="009658CE" w:rsidP="001A78D1">
      <w:pPr>
        <w:spacing w:after="0" w:line="240" w:lineRule="auto"/>
        <w:ind w:left="120"/>
        <w:rPr>
          <w:rFonts w:ascii="Times New Roman" w:hAnsi="Times New Roman" w:cs="Times New Roman"/>
          <w:sz w:val="24"/>
          <w:szCs w:val="24"/>
        </w:rPr>
      </w:pPr>
    </w:p>
    <w:p w:rsidR="009658CE" w:rsidRPr="009022BB" w:rsidRDefault="009658CE" w:rsidP="001A78D1">
      <w:pPr>
        <w:spacing w:after="0" w:line="240" w:lineRule="auto"/>
        <w:ind w:left="120"/>
        <w:rPr>
          <w:rFonts w:ascii="Times New Roman" w:hAnsi="Times New Roman" w:cs="Times New Roman"/>
          <w:sz w:val="24"/>
          <w:szCs w:val="24"/>
        </w:rPr>
      </w:pPr>
    </w:p>
    <w:p w:rsidR="009658CE" w:rsidRPr="009022BB" w:rsidRDefault="009658CE" w:rsidP="001A78D1">
      <w:pPr>
        <w:spacing w:after="0" w:line="240" w:lineRule="auto"/>
        <w:ind w:left="120"/>
        <w:rPr>
          <w:rFonts w:ascii="Times New Roman" w:hAnsi="Times New Roman" w:cs="Times New Roman"/>
          <w:sz w:val="24"/>
          <w:szCs w:val="24"/>
        </w:rPr>
      </w:pPr>
    </w:p>
    <w:tbl>
      <w:tblPr>
        <w:tblW w:w="0" w:type="auto"/>
        <w:tblLook w:val="04A0" w:firstRow="1" w:lastRow="0" w:firstColumn="1" w:lastColumn="0" w:noHBand="0" w:noVBand="1"/>
      </w:tblPr>
      <w:tblGrid>
        <w:gridCol w:w="3114"/>
        <w:gridCol w:w="3115"/>
        <w:gridCol w:w="3115"/>
      </w:tblGrid>
      <w:tr w:rsidR="009658CE" w:rsidRPr="009022BB" w:rsidTr="009658CE">
        <w:tc>
          <w:tcPr>
            <w:tcW w:w="3114" w:type="dxa"/>
          </w:tcPr>
          <w:p w:rsidR="009658CE" w:rsidRPr="009022BB" w:rsidRDefault="009658CE" w:rsidP="001A78D1">
            <w:pPr>
              <w:autoSpaceDE w:val="0"/>
              <w:autoSpaceDN w:val="0"/>
              <w:spacing w:after="120" w:line="240" w:lineRule="auto"/>
              <w:jc w:val="both"/>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РАССМОТРЕНО</w:t>
            </w:r>
          </w:p>
          <w:p w:rsidR="009658CE" w:rsidRPr="009022BB" w:rsidRDefault="009658CE" w:rsidP="001A78D1">
            <w:pPr>
              <w:autoSpaceDE w:val="0"/>
              <w:autoSpaceDN w:val="0"/>
              <w:spacing w:after="12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Председателем ШМО учителей математики и информатики</w:t>
            </w:r>
          </w:p>
          <w:p w:rsidR="009658CE" w:rsidRPr="009022BB" w:rsidRDefault="009658CE" w:rsidP="001A78D1">
            <w:pPr>
              <w:autoSpaceDE w:val="0"/>
              <w:autoSpaceDN w:val="0"/>
              <w:spacing w:after="12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 xml:space="preserve">________________________ </w:t>
            </w:r>
          </w:p>
          <w:p w:rsidR="009658CE" w:rsidRPr="009022BB" w:rsidRDefault="009658CE" w:rsidP="001A78D1">
            <w:pPr>
              <w:autoSpaceDE w:val="0"/>
              <w:autoSpaceDN w:val="0"/>
              <w:spacing w:after="0" w:line="240" w:lineRule="auto"/>
              <w:rPr>
                <w:rFonts w:ascii="Times New Roman" w:eastAsia="Times New Roman" w:hAnsi="Times New Roman" w:cs="Times New Roman"/>
                <w:color w:val="000000"/>
                <w:sz w:val="24"/>
                <w:szCs w:val="24"/>
              </w:rPr>
            </w:pPr>
            <w:proofErr w:type="spellStart"/>
            <w:r w:rsidRPr="009022BB">
              <w:rPr>
                <w:rFonts w:ascii="Times New Roman" w:eastAsia="Times New Roman" w:hAnsi="Times New Roman" w:cs="Times New Roman"/>
                <w:color w:val="000000"/>
                <w:sz w:val="24"/>
                <w:szCs w:val="24"/>
              </w:rPr>
              <w:t>Расщепкина</w:t>
            </w:r>
            <w:proofErr w:type="spellEnd"/>
            <w:r w:rsidRPr="009022BB">
              <w:rPr>
                <w:rFonts w:ascii="Times New Roman" w:eastAsia="Times New Roman" w:hAnsi="Times New Roman" w:cs="Times New Roman"/>
                <w:color w:val="000000"/>
                <w:sz w:val="24"/>
                <w:szCs w:val="24"/>
              </w:rPr>
              <w:t xml:space="preserve"> А.А.</w:t>
            </w:r>
          </w:p>
          <w:p w:rsidR="009658CE" w:rsidRPr="009022BB" w:rsidRDefault="009658CE" w:rsidP="001A78D1">
            <w:pPr>
              <w:autoSpaceDE w:val="0"/>
              <w:autoSpaceDN w:val="0"/>
              <w:spacing w:after="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 xml:space="preserve">Протокол № 1 </w:t>
            </w:r>
          </w:p>
          <w:p w:rsidR="009658CE" w:rsidRPr="009022BB" w:rsidRDefault="009658CE" w:rsidP="001A78D1">
            <w:pPr>
              <w:autoSpaceDE w:val="0"/>
              <w:autoSpaceDN w:val="0"/>
              <w:spacing w:after="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от «28» 08. 202</w:t>
            </w:r>
            <w:r w:rsidR="001B3620">
              <w:rPr>
                <w:rFonts w:ascii="Times New Roman" w:eastAsia="Times New Roman" w:hAnsi="Times New Roman" w:cs="Times New Roman"/>
                <w:color w:val="000000"/>
                <w:sz w:val="24"/>
                <w:szCs w:val="24"/>
              </w:rPr>
              <w:t>4</w:t>
            </w:r>
            <w:r w:rsidRPr="009022BB">
              <w:rPr>
                <w:rFonts w:ascii="Times New Roman" w:eastAsia="Times New Roman" w:hAnsi="Times New Roman" w:cs="Times New Roman"/>
                <w:color w:val="000000"/>
                <w:sz w:val="24"/>
                <w:szCs w:val="24"/>
              </w:rPr>
              <w:t xml:space="preserve"> г.</w:t>
            </w:r>
          </w:p>
          <w:p w:rsidR="009658CE" w:rsidRPr="009022BB" w:rsidRDefault="009658CE" w:rsidP="001A78D1">
            <w:pPr>
              <w:autoSpaceDE w:val="0"/>
              <w:autoSpaceDN w:val="0"/>
              <w:spacing w:after="120" w:line="240" w:lineRule="auto"/>
              <w:jc w:val="both"/>
              <w:rPr>
                <w:rFonts w:ascii="Times New Roman" w:eastAsia="Times New Roman" w:hAnsi="Times New Roman" w:cs="Times New Roman"/>
                <w:color w:val="000000"/>
                <w:sz w:val="24"/>
                <w:szCs w:val="24"/>
              </w:rPr>
            </w:pPr>
          </w:p>
        </w:tc>
        <w:tc>
          <w:tcPr>
            <w:tcW w:w="3115" w:type="dxa"/>
          </w:tcPr>
          <w:p w:rsidR="009658CE" w:rsidRPr="009022BB" w:rsidRDefault="009658CE" w:rsidP="001A78D1">
            <w:pPr>
              <w:autoSpaceDE w:val="0"/>
              <w:autoSpaceDN w:val="0"/>
              <w:spacing w:after="12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СОГЛАСОВАНО</w:t>
            </w:r>
          </w:p>
          <w:p w:rsidR="009658CE" w:rsidRPr="009022BB" w:rsidRDefault="009658CE" w:rsidP="001A78D1">
            <w:pPr>
              <w:autoSpaceDE w:val="0"/>
              <w:autoSpaceDN w:val="0"/>
              <w:spacing w:after="12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Председатель Методического Совета МАОУ "Школа № 22"</w:t>
            </w:r>
          </w:p>
          <w:p w:rsidR="009658CE" w:rsidRPr="009022BB" w:rsidRDefault="009658CE" w:rsidP="001A78D1">
            <w:pPr>
              <w:autoSpaceDE w:val="0"/>
              <w:autoSpaceDN w:val="0"/>
              <w:spacing w:after="12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 xml:space="preserve">________________________ </w:t>
            </w:r>
          </w:p>
          <w:p w:rsidR="009658CE" w:rsidRPr="009022BB" w:rsidRDefault="009658CE" w:rsidP="001A78D1">
            <w:pPr>
              <w:autoSpaceDE w:val="0"/>
              <w:autoSpaceDN w:val="0"/>
              <w:spacing w:after="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Рязанова Т.Н.</w:t>
            </w:r>
          </w:p>
          <w:p w:rsidR="009658CE" w:rsidRPr="009022BB" w:rsidRDefault="009658CE" w:rsidP="001A78D1">
            <w:pPr>
              <w:autoSpaceDE w:val="0"/>
              <w:autoSpaceDN w:val="0"/>
              <w:spacing w:after="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Протокол № 1</w:t>
            </w:r>
          </w:p>
          <w:p w:rsidR="009658CE" w:rsidRPr="009022BB" w:rsidRDefault="009658CE" w:rsidP="001A78D1">
            <w:pPr>
              <w:autoSpaceDE w:val="0"/>
              <w:autoSpaceDN w:val="0"/>
              <w:spacing w:after="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от «31» 08. 202</w:t>
            </w:r>
            <w:r w:rsidR="001B3620">
              <w:rPr>
                <w:rFonts w:ascii="Times New Roman" w:eastAsia="Times New Roman" w:hAnsi="Times New Roman" w:cs="Times New Roman"/>
                <w:color w:val="000000"/>
                <w:sz w:val="24"/>
                <w:szCs w:val="24"/>
              </w:rPr>
              <w:t>4</w:t>
            </w:r>
            <w:r w:rsidRPr="009022BB">
              <w:rPr>
                <w:rFonts w:ascii="Times New Roman" w:eastAsia="Times New Roman" w:hAnsi="Times New Roman" w:cs="Times New Roman"/>
                <w:color w:val="000000"/>
                <w:sz w:val="24"/>
                <w:szCs w:val="24"/>
              </w:rPr>
              <w:t xml:space="preserve"> г.</w:t>
            </w:r>
          </w:p>
          <w:p w:rsidR="009658CE" w:rsidRPr="009022BB" w:rsidRDefault="009658CE" w:rsidP="001A78D1">
            <w:pPr>
              <w:autoSpaceDE w:val="0"/>
              <w:autoSpaceDN w:val="0"/>
              <w:spacing w:after="120" w:line="240" w:lineRule="auto"/>
              <w:jc w:val="both"/>
              <w:rPr>
                <w:rFonts w:ascii="Times New Roman" w:eastAsia="Times New Roman" w:hAnsi="Times New Roman" w:cs="Times New Roman"/>
                <w:color w:val="000000"/>
                <w:sz w:val="24"/>
                <w:szCs w:val="24"/>
              </w:rPr>
            </w:pPr>
          </w:p>
        </w:tc>
        <w:tc>
          <w:tcPr>
            <w:tcW w:w="3115" w:type="dxa"/>
          </w:tcPr>
          <w:p w:rsidR="009658CE" w:rsidRPr="009022BB" w:rsidRDefault="009658CE" w:rsidP="001A78D1">
            <w:pPr>
              <w:autoSpaceDE w:val="0"/>
              <w:autoSpaceDN w:val="0"/>
              <w:spacing w:after="12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УТВЕРЖДЕНО</w:t>
            </w:r>
          </w:p>
          <w:p w:rsidR="009658CE" w:rsidRPr="009022BB" w:rsidRDefault="009658CE" w:rsidP="001A78D1">
            <w:pPr>
              <w:autoSpaceDE w:val="0"/>
              <w:autoSpaceDN w:val="0"/>
              <w:spacing w:after="12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Директор МАОУ        "Школа № 22"</w:t>
            </w:r>
          </w:p>
          <w:p w:rsidR="009658CE" w:rsidRPr="009022BB" w:rsidRDefault="009658CE" w:rsidP="001A78D1">
            <w:pPr>
              <w:autoSpaceDE w:val="0"/>
              <w:autoSpaceDN w:val="0"/>
              <w:spacing w:after="120" w:line="240" w:lineRule="auto"/>
              <w:rPr>
                <w:rFonts w:ascii="Times New Roman" w:eastAsia="Times New Roman" w:hAnsi="Times New Roman" w:cs="Times New Roman"/>
                <w:color w:val="000000"/>
                <w:sz w:val="24"/>
                <w:szCs w:val="24"/>
              </w:rPr>
            </w:pPr>
          </w:p>
          <w:p w:rsidR="009658CE" w:rsidRPr="009022BB" w:rsidRDefault="009658CE" w:rsidP="001A78D1">
            <w:pPr>
              <w:autoSpaceDE w:val="0"/>
              <w:autoSpaceDN w:val="0"/>
              <w:spacing w:after="12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 xml:space="preserve">________________________ </w:t>
            </w:r>
          </w:p>
          <w:p w:rsidR="009658CE" w:rsidRPr="009022BB" w:rsidRDefault="009658CE" w:rsidP="001A78D1">
            <w:pPr>
              <w:autoSpaceDE w:val="0"/>
              <w:autoSpaceDN w:val="0"/>
              <w:spacing w:after="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Комаров Ю.А.</w:t>
            </w:r>
          </w:p>
          <w:p w:rsidR="009658CE" w:rsidRPr="009022BB" w:rsidRDefault="009658CE" w:rsidP="001A78D1">
            <w:pPr>
              <w:autoSpaceDE w:val="0"/>
              <w:autoSpaceDN w:val="0"/>
              <w:spacing w:after="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 xml:space="preserve">Приказ № 246 </w:t>
            </w:r>
          </w:p>
          <w:p w:rsidR="009658CE" w:rsidRPr="009022BB" w:rsidRDefault="009658CE" w:rsidP="001A78D1">
            <w:pPr>
              <w:autoSpaceDE w:val="0"/>
              <w:autoSpaceDN w:val="0"/>
              <w:spacing w:after="0" w:line="240" w:lineRule="auto"/>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от «31» 08. 202</w:t>
            </w:r>
            <w:r w:rsidR="001B3620">
              <w:rPr>
                <w:rFonts w:ascii="Times New Roman" w:eastAsia="Times New Roman" w:hAnsi="Times New Roman" w:cs="Times New Roman"/>
                <w:color w:val="000000"/>
                <w:sz w:val="24"/>
                <w:szCs w:val="24"/>
              </w:rPr>
              <w:t>4</w:t>
            </w:r>
            <w:r w:rsidRPr="009022BB">
              <w:rPr>
                <w:rFonts w:ascii="Times New Roman" w:eastAsia="Times New Roman" w:hAnsi="Times New Roman" w:cs="Times New Roman"/>
                <w:color w:val="000000"/>
                <w:sz w:val="24"/>
                <w:szCs w:val="24"/>
              </w:rPr>
              <w:t xml:space="preserve"> г.</w:t>
            </w:r>
          </w:p>
          <w:p w:rsidR="009658CE" w:rsidRPr="009022BB" w:rsidRDefault="009658CE" w:rsidP="001A78D1">
            <w:pPr>
              <w:autoSpaceDE w:val="0"/>
              <w:autoSpaceDN w:val="0"/>
              <w:spacing w:after="120" w:line="240" w:lineRule="auto"/>
              <w:jc w:val="both"/>
              <w:rPr>
                <w:rFonts w:ascii="Times New Roman" w:eastAsia="Times New Roman" w:hAnsi="Times New Roman" w:cs="Times New Roman"/>
                <w:color w:val="000000"/>
                <w:sz w:val="24"/>
                <w:szCs w:val="24"/>
              </w:rPr>
            </w:pPr>
          </w:p>
        </w:tc>
      </w:tr>
    </w:tbl>
    <w:p w:rsidR="001C040B" w:rsidRPr="009022BB" w:rsidRDefault="001C040B" w:rsidP="001A78D1">
      <w:pPr>
        <w:spacing w:after="0" w:line="240" w:lineRule="auto"/>
        <w:ind w:left="120"/>
        <w:rPr>
          <w:rFonts w:ascii="Times New Roman" w:hAnsi="Times New Roman" w:cs="Times New Roman"/>
          <w:sz w:val="24"/>
          <w:szCs w:val="24"/>
        </w:rPr>
      </w:pPr>
    </w:p>
    <w:p w:rsidR="001C040B" w:rsidRPr="009022BB" w:rsidRDefault="001C040B" w:rsidP="001A78D1">
      <w:pPr>
        <w:spacing w:after="0" w:line="240" w:lineRule="auto"/>
        <w:ind w:left="120"/>
        <w:rPr>
          <w:rFonts w:ascii="Times New Roman" w:hAnsi="Times New Roman" w:cs="Times New Roman"/>
          <w:sz w:val="24"/>
          <w:szCs w:val="24"/>
        </w:rPr>
      </w:pPr>
    </w:p>
    <w:p w:rsidR="001C040B" w:rsidRPr="009022BB" w:rsidRDefault="001C040B" w:rsidP="001A78D1">
      <w:pPr>
        <w:spacing w:after="0" w:line="240" w:lineRule="auto"/>
        <w:ind w:left="120"/>
        <w:rPr>
          <w:rFonts w:ascii="Times New Roman" w:hAnsi="Times New Roman" w:cs="Times New Roman"/>
          <w:sz w:val="24"/>
          <w:szCs w:val="24"/>
        </w:rPr>
      </w:pPr>
    </w:p>
    <w:p w:rsidR="001C040B" w:rsidRPr="009022BB" w:rsidRDefault="001C040B" w:rsidP="001A78D1">
      <w:pPr>
        <w:spacing w:after="0" w:line="240" w:lineRule="auto"/>
        <w:ind w:left="120"/>
        <w:rPr>
          <w:rFonts w:ascii="Times New Roman" w:hAnsi="Times New Roman" w:cs="Times New Roman"/>
          <w:sz w:val="24"/>
          <w:szCs w:val="24"/>
        </w:rPr>
      </w:pPr>
    </w:p>
    <w:p w:rsidR="001C040B" w:rsidRPr="009022BB" w:rsidRDefault="001C040B" w:rsidP="001A78D1">
      <w:pPr>
        <w:spacing w:after="0" w:line="240" w:lineRule="auto"/>
        <w:ind w:left="120"/>
        <w:rPr>
          <w:rFonts w:ascii="Times New Roman" w:hAnsi="Times New Roman" w:cs="Times New Roman"/>
          <w:sz w:val="24"/>
          <w:szCs w:val="24"/>
        </w:rPr>
      </w:pPr>
    </w:p>
    <w:p w:rsidR="001C040B" w:rsidRPr="009022BB" w:rsidRDefault="009658CE" w:rsidP="001A78D1">
      <w:pPr>
        <w:spacing w:after="0" w:line="240" w:lineRule="auto"/>
        <w:ind w:left="120"/>
        <w:jc w:val="center"/>
        <w:rPr>
          <w:rFonts w:ascii="Times New Roman" w:hAnsi="Times New Roman" w:cs="Times New Roman"/>
          <w:sz w:val="24"/>
          <w:szCs w:val="24"/>
        </w:rPr>
      </w:pPr>
      <w:r w:rsidRPr="009022BB">
        <w:rPr>
          <w:rFonts w:ascii="Times New Roman" w:hAnsi="Times New Roman" w:cs="Times New Roman"/>
          <w:b/>
          <w:color w:val="000000"/>
          <w:sz w:val="24"/>
          <w:szCs w:val="24"/>
        </w:rPr>
        <w:t>РАБОЧАЯ ПРОГРАММА</w:t>
      </w: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9658CE" w:rsidP="001A78D1">
      <w:pPr>
        <w:spacing w:after="0" w:line="240" w:lineRule="auto"/>
        <w:ind w:left="120"/>
        <w:jc w:val="center"/>
        <w:rPr>
          <w:rFonts w:ascii="Times New Roman" w:hAnsi="Times New Roman" w:cs="Times New Roman"/>
          <w:sz w:val="24"/>
          <w:szCs w:val="24"/>
        </w:rPr>
      </w:pPr>
      <w:r w:rsidRPr="009022BB">
        <w:rPr>
          <w:rFonts w:ascii="Times New Roman" w:hAnsi="Times New Roman" w:cs="Times New Roman"/>
          <w:b/>
          <w:color w:val="000000"/>
          <w:sz w:val="24"/>
          <w:szCs w:val="24"/>
        </w:rPr>
        <w:t>учебного курса «Геометрия»</w:t>
      </w:r>
    </w:p>
    <w:p w:rsidR="001C040B" w:rsidRPr="009022BB" w:rsidRDefault="009658CE" w:rsidP="001A78D1">
      <w:pPr>
        <w:spacing w:after="0" w:line="240" w:lineRule="auto"/>
        <w:ind w:left="120"/>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для обучающихся 9 классов </w:t>
      </w: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jc w:val="center"/>
        <w:rPr>
          <w:rFonts w:ascii="Times New Roman" w:hAnsi="Times New Roman" w:cs="Times New Roman"/>
          <w:sz w:val="24"/>
          <w:szCs w:val="24"/>
        </w:rPr>
      </w:pPr>
    </w:p>
    <w:p w:rsidR="001C040B" w:rsidRPr="009022BB" w:rsidRDefault="001C040B" w:rsidP="001A78D1">
      <w:pPr>
        <w:spacing w:after="0" w:line="240" w:lineRule="auto"/>
        <w:ind w:left="120"/>
        <w:rPr>
          <w:rFonts w:ascii="Times New Roman" w:hAnsi="Times New Roman" w:cs="Times New Roman"/>
          <w:sz w:val="24"/>
          <w:szCs w:val="24"/>
        </w:rPr>
      </w:pPr>
    </w:p>
    <w:p w:rsidR="00D64686" w:rsidRDefault="009658CE" w:rsidP="001A78D1">
      <w:pPr>
        <w:spacing w:after="0" w:line="240" w:lineRule="auto"/>
        <w:ind w:left="120"/>
        <w:jc w:val="center"/>
        <w:rPr>
          <w:rFonts w:ascii="Times New Roman" w:hAnsi="Times New Roman" w:cs="Times New Roman"/>
          <w:b/>
          <w:color w:val="000000"/>
          <w:sz w:val="24"/>
          <w:szCs w:val="24"/>
          <w:lang w:val="en-US"/>
        </w:rPr>
      </w:pPr>
      <w:bookmarkStart w:id="1" w:name="bc34a7f4-4026-4a2d-8185-cd5f043d8440"/>
      <w:r w:rsidRPr="009022BB">
        <w:rPr>
          <w:rFonts w:ascii="Times New Roman" w:hAnsi="Times New Roman" w:cs="Times New Roman"/>
          <w:b/>
          <w:color w:val="000000"/>
          <w:sz w:val="24"/>
          <w:szCs w:val="24"/>
        </w:rPr>
        <w:t>Ростов-на-Дону</w:t>
      </w:r>
      <w:bookmarkEnd w:id="1"/>
      <w:r w:rsidRPr="009022BB">
        <w:rPr>
          <w:rFonts w:ascii="Times New Roman" w:hAnsi="Times New Roman" w:cs="Times New Roman"/>
          <w:b/>
          <w:color w:val="000000"/>
          <w:sz w:val="24"/>
          <w:szCs w:val="24"/>
        </w:rPr>
        <w:t>‌</w:t>
      </w:r>
    </w:p>
    <w:p w:rsidR="009658CE" w:rsidRPr="009022BB" w:rsidRDefault="009658CE" w:rsidP="001A78D1">
      <w:pPr>
        <w:spacing w:after="0" w:line="240" w:lineRule="auto"/>
        <w:ind w:left="120"/>
        <w:jc w:val="center"/>
        <w:rPr>
          <w:rFonts w:ascii="Times New Roman" w:hAnsi="Times New Roman" w:cs="Times New Roman"/>
          <w:sz w:val="24"/>
          <w:szCs w:val="24"/>
        </w:rPr>
      </w:pPr>
      <w:r w:rsidRPr="009022BB">
        <w:rPr>
          <w:rFonts w:ascii="Times New Roman" w:hAnsi="Times New Roman" w:cs="Times New Roman"/>
          <w:b/>
          <w:color w:val="000000"/>
          <w:sz w:val="24"/>
          <w:szCs w:val="24"/>
        </w:rPr>
        <w:t xml:space="preserve"> </w:t>
      </w:r>
      <w:bookmarkStart w:id="2" w:name="33e14b86-74d9-40f7-89f9-3e3227438fe0"/>
      <w:r w:rsidRPr="009022BB">
        <w:rPr>
          <w:rFonts w:ascii="Times New Roman" w:hAnsi="Times New Roman" w:cs="Times New Roman"/>
          <w:b/>
          <w:color w:val="000000"/>
          <w:sz w:val="24"/>
          <w:szCs w:val="24"/>
        </w:rPr>
        <w:t>202</w:t>
      </w:r>
      <w:bookmarkEnd w:id="2"/>
      <w:r w:rsidR="001B3620">
        <w:rPr>
          <w:rFonts w:ascii="Times New Roman" w:hAnsi="Times New Roman" w:cs="Times New Roman"/>
          <w:b/>
          <w:color w:val="000000"/>
          <w:sz w:val="24"/>
          <w:szCs w:val="24"/>
        </w:rPr>
        <w:t>4</w:t>
      </w:r>
      <w:r w:rsidRPr="009022BB">
        <w:rPr>
          <w:rFonts w:ascii="Times New Roman" w:hAnsi="Times New Roman" w:cs="Times New Roman"/>
          <w:b/>
          <w:color w:val="000000"/>
          <w:sz w:val="24"/>
          <w:szCs w:val="24"/>
        </w:rPr>
        <w:t>‌</w:t>
      </w:r>
      <w:r w:rsidRPr="009022BB">
        <w:rPr>
          <w:rFonts w:ascii="Times New Roman" w:hAnsi="Times New Roman" w:cs="Times New Roman"/>
          <w:color w:val="000000"/>
          <w:sz w:val="24"/>
          <w:szCs w:val="24"/>
        </w:rPr>
        <w:t>​</w:t>
      </w:r>
    </w:p>
    <w:p w:rsidR="001C040B" w:rsidRPr="00D64686" w:rsidRDefault="001C040B" w:rsidP="001A78D1">
      <w:pPr>
        <w:spacing w:line="240" w:lineRule="auto"/>
        <w:rPr>
          <w:rFonts w:ascii="Times New Roman" w:hAnsi="Times New Roman" w:cs="Times New Roman"/>
          <w:sz w:val="24"/>
          <w:szCs w:val="24"/>
          <w:lang w:val="en-US"/>
        </w:rPr>
        <w:sectPr w:rsidR="001C040B" w:rsidRPr="00D64686">
          <w:pgSz w:w="11906" w:h="16383"/>
          <w:pgMar w:top="1134" w:right="850" w:bottom="1134" w:left="1701" w:header="720" w:footer="720" w:gutter="0"/>
          <w:cols w:space="720"/>
        </w:sectPr>
      </w:pPr>
    </w:p>
    <w:p w:rsidR="001C040B" w:rsidRPr="009022BB" w:rsidRDefault="009658CE" w:rsidP="001A78D1">
      <w:pPr>
        <w:spacing w:after="0" w:line="240" w:lineRule="auto"/>
        <w:ind w:left="120"/>
        <w:jc w:val="both"/>
        <w:rPr>
          <w:rFonts w:ascii="Times New Roman" w:hAnsi="Times New Roman" w:cs="Times New Roman"/>
          <w:sz w:val="24"/>
          <w:szCs w:val="24"/>
        </w:rPr>
      </w:pPr>
      <w:bookmarkStart w:id="3" w:name="block-2057277"/>
      <w:bookmarkEnd w:id="0"/>
      <w:r w:rsidRPr="009022BB">
        <w:rPr>
          <w:rFonts w:ascii="Times New Roman" w:hAnsi="Times New Roman" w:cs="Times New Roman"/>
          <w:b/>
          <w:color w:val="000000"/>
          <w:sz w:val="24"/>
          <w:szCs w:val="24"/>
        </w:rPr>
        <w:lastRenderedPageBreak/>
        <w:t>ПОЯСНИТЕЛЬНАЯ ЗАПИСКА</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 xml:space="preserve">Геометрия как один из основных разделов школьной математики, имеющий своей целью обеспечить изучение свойств и размеров фигур, их отношений и взаимное расположение, опирается на логическую, доказательную линию. Ценность изучения геометрии на уровне основного общего образования заключается в том, что обучающийся учится проводить доказательные рассуждения, строить логические умозаключения, доказывать истинные утверждения и строить контрпримеры к ложным, проводить рассуждения «от противного», отличать свойства от признаков, формулировать обратные утверждения. </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 xml:space="preserve">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Обучающийся должен научиться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При решении задач практического характера обучающийся учится строить математические модели реальных жизненных ситуаций, проводить вычисления и оценивать адекватность полученного результата. </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Учебный курс «Геометрия» включает следующие основные разделы содержания: «Геометрические фигуры и их свойства», «Измерение геометрических величин», «Декартовы координаты на плоскости», «Векторы», «Движения плоскости», «Преобразования подобия».</w:t>
      </w:r>
    </w:p>
    <w:p w:rsidR="001C040B" w:rsidRPr="009022BB" w:rsidRDefault="009658CE" w:rsidP="001A78D1">
      <w:pPr>
        <w:spacing w:after="0" w:line="240" w:lineRule="auto"/>
        <w:ind w:firstLine="600"/>
        <w:jc w:val="both"/>
        <w:rPr>
          <w:rFonts w:ascii="Times New Roman" w:hAnsi="Times New Roman" w:cs="Times New Roman"/>
          <w:sz w:val="24"/>
          <w:szCs w:val="24"/>
        </w:rPr>
      </w:pPr>
      <w:bookmarkStart w:id="4" w:name="6c37334c-5fa9-457a-ad76-d36f127aa8c8"/>
      <w:r w:rsidRPr="009022BB">
        <w:rPr>
          <w:rFonts w:ascii="Times New Roman" w:hAnsi="Times New Roman" w:cs="Times New Roman"/>
          <w:color w:val="000000"/>
          <w:sz w:val="24"/>
          <w:szCs w:val="24"/>
        </w:rPr>
        <w:t>На изучение учебного курса «Геометрия» отводится 68 часов.</w:t>
      </w:r>
      <w:bookmarkEnd w:id="4"/>
    </w:p>
    <w:p w:rsidR="001C040B" w:rsidRPr="009022BB" w:rsidRDefault="001C040B" w:rsidP="001A78D1">
      <w:pPr>
        <w:spacing w:line="240" w:lineRule="auto"/>
        <w:rPr>
          <w:rFonts w:ascii="Times New Roman" w:hAnsi="Times New Roman" w:cs="Times New Roman"/>
          <w:sz w:val="24"/>
          <w:szCs w:val="24"/>
        </w:rPr>
        <w:sectPr w:rsidR="001C040B" w:rsidRPr="009022BB">
          <w:pgSz w:w="11906" w:h="16383"/>
          <w:pgMar w:top="1134" w:right="850" w:bottom="1134" w:left="1701" w:header="720" w:footer="720" w:gutter="0"/>
          <w:cols w:space="720"/>
        </w:sectPr>
      </w:pPr>
    </w:p>
    <w:p w:rsidR="001C040B" w:rsidRPr="009022BB" w:rsidRDefault="009658CE" w:rsidP="001A78D1">
      <w:pPr>
        <w:spacing w:after="0" w:line="240" w:lineRule="auto"/>
        <w:ind w:left="120"/>
        <w:jc w:val="both"/>
        <w:rPr>
          <w:rFonts w:ascii="Times New Roman" w:hAnsi="Times New Roman" w:cs="Times New Roman"/>
          <w:sz w:val="24"/>
          <w:szCs w:val="24"/>
        </w:rPr>
      </w:pPr>
      <w:bookmarkStart w:id="5" w:name="block-2057274"/>
      <w:bookmarkEnd w:id="3"/>
      <w:r w:rsidRPr="009022BB">
        <w:rPr>
          <w:rFonts w:ascii="Times New Roman" w:hAnsi="Times New Roman" w:cs="Times New Roman"/>
          <w:b/>
          <w:color w:val="000000"/>
          <w:sz w:val="24"/>
          <w:szCs w:val="24"/>
        </w:rPr>
        <w:lastRenderedPageBreak/>
        <w:t>СОДЕРЖАНИЕ ОБУЧЕНИЯ</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9 КЛАСС</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Синус, косинус, тангенс углов от 0 до 180°. Основное тригонометрическое тождество. Формулы приведения.</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Решение треугольников. Теорема косинусов и теорема синусов. Решение практических задач с использованием теоремы косинусов и теоремы синусов.</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Преобразование подобия. Подобие соответственных элементов.</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Теорема о произведении отрезков хорд, теоремы о произведении отрезков секущих, теорема о квадрате касательной.</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 xml:space="preserve">Вектор, длина (модуль) вектора, </w:t>
      </w:r>
      <w:proofErr w:type="spellStart"/>
      <w:r w:rsidRPr="009022BB">
        <w:rPr>
          <w:rFonts w:ascii="Times New Roman" w:hAnsi="Times New Roman" w:cs="Times New Roman"/>
          <w:color w:val="000000"/>
          <w:sz w:val="24"/>
          <w:szCs w:val="24"/>
        </w:rPr>
        <w:t>сонаправленные</w:t>
      </w:r>
      <w:proofErr w:type="spellEnd"/>
      <w:r w:rsidRPr="009022BB">
        <w:rPr>
          <w:rFonts w:ascii="Times New Roman" w:hAnsi="Times New Roman" w:cs="Times New Roman"/>
          <w:color w:val="000000"/>
          <w:sz w:val="24"/>
          <w:szCs w:val="24"/>
        </w:rPr>
        <w:t xml:space="preserve"> векторы, противоположно направленные векторы, </w:t>
      </w:r>
      <w:proofErr w:type="spellStart"/>
      <w:r w:rsidRPr="009022BB">
        <w:rPr>
          <w:rFonts w:ascii="Times New Roman" w:hAnsi="Times New Roman" w:cs="Times New Roman"/>
          <w:color w:val="000000"/>
          <w:sz w:val="24"/>
          <w:szCs w:val="24"/>
        </w:rPr>
        <w:t>коллинеарность</w:t>
      </w:r>
      <w:proofErr w:type="spellEnd"/>
      <w:r w:rsidRPr="009022BB">
        <w:rPr>
          <w:rFonts w:ascii="Times New Roman" w:hAnsi="Times New Roman" w:cs="Times New Roman"/>
          <w:color w:val="000000"/>
          <w:sz w:val="24"/>
          <w:szCs w:val="24"/>
        </w:rPr>
        <w:t xml:space="preserve"> векторов, равенство векторов, операции над векторами. Разложение вектора по двум неколлинеарным векторам. Координаты вектора. Скалярное произведение векторов, применение для нахождения длин и углов.</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Декартовы координаты на плоскости. Уравнения прямой и окружности в координатах, пересечение окружностей и прямых. Метод координат и его применение.</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Правильные многоугольники. Длина окружности. Градусная и радианная мера угла, вычисление длин дуг окружностей. Площадь круга, сектора, сегмента.</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Движения плоскости и внутренние симметрии фигур (элементарные представления). Параллельный перенос. Поворот.</w:t>
      </w:r>
    </w:p>
    <w:p w:rsidR="001C040B" w:rsidRPr="009022BB" w:rsidRDefault="001C040B" w:rsidP="001A78D1">
      <w:pPr>
        <w:spacing w:line="240" w:lineRule="auto"/>
        <w:rPr>
          <w:rFonts w:ascii="Times New Roman" w:hAnsi="Times New Roman" w:cs="Times New Roman"/>
          <w:sz w:val="24"/>
          <w:szCs w:val="24"/>
        </w:rPr>
        <w:sectPr w:rsidR="001C040B" w:rsidRPr="009022BB">
          <w:pgSz w:w="11906" w:h="16383"/>
          <w:pgMar w:top="1134" w:right="850" w:bottom="1134" w:left="1701" w:header="720" w:footer="720" w:gutter="0"/>
          <w:cols w:space="720"/>
        </w:sectPr>
      </w:pPr>
    </w:p>
    <w:p w:rsidR="001C040B" w:rsidRPr="009022BB" w:rsidRDefault="009658CE" w:rsidP="001A78D1">
      <w:pPr>
        <w:spacing w:after="0" w:line="240" w:lineRule="auto"/>
        <w:ind w:left="120"/>
        <w:jc w:val="both"/>
        <w:rPr>
          <w:rFonts w:ascii="Times New Roman" w:hAnsi="Times New Roman" w:cs="Times New Roman"/>
          <w:sz w:val="24"/>
          <w:szCs w:val="24"/>
        </w:rPr>
      </w:pPr>
      <w:bookmarkStart w:id="6" w:name="block-2057275"/>
      <w:bookmarkEnd w:id="5"/>
      <w:r w:rsidRPr="009022BB">
        <w:rPr>
          <w:rFonts w:ascii="Times New Roman" w:hAnsi="Times New Roman" w:cs="Times New Roman"/>
          <w:b/>
          <w:color w:val="000000"/>
          <w:sz w:val="24"/>
          <w:szCs w:val="24"/>
        </w:rPr>
        <w:lastRenderedPageBreak/>
        <w:t>ПЛАНИРУЕМЫЕ РЕЗУЛЬТАТЫ ОСВОЕНИЯ ПРОГРАММЫ УЧЕБНОГО КУРСА «ГЕОМЕТРИЯ» НА УРОВНЕ ОСНОВНОГО ОБЩЕГО ОБРАЗОВАНИЯ</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ЛИЧНОСТНЫЕ РЕЗУЛЬТАТЫ</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b/>
          <w:color w:val="000000"/>
          <w:sz w:val="24"/>
          <w:szCs w:val="24"/>
        </w:rPr>
        <w:t xml:space="preserve">Личностные результаты </w:t>
      </w:r>
      <w:r w:rsidRPr="009022BB">
        <w:rPr>
          <w:rFonts w:ascii="Times New Roman" w:hAnsi="Times New Roman" w:cs="Times New Roman"/>
          <w:color w:val="000000"/>
          <w:sz w:val="24"/>
          <w:szCs w:val="24"/>
        </w:rPr>
        <w:t>освоения программы учебного курса «Геометрия» характеризуются:</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b/>
          <w:color w:val="000000"/>
          <w:sz w:val="24"/>
          <w:szCs w:val="24"/>
        </w:rPr>
        <w:t>1) патриотическое воспитание:</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b/>
          <w:color w:val="000000"/>
          <w:sz w:val="24"/>
          <w:szCs w:val="24"/>
        </w:rPr>
        <w:t>2) гражданское и духовно-нравственное воспитание:</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b/>
          <w:color w:val="000000"/>
          <w:sz w:val="24"/>
          <w:szCs w:val="24"/>
        </w:rPr>
        <w:t>3) трудовое воспитание:</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b/>
          <w:color w:val="000000"/>
          <w:sz w:val="24"/>
          <w:szCs w:val="24"/>
        </w:rPr>
        <w:t>4) эстетическое воспитание:</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b/>
          <w:color w:val="000000"/>
          <w:sz w:val="24"/>
          <w:szCs w:val="24"/>
        </w:rPr>
        <w:t>5) ценности научного познания:</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b/>
          <w:color w:val="000000"/>
          <w:sz w:val="24"/>
          <w:szCs w:val="24"/>
        </w:rPr>
        <w:t>6) физическое воспитание, формирование культуры здоровья и эмоционального благополучия:</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сформированностью навыка рефлексии, признанием своего права на ошибку и такого же права другого человека;</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b/>
          <w:color w:val="000000"/>
          <w:sz w:val="24"/>
          <w:szCs w:val="24"/>
        </w:rPr>
        <w:t>7) экологическое воспитание:</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b/>
          <w:color w:val="000000"/>
          <w:sz w:val="24"/>
          <w:szCs w:val="24"/>
        </w:rPr>
        <w:t>8) адаптация к изменяющимся условиям социальной и природной среды:</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lastRenderedPageBreak/>
        <w:t>необходимостью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МЕТАПРЕДМЕТНЫЕ РЕЗУЛЬТАТЫ</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Познавательные универсальные учебные действия</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Базовые логические действия:</w:t>
      </w:r>
    </w:p>
    <w:p w:rsidR="001C040B" w:rsidRPr="009022BB" w:rsidRDefault="009658CE" w:rsidP="001A78D1">
      <w:pPr>
        <w:numPr>
          <w:ilvl w:val="0"/>
          <w:numId w:val="1"/>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1C040B" w:rsidRPr="009022BB" w:rsidRDefault="009658CE" w:rsidP="001A78D1">
      <w:pPr>
        <w:numPr>
          <w:ilvl w:val="0"/>
          <w:numId w:val="1"/>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воспринимать, формулировать и преобразовывать суждения: утвердительные и отрицательные, единичные, частные и общие, условные;</w:t>
      </w:r>
    </w:p>
    <w:p w:rsidR="001C040B" w:rsidRPr="009022BB" w:rsidRDefault="009658CE" w:rsidP="001A78D1">
      <w:pPr>
        <w:numPr>
          <w:ilvl w:val="0"/>
          <w:numId w:val="1"/>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1C040B" w:rsidRPr="009022BB" w:rsidRDefault="009658CE" w:rsidP="001A78D1">
      <w:pPr>
        <w:numPr>
          <w:ilvl w:val="0"/>
          <w:numId w:val="1"/>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делать выводы с использованием законов логики, дедуктивных и индуктивных умозаключений, умозаключений по аналогии;</w:t>
      </w:r>
    </w:p>
    <w:p w:rsidR="001C040B" w:rsidRPr="009022BB" w:rsidRDefault="009658CE" w:rsidP="001A78D1">
      <w:pPr>
        <w:numPr>
          <w:ilvl w:val="0"/>
          <w:numId w:val="1"/>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контрпримеры, обосновывать собственные рассуждения;</w:t>
      </w:r>
    </w:p>
    <w:p w:rsidR="001C040B" w:rsidRPr="009022BB" w:rsidRDefault="009658CE" w:rsidP="001A78D1">
      <w:pPr>
        <w:numPr>
          <w:ilvl w:val="0"/>
          <w:numId w:val="1"/>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Базовые исследовательские действия</w:t>
      </w:r>
      <w:r w:rsidRPr="009022BB">
        <w:rPr>
          <w:rFonts w:ascii="Times New Roman" w:hAnsi="Times New Roman" w:cs="Times New Roman"/>
          <w:color w:val="000000"/>
          <w:sz w:val="24"/>
          <w:szCs w:val="24"/>
        </w:rPr>
        <w:t>:</w:t>
      </w:r>
    </w:p>
    <w:p w:rsidR="001C040B" w:rsidRPr="009022BB" w:rsidRDefault="009658CE" w:rsidP="001A78D1">
      <w:pPr>
        <w:numPr>
          <w:ilvl w:val="0"/>
          <w:numId w:val="2"/>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rsidR="001C040B" w:rsidRPr="009022BB" w:rsidRDefault="009658CE" w:rsidP="001A78D1">
      <w:pPr>
        <w:numPr>
          <w:ilvl w:val="0"/>
          <w:numId w:val="2"/>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rsidR="001C040B" w:rsidRPr="009022BB" w:rsidRDefault="009658CE" w:rsidP="001A78D1">
      <w:pPr>
        <w:numPr>
          <w:ilvl w:val="0"/>
          <w:numId w:val="2"/>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1C040B" w:rsidRPr="009022BB" w:rsidRDefault="009658CE" w:rsidP="001A78D1">
      <w:pPr>
        <w:numPr>
          <w:ilvl w:val="0"/>
          <w:numId w:val="2"/>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прогнозировать возможное развитие процесса, а также выдвигать предположения о его развитии в новых условиях.</w:t>
      </w: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Работа с информацией:</w:t>
      </w:r>
    </w:p>
    <w:p w:rsidR="001C040B" w:rsidRPr="009022BB" w:rsidRDefault="009658CE" w:rsidP="001A78D1">
      <w:pPr>
        <w:numPr>
          <w:ilvl w:val="0"/>
          <w:numId w:val="3"/>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выявлять недостаточность и избыточность информации, данных, необходимых для решения задачи;</w:t>
      </w:r>
    </w:p>
    <w:p w:rsidR="001C040B" w:rsidRPr="009022BB" w:rsidRDefault="009658CE" w:rsidP="001A78D1">
      <w:pPr>
        <w:numPr>
          <w:ilvl w:val="0"/>
          <w:numId w:val="3"/>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выбирать, анализировать, систематизировать и интерпретировать информацию различных видов и форм представления;</w:t>
      </w:r>
    </w:p>
    <w:p w:rsidR="001C040B" w:rsidRPr="009022BB" w:rsidRDefault="009658CE" w:rsidP="001A78D1">
      <w:pPr>
        <w:numPr>
          <w:ilvl w:val="0"/>
          <w:numId w:val="3"/>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выбирать форму представления информации и иллюстрировать решаемые задачи схемами, диаграммами, иной графикой и их комбинациями;</w:t>
      </w:r>
    </w:p>
    <w:p w:rsidR="001C040B" w:rsidRPr="009022BB" w:rsidRDefault="009658CE" w:rsidP="001A78D1">
      <w:pPr>
        <w:numPr>
          <w:ilvl w:val="0"/>
          <w:numId w:val="3"/>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lastRenderedPageBreak/>
        <w:t>оценивать надёжность информации по критериям, предложенным учителем или сформулированным самостоятельно.</w:t>
      </w: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Коммуникативные универсальные учебные действия:</w:t>
      </w:r>
    </w:p>
    <w:p w:rsidR="001C040B" w:rsidRPr="009022BB" w:rsidRDefault="009658CE" w:rsidP="001A78D1">
      <w:pPr>
        <w:numPr>
          <w:ilvl w:val="0"/>
          <w:numId w:val="4"/>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w:t>
      </w:r>
    </w:p>
    <w:p w:rsidR="001C040B" w:rsidRPr="009022BB" w:rsidRDefault="009658CE" w:rsidP="001A78D1">
      <w:pPr>
        <w:numPr>
          <w:ilvl w:val="0"/>
          <w:numId w:val="4"/>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1C040B" w:rsidRPr="009022BB" w:rsidRDefault="009658CE" w:rsidP="001A78D1">
      <w:pPr>
        <w:numPr>
          <w:ilvl w:val="0"/>
          <w:numId w:val="4"/>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1C040B" w:rsidRPr="009022BB" w:rsidRDefault="009658CE" w:rsidP="001A78D1">
      <w:pPr>
        <w:numPr>
          <w:ilvl w:val="0"/>
          <w:numId w:val="4"/>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 xml:space="preserve">понимать и использовать преимущества командной и индивидуальной работы при решении учебных математических задач; </w:t>
      </w:r>
    </w:p>
    <w:p w:rsidR="001C040B" w:rsidRPr="009022BB" w:rsidRDefault="009658CE" w:rsidP="001A78D1">
      <w:pPr>
        <w:numPr>
          <w:ilvl w:val="0"/>
          <w:numId w:val="4"/>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1C040B" w:rsidRPr="009022BB" w:rsidRDefault="009658CE" w:rsidP="001A78D1">
      <w:pPr>
        <w:numPr>
          <w:ilvl w:val="0"/>
          <w:numId w:val="4"/>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участвовать в групповых формах работы (обсуждения, обмен мнениями, мозговые штурмы и другие),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Регулятивные универсальные учебные действия</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Самоорганизация:</w:t>
      </w:r>
    </w:p>
    <w:p w:rsidR="001C040B" w:rsidRPr="009022BB" w:rsidRDefault="009658CE" w:rsidP="001A78D1">
      <w:pPr>
        <w:numPr>
          <w:ilvl w:val="0"/>
          <w:numId w:val="5"/>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Самоконтроль, эмоциональный интеллект:</w:t>
      </w:r>
    </w:p>
    <w:p w:rsidR="001C040B" w:rsidRPr="009022BB" w:rsidRDefault="009658CE" w:rsidP="001A78D1">
      <w:pPr>
        <w:numPr>
          <w:ilvl w:val="0"/>
          <w:numId w:val="6"/>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владеть способами самопроверки, самоконтроля процесса и результата решения математической задачи;</w:t>
      </w:r>
    </w:p>
    <w:p w:rsidR="001C040B" w:rsidRPr="009022BB" w:rsidRDefault="009658CE" w:rsidP="001A78D1">
      <w:pPr>
        <w:numPr>
          <w:ilvl w:val="0"/>
          <w:numId w:val="6"/>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rsidR="001C040B" w:rsidRPr="009022BB" w:rsidRDefault="009658CE" w:rsidP="001A78D1">
      <w:pPr>
        <w:numPr>
          <w:ilvl w:val="0"/>
          <w:numId w:val="6"/>
        </w:numPr>
        <w:spacing w:after="0" w:line="240" w:lineRule="auto"/>
        <w:jc w:val="both"/>
        <w:rPr>
          <w:rFonts w:ascii="Times New Roman" w:hAnsi="Times New Roman" w:cs="Times New Roman"/>
          <w:sz w:val="24"/>
          <w:szCs w:val="24"/>
        </w:rPr>
      </w:pPr>
      <w:r w:rsidRPr="009022BB">
        <w:rPr>
          <w:rFonts w:ascii="Times New Roman" w:hAnsi="Times New Roman" w:cs="Times New Roman"/>
          <w:color w:val="000000"/>
          <w:sz w:val="24"/>
          <w:szCs w:val="24"/>
        </w:rPr>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rsidR="001C040B" w:rsidRPr="009022BB" w:rsidRDefault="001C040B" w:rsidP="001A78D1">
      <w:pPr>
        <w:spacing w:after="0" w:line="240" w:lineRule="auto"/>
        <w:ind w:left="120"/>
        <w:jc w:val="both"/>
        <w:rPr>
          <w:rFonts w:ascii="Times New Roman" w:hAnsi="Times New Roman" w:cs="Times New Roman"/>
          <w:sz w:val="24"/>
          <w:szCs w:val="24"/>
        </w:rPr>
      </w:pPr>
    </w:p>
    <w:p w:rsidR="009658CE" w:rsidRPr="009022BB" w:rsidRDefault="009658CE" w:rsidP="001A78D1">
      <w:pPr>
        <w:spacing w:after="0" w:line="240" w:lineRule="auto"/>
        <w:ind w:left="120"/>
        <w:jc w:val="both"/>
        <w:rPr>
          <w:rFonts w:ascii="Times New Roman" w:hAnsi="Times New Roman" w:cs="Times New Roman"/>
          <w:b/>
          <w:color w:val="000000"/>
          <w:sz w:val="24"/>
          <w:szCs w:val="24"/>
        </w:rPr>
      </w:pPr>
    </w:p>
    <w:p w:rsidR="001C040B" w:rsidRPr="009022BB" w:rsidRDefault="009658CE" w:rsidP="001A78D1">
      <w:pPr>
        <w:spacing w:after="0" w:line="240" w:lineRule="auto"/>
        <w:ind w:left="120"/>
        <w:jc w:val="both"/>
        <w:rPr>
          <w:rFonts w:ascii="Times New Roman" w:hAnsi="Times New Roman" w:cs="Times New Roman"/>
          <w:sz w:val="24"/>
          <w:szCs w:val="24"/>
        </w:rPr>
      </w:pPr>
      <w:r w:rsidRPr="009022BB">
        <w:rPr>
          <w:rFonts w:ascii="Times New Roman" w:hAnsi="Times New Roman" w:cs="Times New Roman"/>
          <w:b/>
          <w:color w:val="000000"/>
          <w:sz w:val="24"/>
          <w:szCs w:val="24"/>
        </w:rPr>
        <w:t>ПРЕДМЕТНЫЕ РЕЗУЛЬТАТЫ</w:t>
      </w:r>
    </w:p>
    <w:p w:rsidR="001C040B" w:rsidRPr="009022BB" w:rsidRDefault="001C040B" w:rsidP="001A78D1">
      <w:pPr>
        <w:spacing w:after="0" w:line="240" w:lineRule="auto"/>
        <w:ind w:left="120"/>
        <w:jc w:val="both"/>
        <w:rPr>
          <w:rFonts w:ascii="Times New Roman" w:hAnsi="Times New Roman" w:cs="Times New Roman"/>
          <w:sz w:val="24"/>
          <w:szCs w:val="24"/>
        </w:rPr>
      </w:pPr>
    </w:p>
    <w:p w:rsidR="001C040B" w:rsidRPr="009022BB" w:rsidRDefault="009658CE" w:rsidP="001A78D1">
      <w:pPr>
        <w:spacing w:after="0" w:line="240" w:lineRule="auto"/>
        <w:ind w:firstLine="600"/>
        <w:jc w:val="both"/>
        <w:rPr>
          <w:rFonts w:ascii="Times New Roman" w:hAnsi="Times New Roman" w:cs="Times New Roman"/>
          <w:sz w:val="24"/>
          <w:szCs w:val="24"/>
        </w:rPr>
      </w:pPr>
      <w:bookmarkStart w:id="7" w:name="_Toc124426249"/>
      <w:bookmarkEnd w:id="7"/>
      <w:r w:rsidRPr="009022BB">
        <w:rPr>
          <w:rFonts w:ascii="Times New Roman" w:hAnsi="Times New Roman" w:cs="Times New Roman"/>
          <w:color w:val="000000"/>
          <w:sz w:val="24"/>
          <w:szCs w:val="24"/>
        </w:rPr>
        <w:t xml:space="preserve">К концу обучения </w:t>
      </w:r>
      <w:r w:rsidRPr="009022BB">
        <w:rPr>
          <w:rFonts w:ascii="Times New Roman" w:hAnsi="Times New Roman" w:cs="Times New Roman"/>
          <w:b/>
          <w:color w:val="000000"/>
          <w:sz w:val="24"/>
          <w:szCs w:val="24"/>
        </w:rPr>
        <w:t>в 9 классе</w:t>
      </w:r>
      <w:r w:rsidRPr="009022BB">
        <w:rPr>
          <w:rFonts w:ascii="Times New Roman" w:hAnsi="Times New Roman" w:cs="Times New Roman"/>
          <w:color w:val="000000"/>
          <w:sz w:val="24"/>
          <w:szCs w:val="24"/>
        </w:rPr>
        <w:t xml:space="preserve"> обучающийся получит следующие предметные результаты:</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 xml:space="preserve">Знать тригонометрические функции острых углов, находить с их помощью различные элементы прямоугольного треугольника («решение прямоугольных </w:t>
      </w:r>
      <w:r w:rsidRPr="009022BB">
        <w:rPr>
          <w:rFonts w:ascii="Times New Roman" w:hAnsi="Times New Roman" w:cs="Times New Roman"/>
          <w:color w:val="000000"/>
          <w:sz w:val="24"/>
          <w:szCs w:val="24"/>
        </w:rPr>
        <w:lastRenderedPageBreak/>
        <w:t xml:space="preserve">треугольников»). Находить (с помощью калькулятора) длины и углы для </w:t>
      </w:r>
      <w:proofErr w:type="spellStart"/>
      <w:r w:rsidRPr="009022BB">
        <w:rPr>
          <w:rFonts w:ascii="Times New Roman" w:hAnsi="Times New Roman" w:cs="Times New Roman"/>
          <w:color w:val="000000"/>
          <w:sz w:val="24"/>
          <w:szCs w:val="24"/>
        </w:rPr>
        <w:t>нетабличных</w:t>
      </w:r>
      <w:proofErr w:type="spellEnd"/>
      <w:r w:rsidRPr="009022BB">
        <w:rPr>
          <w:rFonts w:ascii="Times New Roman" w:hAnsi="Times New Roman" w:cs="Times New Roman"/>
          <w:color w:val="000000"/>
          <w:sz w:val="24"/>
          <w:szCs w:val="24"/>
        </w:rPr>
        <w:t xml:space="preserve"> значений.</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Пользоваться теоремами о произведении отрезков хорд, о произведении отрезков секущих, о квадрате касательной.</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Пользоваться методом координат на плоскости, применять его в решении геометрических и практических задач.</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Владеть понятиями правильного многоугольника, длины окружности, длины дуги окружности и радианной меры угла, уметь вычислять площадь круга и его частей. Применять полученные умения в практических задачах.</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Находить оси (или центры) симметрии фигур, применять движения плоскости в простейших случаях.</w:t>
      </w:r>
    </w:p>
    <w:p w:rsidR="001C040B" w:rsidRPr="009022BB" w:rsidRDefault="009658CE" w:rsidP="001A78D1">
      <w:pPr>
        <w:spacing w:after="0" w:line="240" w:lineRule="auto"/>
        <w:ind w:firstLine="600"/>
        <w:jc w:val="both"/>
        <w:rPr>
          <w:rFonts w:ascii="Times New Roman" w:hAnsi="Times New Roman" w:cs="Times New Roman"/>
          <w:sz w:val="24"/>
          <w:szCs w:val="24"/>
        </w:rPr>
      </w:pPr>
      <w:r w:rsidRPr="009022BB">
        <w:rPr>
          <w:rFonts w:ascii="Times New Roman" w:hAnsi="Times New Roman" w:cs="Times New Roman"/>
          <w:color w:val="000000"/>
          <w:sz w:val="24"/>
          <w:szCs w:val="24"/>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rsidR="001C040B" w:rsidRPr="009022BB" w:rsidRDefault="001C040B" w:rsidP="001A78D1">
      <w:pPr>
        <w:spacing w:line="240" w:lineRule="auto"/>
        <w:rPr>
          <w:rFonts w:ascii="Times New Roman" w:hAnsi="Times New Roman" w:cs="Times New Roman"/>
          <w:sz w:val="24"/>
          <w:szCs w:val="24"/>
        </w:rPr>
        <w:sectPr w:rsidR="001C040B" w:rsidRPr="009022BB">
          <w:pgSz w:w="11906" w:h="16383"/>
          <w:pgMar w:top="1134" w:right="850" w:bottom="1134" w:left="1701" w:header="720" w:footer="720" w:gutter="0"/>
          <w:cols w:space="720"/>
        </w:sectPr>
      </w:pPr>
    </w:p>
    <w:p w:rsidR="001C040B" w:rsidRPr="009022BB" w:rsidRDefault="009658CE" w:rsidP="001D22D6">
      <w:pPr>
        <w:spacing w:after="0" w:line="240" w:lineRule="auto"/>
        <w:ind w:left="120"/>
        <w:jc w:val="center"/>
        <w:rPr>
          <w:rFonts w:ascii="Times New Roman" w:hAnsi="Times New Roman" w:cs="Times New Roman"/>
          <w:sz w:val="24"/>
          <w:szCs w:val="24"/>
        </w:rPr>
      </w:pPr>
      <w:bookmarkStart w:id="8" w:name="block-2057278"/>
      <w:bookmarkEnd w:id="6"/>
      <w:r w:rsidRPr="009022BB">
        <w:rPr>
          <w:rFonts w:ascii="Times New Roman" w:hAnsi="Times New Roman" w:cs="Times New Roman"/>
          <w:b/>
          <w:color w:val="000000"/>
          <w:sz w:val="24"/>
          <w:szCs w:val="24"/>
        </w:rPr>
        <w:lastRenderedPageBreak/>
        <w:t>ТЕМАТИЧЕСКОЕ ПЛАНИРОВАНИЕ</w:t>
      </w:r>
    </w:p>
    <w:p w:rsidR="001C040B" w:rsidRPr="009022BB" w:rsidRDefault="009658CE" w:rsidP="001D22D6">
      <w:pPr>
        <w:spacing w:after="0" w:line="240" w:lineRule="auto"/>
        <w:rPr>
          <w:rFonts w:ascii="Times New Roman" w:hAnsi="Times New Roman" w:cs="Times New Roman"/>
          <w:sz w:val="24"/>
          <w:szCs w:val="24"/>
        </w:rPr>
      </w:pPr>
      <w:r w:rsidRPr="009022BB">
        <w:rPr>
          <w:rFonts w:ascii="Times New Roman" w:hAnsi="Times New Roman" w:cs="Times New Roman"/>
          <w:b/>
          <w:color w:val="000000"/>
          <w:sz w:val="24"/>
          <w:szCs w:val="24"/>
        </w:rPr>
        <w:t xml:space="preserve">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852"/>
        <w:gridCol w:w="2092"/>
        <w:gridCol w:w="984"/>
        <w:gridCol w:w="708"/>
        <w:gridCol w:w="851"/>
        <w:gridCol w:w="1843"/>
        <w:gridCol w:w="6710"/>
      </w:tblGrid>
      <w:tr w:rsidR="009658CE" w:rsidRPr="009022BB" w:rsidTr="009658CE">
        <w:trPr>
          <w:trHeight w:val="144"/>
          <w:tblCellSpacing w:w="20" w:type="nil"/>
        </w:trPr>
        <w:tc>
          <w:tcPr>
            <w:tcW w:w="852" w:type="dxa"/>
            <w:vMerge w:val="restart"/>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b/>
                <w:color w:val="000000"/>
                <w:sz w:val="24"/>
                <w:szCs w:val="24"/>
              </w:rPr>
              <w:t xml:space="preserve">№ </w:t>
            </w:r>
            <w:proofErr w:type="gramStart"/>
            <w:r w:rsidRPr="009022BB">
              <w:rPr>
                <w:rFonts w:ascii="Times New Roman" w:hAnsi="Times New Roman" w:cs="Times New Roman"/>
                <w:b/>
                <w:color w:val="000000"/>
                <w:sz w:val="24"/>
                <w:szCs w:val="24"/>
              </w:rPr>
              <w:t>п</w:t>
            </w:r>
            <w:proofErr w:type="gramEnd"/>
            <w:r w:rsidRPr="009022BB">
              <w:rPr>
                <w:rFonts w:ascii="Times New Roman" w:hAnsi="Times New Roman" w:cs="Times New Roman"/>
                <w:b/>
                <w:color w:val="000000"/>
                <w:sz w:val="24"/>
                <w:szCs w:val="24"/>
              </w:rPr>
              <w:t xml:space="preserve">/п </w:t>
            </w:r>
          </w:p>
          <w:p w:rsidR="009658CE" w:rsidRPr="009022BB" w:rsidRDefault="009658CE" w:rsidP="001A78D1">
            <w:pPr>
              <w:spacing w:after="0" w:line="240" w:lineRule="auto"/>
              <w:ind w:left="135"/>
              <w:rPr>
                <w:rFonts w:ascii="Times New Roman" w:hAnsi="Times New Roman" w:cs="Times New Roman"/>
                <w:sz w:val="24"/>
                <w:szCs w:val="24"/>
              </w:rPr>
            </w:pPr>
          </w:p>
        </w:tc>
        <w:tc>
          <w:tcPr>
            <w:tcW w:w="2092" w:type="dxa"/>
            <w:vMerge w:val="restart"/>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b/>
                <w:color w:val="000000"/>
                <w:sz w:val="24"/>
                <w:szCs w:val="24"/>
              </w:rPr>
              <w:t xml:space="preserve">Наименование разделов и тем программы </w:t>
            </w:r>
          </w:p>
          <w:p w:rsidR="009658CE" w:rsidRPr="009022BB" w:rsidRDefault="009658CE" w:rsidP="001A78D1">
            <w:pPr>
              <w:spacing w:after="0" w:line="240" w:lineRule="auto"/>
              <w:ind w:left="135"/>
              <w:rPr>
                <w:rFonts w:ascii="Times New Roman" w:hAnsi="Times New Roman" w:cs="Times New Roman"/>
                <w:sz w:val="24"/>
                <w:szCs w:val="24"/>
              </w:rPr>
            </w:pPr>
          </w:p>
        </w:tc>
        <w:tc>
          <w:tcPr>
            <w:tcW w:w="2543" w:type="dxa"/>
            <w:gridSpan w:val="3"/>
            <w:tcMar>
              <w:top w:w="50" w:type="dxa"/>
              <w:left w:w="100" w:type="dxa"/>
            </w:tcMar>
            <w:vAlign w:val="center"/>
          </w:tcPr>
          <w:p w:rsidR="009658CE" w:rsidRPr="009022BB" w:rsidRDefault="009658CE" w:rsidP="001A78D1">
            <w:pPr>
              <w:spacing w:after="0" w:line="240" w:lineRule="auto"/>
              <w:rPr>
                <w:rFonts w:ascii="Times New Roman" w:hAnsi="Times New Roman" w:cs="Times New Roman"/>
                <w:sz w:val="24"/>
                <w:szCs w:val="24"/>
              </w:rPr>
            </w:pPr>
            <w:r w:rsidRPr="009022BB">
              <w:rPr>
                <w:rFonts w:ascii="Times New Roman" w:hAnsi="Times New Roman" w:cs="Times New Roman"/>
                <w:b/>
                <w:color w:val="000000"/>
                <w:sz w:val="24"/>
                <w:szCs w:val="24"/>
              </w:rPr>
              <w:t>Количество часов</w:t>
            </w:r>
          </w:p>
        </w:tc>
        <w:tc>
          <w:tcPr>
            <w:tcW w:w="1843" w:type="dxa"/>
            <w:vMerge w:val="restart"/>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b/>
                <w:color w:val="000000"/>
                <w:sz w:val="24"/>
                <w:szCs w:val="24"/>
              </w:rPr>
              <w:t xml:space="preserve">Электронные (цифровые) образовательные ресурсы </w:t>
            </w:r>
          </w:p>
          <w:p w:rsidR="009658CE" w:rsidRPr="009022BB" w:rsidRDefault="009658CE" w:rsidP="001A78D1">
            <w:pPr>
              <w:spacing w:after="0" w:line="240" w:lineRule="auto"/>
              <w:ind w:left="135"/>
              <w:rPr>
                <w:rFonts w:ascii="Times New Roman" w:hAnsi="Times New Roman" w:cs="Times New Roman"/>
                <w:sz w:val="24"/>
                <w:szCs w:val="24"/>
              </w:rPr>
            </w:pPr>
          </w:p>
        </w:tc>
        <w:tc>
          <w:tcPr>
            <w:tcW w:w="6710" w:type="dxa"/>
            <w:vMerge w:val="restart"/>
          </w:tcPr>
          <w:p w:rsidR="009658CE" w:rsidRPr="009022BB" w:rsidRDefault="009658CE" w:rsidP="001A78D1">
            <w:pPr>
              <w:spacing w:after="0" w:line="240" w:lineRule="auto"/>
              <w:ind w:left="135"/>
              <w:rPr>
                <w:rFonts w:ascii="Times New Roman" w:hAnsi="Times New Roman" w:cs="Times New Roman"/>
                <w:b/>
                <w:color w:val="000000"/>
                <w:sz w:val="24"/>
                <w:szCs w:val="24"/>
              </w:rPr>
            </w:pPr>
            <w:r w:rsidRPr="009022BB">
              <w:rPr>
                <w:rFonts w:ascii="Times New Roman" w:eastAsia="Calibri" w:hAnsi="Times New Roman" w:cs="Times New Roman"/>
                <w:b/>
                <w:bCs/>
                <w:sz w:val="24"/>
                <w:szCs w:val="24"/>
                <w:lang w:eastAsia="en-US"/>
              </w:rPr>
              <w:t>Основные виды деятельности обучающихся</w:t>
            </w:r>
          </w:p>
        </w:tc>
      </w:tr>
      <w:tr w:rsidR="009658CE" w:rsidRPr="009022BB" w:rsidTr="009658CE">
        <w:trPr>
          <w:trHeight w:val="144"/>
          <w:tblCellSpacing w:w="20" w:type="nil"/>
        </w:trPr>
        <w:tc>
          <w:tcPr>
            <w:tcW w:w="852" w:type="dxa"/>
            <w:vMerge/>
            <w:tcBorders>
              <w:top w:val="nil"/>
            </w:tcBorders>
            <w:tcMar>
              <w:top w:w="50" w:type="dxa"/>
              <w:left w:w="100" w:type="dxa"/>
            </w:tcMar>
          </w:tcPr>
          <w:p w:rsidR="009658CE" w:rsidRPr="009022BB" w:rsidRDefault="009658CE" w:rsidP="001A78D1">
            <w:pPr>
              <w:spacing w:line="240" w:lineRule="auto"/>
              <w:rPr>
                <w:rFonts w:ascii="Times New Roman" w:hAnsi="Times New Roman" w:cs="Times New Roman"/>
                <w:sz w:val="24"/>
                <w:szCs w:val="24"/>
              </w:rPr>
            </w:pPr>
          </w:p>
        </w:tc>
        <w:tc>
          <w:tcPr>
            <w:tcW w:w="2092" w:type="dxa"/>
            <w:vMerge/>
            <w:tcBorders>
              <w:top w:val="nil"/>
            </w:tcBorders>
            <w:tcMar>
              <w:top w:w="50" w:type="dxa"/>
              <w:left w:w="100" w:type="dxa"/>
            </w:tcMar>
          </w:tcPr>
          <w:p w:rsidR="009658CE" w:rsidRPr="009022BB" w:rsidRDefault="009658CE" w:rsidP="001A78D1">
            <w:pPr>
              <w:spacing w:line="240" w:lineRule="auto"/>
              <w:rPr>
                <w:rFonts w:ascii="Times New Roman" w:hAnsi="Times New Roman" w:cs="Times New Roman"/>
                <w:sz w:val="24"/>
                <w:szCs w:val="24"/>
              </w:rPr>
            </w:pPr>
          </w:p>
        </w:tc>
        <w:tc>
          <w:tcPr>
            <w:tcW w:w="984"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b/>
                <w:color w:val="000000"/>
                <w:sz w:val="24"/>
                <w:szCs w:val="24"/>
              </w:rPr>
              <w:t xml:space="preserve">Всего </w:t>
            </w:r>
          </w:p>
          <w:p w:rsidR="009658CE" w:rsidRPr="009022BB" w:rsidRDefault="009658CE" w:rsidP="001A78D1">
            <w:pPr>
              <w:spacing w:after="0" w:line="240" w:lineRule="auto"/>
              <w:ind w:left="135"/>
              <w:rPr>
                <w:rFonts w:ascii="Times New Roman" w:hAnsi="Times New Roman" w:cs="Times New Roman"/>
                <w:sz w:val="24"/>
                <w:szCs w:val="24"/>
              </w:rPr>
            </w:pPr>
          </w:p>
        </w:tc>
        <w:tc>
          <w:tcPr>
            <w:tcW w:w="708"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b/>
                <w:color w:val="000000"/>
                <w:sz w:val="24"/>
                <w:szCs w:val="24"/>
              </w:rPr>
              <w:t>КР</w:t>
            </w:r>
          </w:p>
          <w:p w:rsidR="009658CE" w:rsidRPr="009022BB" w:rsidRDefault="009658CE" w:rsidP="001A78D1">
            <w:pPr>
              <w:spacing w:after="0" w:line="240" w:lineRule="auto"/>
              <w:ind w:left="135"/>
              <w:rPr>
                <w:rFonts w:ascii="Times New Roman" w:hAnsi="Times New Roman" w:cs="Times New Roman"/>
                <w:sz w:val="24"/>
                <w:szCs w:val="24"/>
              </w:rPr>
            </w:pPr>
          </w:p>
        </w:tc>
        <w:tc>
          <w:tcPr>
            <w:tcW w:w="851"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b/>
                <w:color w:val="000000"/>
                <w:sz w:val="24"/>
                <w:szCs w:val="24"/>
              </w:rPr>
              <w:t>ПР</w:t>
            </w:r>
          </w:p>
          <w:p w:rsidR="009658CE" w:rsidRPr="009022BB" w:rsidRDefault="009658CE" w:rsidP="001A78D1">
            <w:pPr>
              <w:spacing w:after="0" w:line="240" w:lineRule="auto"/>
              <w:ind w:left="135"/>
              <w:rPr>
                <w:rFonts w:ascii="Times New Roman" w:hAnsi="Times New Roman" w:cs="Times New Roman"/>
                <w:sz w:val="24"/>
                <w:szCs w:val="24"/>
              </w:rPr>
            </w:pPr>
          </w:p>
        </w:tc>
        <w:tc>
          <w:tcPr>
            <w:tcW w:w="1843" w:type="dxa"/>
            <w:vMerge/>
            <w:tcBorders>
              <w:top w:val="nil"/>
            </w:tcBorders>
            <w:tcMar>
              <w:top w:w="50" w:type="dxa"/>
              <w:left w:w="100" w:type="dxa"/>
            </w:tcMar>
          </w:tcPr>
          <w:p w:rsidR="009658CE" w:rsidRPr="009022BB" w:rsidRDefault="009658CE" w:rsidP="001A78D1">
            <w:pPr>
              <w:spacing w:line="240" w:lineRule="auto"/>
              <w:rPr>
                <w:rFonts w:ascii="Times New Roman" w:hAnsi="Times New Roman" w:cs="Times New Roman"/>
                <w:sz w:val="24"/>
                <w:szCs w:val="24"/>
              </w:rPr>
            </w:pPr>
          </w:p>
        </w:tc>
        <w:tc>
          <w:tcPr>
            <w:tcW w:w="6710" w:type="dxa"/>
            <w:vMerge/>
          </w:tcPr>
          <w:p w:rsidR="009658CE" w:rsidRPr="009022BB" w:rsidRDefault="009658CE" w:rsidP="001A78D1">
            <w:pPr>
              <w:spacing w:line="240" w:lineRule="auto"/>
              <w:rPr>
                <w:rFonts w:ascii="Times New Roman" w:hAnsi="Times New Roman" w:cs="Times New Roman"/>
                <w:sz w:val="24"/>
                <w:szCs w:val="24"/>
              </w:rPr>
            </w:pPr>
          </w:p>
        </w:tc>
      </w:tr>
      <w:tr w:rsidR="009658CE" w:rsidRPr="009022BB" w:rsidTr="009658CE">
        <w:trPr>
          <w:trHeight w:val="144"/>
          <w:tblCellSpacing w:w="20" w:type="nil"/>
        </w:trPr>
        <w:tc>
          <w:tcPr>
            <w:tcW w:w="852" w:type="dxa"/>
            <w:tcMar>
              <w:top w:w="50" w:type="dxa"/>
              <w:left w:w="100" w:type="dxa"/>
            </w:tcMar>
            <w:vAlign w:val="center"/>
          </w:tcPr>
          <w:p w:rsidR="009658CE" w:rsidRPr="009022BB" w:rsidRDefault="009658CE" w:rsidP="001A78D1">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w:t>
            </w:r>
          </w:p>
        </w:tc>
        <w:tc>
          <w:tcPr>
            <w:tcW w:w="2092"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Тригонометрия. Теоремы косинусов и синусов. Решение треугольников</w:t>
            </w:r>
          </w:p>
        </w:tc>
        <w:tc>
          <w:tcPr>
            <w:tcW w:w="984"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16 </w:t>
            </w:r>
          </w:p>
        </w:tc>
        <w:tc>
          <w:tcPr>
            <w:tcW w:w="708"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851"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p>
        </w:tc>
        <w:tc>
          <w:tcPr>
            <w:tcW w:w="1843"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6">
              <w:r w:rsidRPr="009022BB">
                <w:rPr>
                  <w:rFonts w:ascii="Times New Roman" w:hAnsi="Times New Roman" w:cs="Times New Roman"/>
                  <w:color w:val="0000FF"/>
                  <w:sz w:val="24"/>
                  <w:szCs w:val="24"/>
                  <w:u w:val="single"/>
                </w:rPr>
                <w:t>https://m.edsoo.ru/7f41a12c</w:t>
              </w:r>
            </w:hyperlink>
          </w:p>
        </w:tc>
        <w:tc>
          <w:tcPr>
            <w:tcW w:w="6710" w:type="dxa"/>
          </w:tcPr>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Формулировать определения тригонометрических функций тупых и прямых углов.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Выводить теорему косинусов и теорему синусов  (с радиусом описанной окружности).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Выводить формулы для вычисления площадей  с использованием теорем тригонометрии (формула площади треугольника через две стороны и угол между ними, формула площади четырёхугольника через его диагонали и угол между ними).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Решать треугольники.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Решать практические задачи, сводящиеся  к нахождению различных элементов треугольника </w:t>
            </w:r>
          </w:p>
          <w:p w:rsidR="009658CE" w:rsidRPr="009022BB" w:rsidRDefault="009658CE" w:rsidP="001A78D1">
            <w:pPr>
              <w:spacing w:after="0" w:line="240" w:lineRule="auto"/>
              <w:ind w:left="135"/>
              <w:rPr>
                <w:rFonts w:ascii="Times New Roman" w:hAnsi="Times New Roman" w:cs="Times New Roman"/>
                <w:color w:val="000000"/>
                <w:sz w:val="24"/>
                <w:szCs w:val="24"/>
              </w:rPr>
            </w:pPr>
          </w:p>
        </w:tc>
      </w:tr>
      <w:tr w:rsidR="009658CE" w:rsidRPr="009022BB" w:rsidTr="009658CE">
        <w:trPr>
          <w:trHeight w:val="144"/>
          <w:tblCellSpacing w:w="20" w:type="nil"/>
        </w:trPr>
        <w:tc>
          <w:tcPr>
            <w:tcW w:w="852" w:type="dxa"/>
            <w:tcMar>
              <w:top w:w="50" w:type="dxa"/>
              <w:left w:w="100" w:type="dxa"/>
            </w:tcMar>
            <w:vAlign w:val="center"/>
          </w:tcPr>
          <w:p w:rsidR="009658CE" w:rsidRPr="009022BB" w:rsidRDefault="009658CE" w:rsidP="001A78D1">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w:t>
            </w:r>
          </w:p>
        </w:tc>
        <w:tc>
          <w:tcPr>
            <w:tcW w:w="2092"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Преобразование подобия. Метрические соотношения в окружности</w:t>
            </w:r>
          </w:p>
        </w:tc>
        <w:tc>
          <w:tcPr>
            <w:tcW w:w="984"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10 </w:t>
            </w:r>
          </w:p>
        </w:tc>
        <w:tc>
          <w:tcPr>
            <w:tcW w:w="708"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851"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p>
        </w:tc>
        <w:tc>
          <w:tcPr>
            <w:tcW w:w="1843"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7">
              <w:r w:rsidRPr="009022BB">
                <w:rPr>
                  <w:rFonts w:ascii="Times New Roman" w:hAnsi="Times New Roman" w:cs="Times New Roman"/>
                  <w:color w:val="0000FF"/>
                  <w:sz w:val="24"/>
                  <w:szCs w:val="24"/>
                  <w:u w:val="single"/>
                </w:rPr>
                <w:t>https://m.edsoo.ru/7f41a12c</w:t>
              </w:r>
            </w:hyperlink>
          </w:p>
        </w:tc>
        <w:tc>
          <w:tcPr>
            <w:tcW w:w="6710" w:type="dxa"/>
          </w:tcPr>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Осваивать понятие преобразования подобия. Исследовать отношение линейных элементов фигур при преобразовании подобия.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Находить примеры подобия в окружающей действительности.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Выводить метрические соотношения между отрезками хорд, секущих и касательных с использованием вписанных углов и подобных треугольников.  Решать геометрические задачи и задачи из реальной жизни с использованием подобных треугольников</w:t>
            </w:r>
          </w:p>
        </w:tc>
      </w:tr>
      <w:tr w:rsidR="009658CE" w:rsidRPr="009022BB" w:rsidTr="009658CE">
        <w:trPr>
          <w:trHeight w:val="144"/>
          <w:tblCellSpacing w:w="20" w:type="nil"/>
        </w:trPr>
        <w:tc>
          <w:tcPr>
            <w:tcW w:w="852" w:type="dxa"/>
            <w:tcMar>
              <w:top w:w="50" w:type="dxa"/>
              <w:left w:w="100" w:type="dxa"/>
            </w:tcMar>
            <w:vAlign w:val="center"/>
          </w:tcPr>
          <w:p w:rsidR="009658CE" w:rsidRPr="009022BB" w:rsidRDefault="009658CE" w:rsidP="001A78D1">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w:t>
            </w:r>
          </w:p>
        </w:tc>
        <w:tc>
          <w:tcPr>
            <w:tcW w:w="2092"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Векторы</w:t>
            </w:r>
          </w:p>
        </w:tc>
        <w:tc>
          <w:tcPr>
            <w:tcW w:w="984"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12 </w:t>
            </w:r>
          </w:p>
        </w:tc>
        <w:tc>
          <w:tcPr>
            <w:tcW w:w="708"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851"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p>
        </w:tc>
        <w:tc>
          <w:tcPr>
            <w:tcW w:w="1843"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8">
              <w:r w:rsidRPr="009022BB">
                <w:rPr>
                  <w:rFonts w:ascii="Times New Roman" w:hAnsi="Times New Roman" w:cs="Times New Roman"/>
                  <w:color w:val="0000FF"/>
                  <w:sz w:val="24"/>
                  <w:szCs w:val="24"/>
                  <w:u w:val="single"/>
                </w:rPr>
                <w:t>https://m.edsoo.ru/7f41a12c</w:t>
              </w:r>
            </w:hyperlink>
          </w:p>
        </w:tc>
        <w:tc>
          <w:tcPr>
            <w:tcW w:w="6710" w:type="dxa"/>
          </w:tcPr>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Использовать векторы как направленные отрезки, исследовать геометрический (перемещение) и физический (сила) смыслы векторов.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Знать определения суммы и разности векторов, умножения </w:t>
            </w:r>
            <w:r w:rsidRPr="009022BB">
              <w:rPr>
                <w:rFonts w:ascii="Times New Roman" w:hAnsi="Times New Roman" w:cs="Times New Roman"/>
                <w:color w:val="000000"/>
                <w:sz w:val="24"/>
                <w:szCs w:val="24"/>
              </w:rPr>
              <w:lastRenderedPageBreak/>
              <w:t xml:space="preserve">вектора на число, исследовать геометрический и физический смыслы этих операций. Решать геометрические задачи с использованием векторов.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Раскладывать вектор по двум неколлинеарным векторам.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Использовать скалярное произведение векторов, выводить его основные свойства.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Вычислять сумму, разность и скалярное произведение векторов в координатах. </w:t>
            </w:r>
          </w:p>
          <w:p w:rsidR="009658CE" w:rsidRPr="009022BB" w:rsidRDefault="009658CE"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Применять скалярное произведение для нахождения длин и углов</w:t>
            </w:r>
          </w:p>
        </w:tc>
      </w:tr>
      <w:tr w:rsidR="009658CE" w:rsidRPr="009022BB" w:rsidTr="009658CE">
        <w:trPr>
          <w:trHeight w:val="144"/>
          <w:tblCellSpacing w:w="20" w:type="nil"/>
        </w:trPr>
        <w:tc>
          <w:tcPr>
            <w:tcW w:w="852" w:type="dxa"/>
            <w:tcMar>
              <w:top w:w="50" w:type="dxa"/>
              <w:left w:w="100" w:type="dxa"/>
            </w:tcMar>
            <w:vAlign w:val="center"/>
          </w:tcPr>
          <w:p w:rsidR="009658CE" w:rsidRPr="009022BB" w:rsidRDefault="009658CE" w:rsidP="001A78D1">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4</w:t>
            </w:r>
          </w:p>
        </w:tc>
        <w:tc>
          <w:tcPr>
            <w:tcW w:w="2092"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Декартовы координаты на плоскости </w:t>
            </w:r>
          </w:p>
        </w:tc>
        <w:tc>
          <w:tcPr>
            <w:tcW w:w="984"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9 </w:t>
            </w:r>
          </w:p>
        </w:tc>
        <w:tc>
          <w:tcPr>
            <w:tcW w:w="708"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851"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p>
        </w:tc>
        <w:tc>
          <w:tcPr>
            <w:tcW w:w="1843"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9">
              <w:r w:rsidRPr="009022BB">
                <w:rPr>
                  <w:rFonts w:ascii="Times New Roman" w:hAnsi="Times New Roman" w:cs="Times New Roman"/>
                  <w:color w:val="0000FF"/>
                  <w:sz w:val="24"/>
                  <w:szCs w:val="24"/>
                  <w:u w:val="single"/>
                </w:rPr>
                <w:t>https://m.edsoo.ru/7f41a12c</w:t>
              </w:r>
            </w:hyperlink>
          </w:p>
        </w:tc>
        <w:tc>
          <w:tcPr>
            <w:tcW w:w="6710" w:type="dxa"/>
          </w:tcPr>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Осваивать понятие прямоугольной системы координат, декартовых координат точки.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Выводить уравнение прямой и окружности. Выделять полный квадрат для нахождения центра и радиуса окружности по её уравнению.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Решать задачи на нахождение точек пересечения прямых и окружностей с помощью метода координат.  Использовать свойства углового коэффициента прямой при решении задач, для определения расположения прямой.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Применять координаты при решении геометрических и практических задач, для построения математических моделей реальных задач («метод координат»). Пользоваться для построения и исследований цифровыми ресурсами. </w:t>
            </w:r>
          </w:p>
          <w:p w:rsidR="009658CE"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Знакомиться с историей развития геометрии</w:t>
            </w:r>
          </w:p>
        </w:tc>
      </w:tr>
      <w:tr w:rsidR="009658CE" w:rsidRPr="009022BB" w:rsidTr="009658CE">
        <w:trPr>
          <w:trHeight w:val="144"/>
          <w:tblCellSpacing w:w="20" w:type="nil"/>
        </w:trPr>
        <w:tc>
          <w:tcPr>
            <w:tcW w:w="852" w:type="dxa"/>
            <w:tcMar>
              <w:top w:w="50" w:type="dxa"/>
              <w:left w:w="100" w:type="dxa"/>
            </w:tcMar>
            <w:vAlign w:val="center"/>
          </w:tcPr>
          <w:p w:rsidR="009658CE" w:rsidRPr="009022BB" w:rsidRDefault="009658CE" w:rsidP="001A78D1">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w:t>
            </w:r>
          </w:p>
        </w:tc>
        <w:tc>
          <w:tcPr>
            <w:tcW w:w="2092"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Правильные многоугольники. Длина окружности и площадь круга. Вычисление площадей</w:t>
            </w:r>
          </w:p>
        </w:tc>
        <w:tc>
          <w:tcPr>
            <w:tcW w:w="984"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8 </w:t>
            </w:r>
          </w:p>
        </w:tc>
        <w:tc>
          <w:tcPr>
            <w:tcW w:w="708"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p>
        </w:tc>
        <w:tc>
          <w:tcPr>
            <w:tcW w:w="851"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p>
        </w:tc>
        <w:tc>
          <w:tcPr>
            <w:tcW w:w="1843"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10">
              <w:r w:rsidRPr="009022BB">
                <w:rPr>
                  <w:rFonts w:ascii="Times New Roman" w:hAnsi="Times New Roman" w:cs="Times New Roman"/>
                  <w:color w:val="0000FF"/>
                  <w:sz w:val="24"/>
                  <w:szCs w:val="24"/>
                  <w:u w:val="single"/>
                </w:rPr>
                <w:t>https://m.edsoo.ru/7f41a12c</w:t>
              </w:r>
            </w:hyperlink>
          </w:p>
        </w:tc>
        <w:tc>
          <w:tcPr>
            <w:tcW w:w="6710" w:type="dxa"/>
          </w:tcPr>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Формулировать определение правильных многоугольников, находить их элементы.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Пользоваться понятием длины окружности, введённым с помощью правильных многоугольников, определять число </w:t>
            </w:r>
            <w:r w:rsidRPr="009022BB">
              <w:rPr>
                <w:rFonts w:ascii="Times New Roman" w:hAnsi="Times New Roman" w:cs="Times New Roman"/>
                <w:color w:val="000000"/>
                <w:sz w:val="24"/>
                <w:szCs w:val="24"/>
              </w:rPr>
              <w:t xml:space="preserve">, длину дуги и радианную меру угла. Проводить переход от радианной меры угла  </w:t>
            </w:r>
            <w:proofErr w:type="gramStart"/>
            <w:r w:rsidRPr="009022BB">
              <w:rPr>
                <w:rFonts w:ascii="Times New Roman" w:hAnsi="Times New Roman" w:cs="Times New Roman"/>
                <w:color w:val="000000"/>
                <w:sz w:val="24"/>
                <w:szCs w:val="24"/>
              </w:rPr>
              <w:t>к</w:t>
            </w:r>
            <w:proofErr w:type="gramEnd"/>
            <w:r w:rsidRPr="009022BB">
              <w:rPr>
                <w:rFonts w:ascii="Times New Roman" w:hAnsi="Times New Roman" w:cs="Times New Roman"/>
                <w:color w:val="000000"/>
                <w:sz w:val="24"/>
                <w:szCs w:val="24"/>
              </w:rPr>
              <w:t xml:space="preserve"> градусной и наоборот.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Определять площадь круга.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Выводить формулы (в градусной и радианной мере) для длин дуг, площадей секторов и сегментов.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Вычислять площади фигур, включающих элементы </w:t>
            </w:r>
            <w:r w:rsidRPr="009022BB">
              <w:rPr>
                <w:rFonts w:ascii="Times New Roman" w:hAnsi="Times New Roman" w:cs="Times New Roman"/>
                <w:color w:val="000000"/>
                <w:sz w:val="24"/>
                <w:szCs w:val="24"/>
              </w:rPr>
              <w:lastRenderedPageBreak/>
              <w:t xml:space="preserve">окружности (круга). </w:t>
            </w:r>
          </w:p>
          <w:p w:rsidR="009658CE"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Находить площади в задачах реальной жизни</w:t>
            </w:r>
          </w:p>
        </w:tc>
      </w:tr>
      <w:tr w:rsidR="009658CE" w:rsidRPr="009022BB" w:rsidTr="009658CE">
        <w:trPr>
          <w:trHeight w:val="144"/>
          <w:tblCellSpacing w:w="20" w:type="nil"/>
        </w:trPr>
        <w:tc>
          <w:tcPr>
            <w:tcW w:w="852" w:type="dxa"/>
            <w:tcMar>
              <w:top w:w="50" w:type="dxa"/>
              <w:left w:w="100" w:type="dxa"/>
            </w:tcMar>
            <w:vAlign w:val="center"/>
          </w:tcPr>
          <w:p w:rsidR="009658CE" w:rsidRPr="009022BB" w:rsidRDefault="009658CE" w:rsidP="001A78D1">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6</w:t>
            </w:r>
          </w:p>
        </w:tc>
        <w:tc>
          <w:tcPr>
            <w:tcW w:w="2092"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Движения плоскости</w:t>
            </w:r>
          </w:p>
        </w:tc>
        <w:tc>
          <w:tcPr>
            <w:tcW w:w="984"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6 </w:t>
            </w:r>
          </w:p>
        </w:tc>
        <w:tc>
          <w:tcPr>
            <w:tcW w:w="708"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p>
        </w:tc>
        <w:tc>
          <w:tcPr>
            <w:tcW w:w="851"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p>
        </w:tc>
        <w:tc>
          <w:tcPr>
            <w:tcW w:w="1843"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11">
              <w:r w:rsidRPr="009022BB">
                <w:rPr>
                  <w:rFonts w:ascii="Times New Roman" w:hAnsi="Times New Roman" w:cs="Times New Roman"/>
                  <w:color w:val="0000FF"/>
                  <w:sz w:val="24"/>
                  <w:szCs w:val="24"/>
                  <w:u w:val="single"/>
                </w:rPr>
                <w:t>https://m.edsoo.ru/7f41a12c</w:t>
              </w:r>
            </w:hyperlink>
          </w:p>
        </w:tc>
        <w:tc>
          <w:tcPr>
            <w:tcW w:w="6710" w:type="dxa"/>
          </w:tcPr>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Разбирать примеры, иллюстрирующие понятия движения.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Формулировать определения параллельного переноса, поворота и осевой симметрии. Выводить их свойства, находить неподвижные точки. </w:t>
            </w:r>
          </w:p>
          <w:p w:rsidR="009658CE"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Находить центры и оси симметрий простейших фигур. Применять параллельный перенос и симметрию при решении геометрических задач (разбирать примеры).  Использовать для построения и исследований цифровые ресурсы</w:t>
            </w:r>
          </w:p>
        </w:tc>
      </w:tr>
      <w:tr w:rsidR="009658CE" w:rsidRPr="009022BB" w:rsidTr="009658CE">
        <w:trPr>
          <w:trHeight w:val="144"/>
          <w:tblCellSpacing w:w="20" w:type="nil"/>
        </w:trPr>
        <w:tc>
          <w:tcPr>
            <w:tcW w:w="852" w:type="dxa"/>
            <w:tcMar>
              <w:top w:w="50" w:type="dxa"/>
              <w:left w:w="100" w:type="dxa"/>
            </w:tcMar>
            <w:vAlign w:val="center"/>
          </w:tcPr>
          <w:p w:rsidR="009658CE" w:rsidRPr="009022BB" w:rsidRDefault="009658CE" w:rsidP="001A78D1">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7</w:t>
            </w:r>
          </w:p>
        </w:tc>
        <w:tc>
          <w:tcPr>
            <w:tcW w:w="2092"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Повторение, обобщение, систематизация знаний</w:t>
            </w:r>
          </w:p>
        </w:tc>
        <w:tc>
          <w:tcPr>
            <w:tcW w:w="984"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7 </w:t>
            </w:r>
          </w:p>
        </w:tc>
        <w:tc>
          <w:tcPr>
            <w:tcW w:w="708"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2 </w:t>
            </w:r>
          </w:p>
        </w:tc>
        <w:tc>
          <w:tcPr>
            <w:tcW w:w="851"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p>
        </w:tc>
        <w:tc>
          <w:tcPr>
            <w:tcW w:w="1843" w:type="dxa"/>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12">
              <w:r w:rsidRPr="009022BB">
                <w:rPr>
                  <w:rFonts w:ascii="Times New Roman" w:hAnsi="Times New Roman" w:cs="Times New Roman"/>
                  <w:color w:val="0000FF"/>
                  <w:sz w:val="24"/>
                  <w:szCs w:val="24"/>
                  <w:u w:val="single"/>
                </w:rPr>
                <w:t>https://m.edsoo.ru/7f41a12c</w:t>
              </w:r>
            </w:hyperlink>
          </w:p>
        </w:tc>
        <w:tc>
          <w:tcPr>
            <w:tcW w:w="6710" w:type="dxa"/>
          </w:tcPr>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Оперировать понятиями: фигура, точка, прямая, угол, многоугольник, равнобедренный и равносторонний треугольники, прямоугольный треугольник, медиана, биссектриса и высота треугольника, параллелограмм, ромб, прямоугольник, квадрат, трапеция; окружность, касательная; равенство и подобие фигур, треугольников; параллельность и перпендикулярность прямых, угол между прямыми, симметрия относительно точки и прямой; длина, расстояние, величина угла, площадь, периметр.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Использовать формулы: периметра и площади многоугольников, длины окружности и площади круга, объёма прямоугольного параллелепипеда.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Оперировать понятиями: прямоугольная система координат, вектор; использовать эти понятия для представления данных и решения задач, в том числе  из других учебных предметов. </w:t>
            </w:r>
          </w:p>
          <w:p w:rsidR="001A78D1"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Решать задачи на повторение основных понятий, иллюстрацию связей между различными частями курса. Выбирать метод для решения задачи. </w:t>
            </w:r>
          </w:p>
          <w:p w:rsidR="009658CE" w:rsidRPr="009022BB" w:rsidRDefault="001A78D1" w:rsidP="001A78D1">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Решать задачи из повседневной жизни</w:t>
            </w:r>
          </w:p>
        </w:tc>
      </w:tr>
      <w:tr w:rsidR="009658CE" w:rsidRPr="009022BB" w:rsidTr="009658CE">
        <w:trPr>
          <w:trHeight w:val="144"/>
          <w:tblCellSpacing w:w="20" w:type="nil"/>
        </w:trPr>
        <w:tc>
          <w:tcPr>
            <w:tcW w:w="2944" w:type="dxa"/>
            <w:gridSpan w:val="2"/>
            <w:tcMar>
              <w:top w:w="50" w:type="dxa"/>
              <w:left w:w="100" w:type="dxa"/>
            </w:tcMar>
            <w:vAlign w:val="center"/>
          </w:tcPr>
          <w:p w:rsidR="009658CE" w:rsidRPr="009022BB" w:rsidRDefault="009658CE" w:rsidP="001A78D1">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ОБЩЕЕ КОЛИЧЕСТВО ЧАСОВ ПО ПРОГРАММЕ</w:t>
            </w:r>
          </w:p>
        </w:tc>
        <w:tc>
          <w:tcPr>
            <w:tcW w:w="984"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68 </w:t>
            </w:r>
          </w:p>
        </w:tc>
        <w:tc>
          <w:tcPr>
            <w:tcW w:w="708"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6 </w:t>
            </w:r>
          </w:p>
        </w:tc>
        <w:tc>
          <w:tcPr>
            <w:tcW w:w="851" w:type="dxa"/>
            <w:tcMar>
              <w:top w:w="50" w:type="dxa"/>
              <w:left w:w="100" w:type="dxa"/>
            </w:tcMar>
            <w:vAlign w:val="center"/>
          </w:tcPr>
          <w:p w:rsidR="009658CE" w:rsidRPr="009022BB" w:rsidRDefault="009658CE" w:rsidP="001A78D1">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0 </w:t>
            </w:r>
          </w:p>
        </w:tc>
        <w:tc>
          <w:tcPr>
            <w:tcW w:w="1843" w:type="dxa"/>
            <w:tcMar>
              <w:top w:w="50" w:type="dxa"/>
              <w:left w:w="100" w:type="dxa"/>
            </w:tcMar>
            <w:vAlign w:val="center"/>
          </w:tcPr>
          <w:p w:rsidR="009658CE" w:rsidRPr="009022BB" w:rsidRDefault="009658CE" w:rsidP="001A78D1">
            <w:pPr>
              <w:spacing w:line="240" w:lineRule="auto"/>
              <w:rPr>
                <w:rFonts w:ascii="Times New Roman" w:hAnsi="Times New Roman" w:cs="Times New Roman"/>
                <w:sz w:val="24"/>
                <w:szCs w:val="24"/>
              </w:rPr>
            </w:pPr>
          </w:p>
        </w:tc>
        <w:tc>
          <w:tcPr>
            <w:tcW w:w="6710" w:type="dxa"/>
          </w:tcPr>
          <w:p w:rsidR="009658CE" w:rsidRPr="009022BB" w:rsidRDefault="009658CE" w:rsidP="001A78D1">
            <w:pPr>
              <w:spacing w:line="240" w:lineRule="auto"/>
              <w:rPr>
                <w:rFonts w:ascii="Times New Roman" w:hAnsi="Times New Roman" w:cs="Times New Roman"/>
                <w:sz w:val="24"/>
                <w:szCs w:val="24"/>
              </w:rPr>
            </w:pPr>
          </w:p>
        </w:tc>
      </w:tr>
    </w:tbl>
    <w:p w:rsidR="001C040B" w:rsidRPr="009022BB" w:rsidRDefault="001C040B" w:rsidP="001A78D1">
      <w:pPr>
        <w:spacing w:line="240" w:lineRule="auto"/>
        <w:rPr>
          <w:rFonts w:ascii="Times New Roman" w:hAnsi="Times New Roman" w:cs="Times New Roman"/>
          <w:sz w:val="24"/>
          <w:szCs w:val="24"/>
        </w:rPr>
        <w:sectPr w:rsidR="001C040B" w:rsidRPr="009022BB">
          <w:pgSz w:w="16383" w:h="11906" w:orient="landscape"/>
          <w:pgMar w:top="1134" w:right="850" w:bottom="1134" w:left="1701" w:header="720" w:footer="720" w:gutter="0"/>
          <w:cols w:space="720"/>
        </w:sectPr>
      </w:pPr>
    </w:p>
    <w:p w:rsidR="001C040B" w:rsidRPr="009022BB" w:rsidRDefault="009658CE" w:rsidP="001D22D6">
      <w:pPr>
        <w:spacing w:after="0" w:line="240" w:lineRule="auto"/>
        <w:ind w:left="120"/>
        <w:jc w:val="center"/>
        <w:rPr>
          <w:rFonts w:ascii="Times New Roman" w:hAnsi="Times New Roman" w:cs="Times New Roman"/>
          <w:sz w:val="24"/>
          <w:szCs w:val="24"/>
        </w:rPr>
      </w:pPr>
      <w:bookmarkStart w:id="9" w:name="block-2057279"/>
      <w:bookmarkEnd w:id="8"/>
      <w:r w:rsidRPr="009022BB">
        <w:rPr>
          <w:rFonts w:ascii="Times New Roman" w:hAnsi="Times New Roman" w:cs="Times New Roman"/>
          <w:b/>
          <w:color w:val="000000"/>
          <w:sz w:val="24"/>
          <w:szCs w:val="24"/>
        </w:rPr>
        <w:lastRenderedPageBreak/>
        <w:t>ПОУРОЧНОЕ ПЛАНИРОВАНИЕ</w:t>
      </w:r>
    </w:p>
    <w:p w:rsidR="001C040B" w:rsidRPr="009022BB" w:rsidRDefault="009658CE" w:rsidP="001A78D1">
      <w:pPr>
        <w:spacing w:after="0" w:line="240" w:lineRule="auto"/>
        <w:ind w:left="120"/>
        <w:rPr>
          <w:rFonts w:ascii="Times New Roman" w:hAnsi="Times New Roman" w:cs="Times New Roman"/>
          <w:sz w:val="24"/>
          <w:szCs w:val="24"/>
        </w:rPr>
      </w:pPr>
      <w:r w:rsidRPr="009022BB">
        <w:rPr>
          <w:rFonts w:ascii="Times New Roman" w:hAnsi="Times New Roman" w:cs="Times New Roman"/>
          <w:b/>
          <w:color w:val="000000"/>
          <w:sz w:val="24"/>
          <w:szCs w:val="24"/>
        </w:rPr>
        <w:t xml:space="preserve">9 КЛАСС </w:t>
      </w:r>
    </w:p>
    <w:tbl>
      <w:tblPr>
        <w:tblW w:w="14559"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665"/>
        <w:gridCol w:w="3968"/>
        <w:gridCol w:w="851"/>
        <w:gridCol w:w="567"/>
        <w:gridCol w:w="709"/>
        <w:gridCol w:w="708"/>
        <w:gridCol w:w="711"/>
        <w:gridCol w:w="852"/>
        <w:gridCol w:w="2126"/>
        <w:gridCol w:w="3402"/>
      </w:tblGrid>
      <w:tr w:rsidR="001B3620" w:rsidRPr="009022BB" w:rsidTr="00273774">
        <w:trPr>
          <w:trHeight w:val="144"/>
          <w:tblCellSpacing w:w="20" w:type="nil"/>
        </w:trPr>
        <w:tc>
          <w:tcPr>
            <w:tcW w:w="665" w:type="dxa"/>
            <w:vMerge w:val="restart"/>
            <w:tcMar>
              <w:top w:w="50" w:type="dxa"/>
              <w:left w:w="100" w:type="dxa"/>
            </w:tcMar>
            <w:vAlign w:val="center"/>
          </w:tcPr>
          <w:p w:rsidR="001B3620" w:rsidRPr="009022BB" w:rsidRDefault="001B3620" w:rsidP="009022BB">
            <w:pPr>
              <w:spacing w:after="0" w:line="240" w:lineRule="auto"/>
              <w:jc w:val="center"/>
              <w:rPr>
                <w:rFonts w:ascii="Times New Roman" w:hAnsi="Times New Roman" w:cs="Times New Roman"/>
                <w:sz w:val="24"/>
                <w:szCs w:val="24"/>
              </w:rPr>
            </w:pPr>
            <w:r w:rsidRPr="009022BB">
              <w:rPr>
                <w:rFonts w:ascii="Times New Roman" w:hAnsi="Times New Roman" w:cs="Times New Roman"/>
                <w:b/>
                <w:color w:val="000000"/>
                <w:sz w:val="24"/>
                <w:szCs w:val="24"/>
              </w:rPr>
              <w:t xml:space="preserve">№ </w:t>
            </w:r>
            <w:proofErr w:type="gramStart"/>
            <w:r w:rsidRPr="009022BB">
              <w:rPr>
                <w:rFonts w:ascii="Times New Roman" w:hAnsi="Times New Roman" w:cs="Times New Roman"/>
                <w:b/>
                <w:color w:val="000000"/>
                <w:sz w:val="24"/>
                <w:szCs w:val="24"/>
              </w:rPr>
              <w:t>п</w:t>
            </w:r>
            <w:proofErr w:type="gramEnd"/>
            <w:r w:rsidRPr="009022BB">
              <w:rPr>
                <w:rFonts w:ascii="Times New Roman" w:hAnsi="Times New Roman" w:cs="Times New Roman"/>
                <w:b/>
                <w:color w:val="000000"/>
                <w:sz w:val="24"/>
                <w:szCs w:val="24"/>
              </w:rPr>
              <w:t>/п</w:t>
            </w:r>
          </w:p>
        </w:tc>
        <w:tc>
          <w:tcPr>
            <w:tcW w:w="3968" w:type="dxa"/>
            <w:vMerge w:val="restart"/>
            <w:tcMar>
              <w:top w:w="50" w:type="dxa"/>
              <w:left w:w="100" w:type="dxa"/>
            </w:tcMar>
            <w:vAlign w:val="center"/>
          </w:tcPr>
          <w:p w:rsidR="001B3620" w:rsidRPr="009022BB" w:rsidRDefault="001B3620" w:rsidP="009022BB">
            <w:pPr>
              <w:spacing w:after="0" w:line="240" w:lineRule="auto"/>
              <w:jc w:val="center"/>
              <w:rPr>
                <w:rFonts w:ascii="Times New Roman" w:hAnsi="Times New Roman" w:cs="Times New Roman"/>
                <w:sz w:val="24"/>
                <w:szCs w:val="24"/>
              </w:rPr>
            </w:pPr>
            <w:r w:rsidRPr="009022BB">
              <w:rPr>
                <w:rFonts w:ascii="Times New Roman" w:hAnsi="Times New Roman" w:cs="Times New Roman"/>
                <w:b/>
                <w:color w:val="000000"/>
                <w:sz w:val="24"/>
                <w:szCs w:val="24"/>
              </w:rPr>
              <w:t>Тема урока</w:t>
            </w:r>
          </w:p>
        </w:tc>
        <w:tc>
          <w:tcPr>
            <w:tcW w:w="2127" w:type="dxa"/>
            <w:gridSpan w:val="3"/>
            <w:tcMar>
              <w:top w:w="50" w:type="dxa"/>
              <w:left w:w="100" w:type="dxa"/>
            </w:tcMar>
            <w:vAlign w:val="center"/>
          </w:tcPr>
          <w:p w:rsidR="001B3620" w:rsidRPr="009022BB" w:rsidRDefault="001B3620" w:rsidP="009022BB">
            <w:pPr>
              <w:spacing w:after="0" w:line="240" w:lineRule="auto"/>
              <w:jc w:val="center"/>
              <w:rPr>
                <w:rFonts w:ascii="Times New Roman" w:hAnsi="Times New Roman" w:cs="Times New Roman"/>
                <w:sz w:val="24"/>
                <w:szCs w:val="24"/>
              </w:rPr>
            </w:pPr>
            <w:r w:rsidRPr="009022BB">
              <w:rPr>
                <w:rFonts w:ascii="Times New Roman" w:hAnsi="Times New Roman" w:cs="Times New Roman"/>
                <w:b/>
                <w:color w:val="000000"/>
                <w:sz w:val="24"/>
                <w:szCs w:val="24"/>
              </w:rPr>
              <w:t>Количество часов</w:t>
            </w:r>
          </w:p>
        </w:tc>
        <w:tc>
          <w:tcPr>
            <w:tcW w:w="2271" w:type="dxa"/>
            <w:gridSpan w:val="3"/>
            <w:tcMar>
              <w:top w:w="50" w:type="dxa"/>
              <w:left w:w="100" w:type="dxa"/>
            </w:tcMar>
            <w:vAlign w:val="center"/>
          </w:tcPr>
          <w:p w:rsidR="001B3620" w:rsidRPr="009022BB" w:rsidRDefault="001B3620" w:rsidP="009022BB">
            <w:pPr>
              <w:spacing w:after="0" w:line="240" w:lineRule="auto"/>
              <w:jc w:val="center"/>
              <w:rPr>
                <w:rFonts w:ascii="Times New Roman" w:hAnsi="Times New Roman" w:cs="Times New Roman"/>
                <w:b/>
                <w:color w:val="000000"/>
                <w:sz w:val="24"/>
                <w:szCs w:val="24"/>
              </w:rPr>
            </w:pPr>
            <w:r w:rsidRPr="009022BB">
              <w:rPr>
                <w:rFonts w:ascii="Times New Roman" w:hAnsi="Times New Roman" w:cs="Times New Roman"/>
                <w:b/>
                <w:color w:val="000000"/>
                <w:sz w:val="24"/>
                <w:szCs w:val="24"/>
              </w:rPr>
              <w:t>Дата изучения</w:t>
            </w:r>
          </w:p>
        </w:tc>
        <w:tc>
          <w:tcPr>
            <w:tcW w:w="2126" w:type="dxa"/>
            <w:vMerge w:val="restart"/>
            <w:tcMar>
              <w:top w:w="50" w:type="dxa"/>
              <w:left w:w="100" w:type="dxa"/>
            </w:tcMar>
            <w:vAlign w:val="center"/>
          </w:tcPr>
          <w:p w:rsidR="001B3620" w:rsidRPr="009022BB" w:rsidRDefault="001B3620" w:rsidP="009022BB">
            <w:pPr>
              <w:spacing w:after="0" w:line="240" w:lineRule="auto"/>
              <w:jc w:val="center"/>
              <w:rPr>
                <w:rFonts w:ascii="Times New Roman" w:hAnsi="Times New Roman" w:cs="Times New Roman"/>
                <w:sz w:val="24"/>
                <w:szCs w:val="24"/>
              </w:rPr>
            </w:pPr>
            <w:r w:rsidRPr="009022BB">
              <w:rPr>
                <w:rFonts w:ascii="Times New Roman" w:hAnsi="Times New Roman" w:cs="Times New Roman"/>
                <w:b/>
                <w:color w:val="000000"/>
                <w:sz w:val="24"/>
                <w:szCs w:val="24"/>
              </w:rPr>
              <w:t>Электронные цифровые образовательные ресурсы</w:t>
            </w:r>
          </w:p>
        </w:tc>
        <w:tc>
          <w:tcPr>
            <w:tcW w:w="3402" w:type="dxa"/>
            <w:vMerge w:val="restart"/>
            <w:vAlign w:val="center"/>
          </w:tcPr>
          <w:p w:rsidR="001B3620" w:rsidRPr="009022BB" w:rsidRDefault="001B3620" w:rsidP="001B3620">
            <w:pPr>
              <w:spacing w:after="0" w:line="240" w:lineRule="auto"/>
              <w:ind w:right="176"/>
              <w:jc w:val="center"/>
              <w:rPr>
                <w:rFonts w:ascii="Times New Roman" w:hAnsi="Times New Roman" w:cs="Times New Roman"/>
                <w:b/>
                <w:color w:val="000000"/>
                <w:sz w:val="24"/>
                <w:szCs w:val="24"/>
              </w:rPr>
            </w:pPr>
            <w:r w:rsidRPr="009022BB">
              <w:rPr>
                <w:rFonts w:ascii="Times New Roman" w:hAnsi="Times New Roman" w:cs="Times New Roman"/>
                <w:b/>
                <w:color w:val="000000"/>
                <w:sz w:val="24"/>
                <w:szCs w:val="24"/>
              </w:rPr>
              <w:t>Фо</w:t>
            </w:r>
            <w:r>
              <w:rPr>
                <w:rFonts w:ascii="Times New Roman" w:hAnsi="Times New Roman" w:cs="Times New Roman"/>
                <w:b/>
                <w:color w:val="000000"/>
                <w:sz w:val="24"/>
                <w:szCs w:val="24"/>
              </w:rPr>
              <w:t>р</w:t>
            </w:r>
            <w:r w:rsidRPr="009022BB">
              <w:rPr>
                <w:rFonts w:ascii="Times New Roman" w:hAnsi="Times New Roman" w:cs="Times New Roman"/>
                <w:b/>
                <w:color w:val="000000"/>
                <w:sz w:val="24"/>
                <w:szCs w:val="24"/>
              </w:rPr>
              <w:t>мы контроля</w:t>
            </w:r>
          </w:p>
        </w:tc>
      </w:tr>
      <w:tr w:rsidR="001B3620" w:rsidRPr="009022BB" w:rsidTr="00273774">
        <w:trPr>
          <w:trHeight w:val="144"/>
          <w:tblCellSpacing w:w="20" w:type="nil"/>
        </w:trPr>
        <w:tc>
          <w:tcPr>
            <w:tcW w:w="665" w:type="dxa"/>
            <w:vMerge/>
            <w:tcBorders>
              <w:top w:val="nil"/>
            </w:tcBorders>
            <w:tcMar>
              <w:top w:w="50" w:type="dxa"/>
              <w:left w:w="100" w:type="dxa"/>
            </w:tcMar>
          </w:tcPr>
          <w:p w:rsidR="001B3620" w:rsidRPr="009022BB" w:rsidRDefault="001B3620" w:rsidP="001A78D1">
            <w:pPr>
              <w:spacing w:line="240" w:lineRule="auto"/>
              <w:rPr>
                <w:rFonts w:ascii="Times New Roman" w:hAnsi="Times New Roman" w:cs="Times New Roman"/>
                <w:sz w:val="24"/>
                <w:szCs w:val="24"/>
              </w:rPr>
            </w:pPr>
          </w:p>
        </w:tc>
        <w:tc>
          <w:tcPr>
            <w:tcW w:w="3968" w:type="dxa"/>
            <w:vMerge/>
            <w:tcBorders>
              <w:top w:val="nil"/>
            </w:tcBorders>
            <w:tcMar>
              <w:top w:w="50" w:type="dxa"/>
              <w:left w:w="100" w:type="dxa"/>
            </w:tcMar>
          </w:tcPr>
          <w:p w:rsidR="001B3620" w:rsidRPr="009022BB" w:rsidRDefault="001B3620" w:rsidP="001A78D1">
            <w:pPr>
              <w:spacing w:line="240" w:lineRule="auto"/>
              <w:rPr>
                <w:rFonts w:ascii="Times New Roman" w:hAnsi="Times New Roman" w:cs="Times New Roman"/>
                <w:sz w:val="24"/>
                <w:szCs w:val="24"/>
              </w:rPr>
            </w:pPr>
          </w:p>
        </w:tc>
        <w:tc>
          <w:tcPr>
            <w:tcW w:w="851" w:type="dxa"/>
            <w:tcMar>
              <w:top w:w="50" w:type="dxa"/>
              <w:left w:w="100" w:type="dxa"/>
            </w:tcMar>
            <w:vAlign w:val="center"/>
          </w:tcPr>
          <w:p w:rsidR="001B3620" w:rsidRPr="009022BB" w:rsidRDefault="001B3620" w:rsidP="001A78D1">
            <w:pPr>
              <w:spacing w:after="0" w:line="240" w:lineRule="auto"/>
              <w:rPr>
                <w:rFonts w:ascii="Times New Roman" w:hAnsi="Times New Roman" w:cs="Times New Roman"/>
                <w:sz w:val="24"/>
                <w:szCs w:val="24"/>
              </w:rPr>
            </w:pPr>
            <w:r w:rsidRPr="009022BB">
              <w:rPr>
                <w:rFonts w:ascii="Times New Roman" w:hAnsi="Times New Roman" w:cs="Times New Roman"/>
                <w:b/>
                <w:color w:val="000000"/>
                <w:sz w:val="24"/>
                <w:szCs w:val="24"/>
              </w:rPr>
              <w:t xml:space="preserve">Всего </w:t>
            </w:r>
          </w:p>
        </w:tc>
        <w:tc>
          <w:tcPr>
            <w:tcW w:w="567" w:type="dxa"/>
            <w:tcMar>
              <w:top w:w="50" w:type="dxa"/>
              <w:left w:w="100" w:type="dxa"/>
            </w:tcMar>
            <w:vAlign w:val="center"/>
          </w:tcPr>
          <w:p w:rsidR="001B3620" w:rsidRPr="009022BB" w:rsidRDefault="001B3620" w:rsidP="001A78D1">
            <w:pPr>
              <w:spacing w:after="0" w:line="240" w:lineRule="auto"/>
              <w:rPr>
                <w:rFonts w:ascii="Times New Roman" w:hAnsi="Times New Roman" w:cs="Times New Roman"/>
                <w:sz w:val="24"/>
                <w:szCs w:val="24"/>
              </w:rPr>
            </w:pPr>
            <w:proofErr w:type="gramStart"/>
            <w:r w:rsidRPr="009022BB">
              <w:rPr>
                <w:rFonts w:ascii="Times New Roman" w:hAnsi="Times New Roman" w:cs="Times New Roman"/>
                <w:b/>
                <w:color w:val="000000"/>
                <w:sz w:val="24"/>
                <w:szCs w:val="24"/>
              </w:rPr>
              <w:t>КР</w:t>
            </w:r>
            <w:proofErr w:type="gramEnd"/>
          </w:p>
        </w:tc>
        <w:tc>
          <w:tcPr>
            <w:tcW w:w="709" w:type="dxa"/>
            <w:tcMar>
              <w:top w:w="50" w:type="dxa"/>
              <w:left w:w="100" w:type="dxa"/>
            </w:tcMar>
            <w:vAlign w:val="center"/>
          </w:tcPr>
          <w:p w:rsidR="001B3620" w:rsidRPr="009022BB" w:rsidRDefault="001B3620" w:rsidP="001A78D1">
            <w:pPr>
              <w:spacing w:after="0" w:line="240" w:lineRule="auto"/>
              <w:rPr>
                <w:rFonts w:ascii="Times New Roman" w:hAnsi="Times New Roman" w:cs="Times New Roman"/>
                <w:b/>
                <w:color w:val="000000"/>
                <w:sz w:val="24"/>
                <w:szCs w:val="24"/>
              </w:rPr>
            </w:pPr>
            <w:proofErr w:type="gramStart"/>
            <w:r w:rsidRPr="009022BB">
              <w:rPr>
                <w:rFonts w:ascii="Times New Roman" w:hAnsi="Times New Roman" w:cs="Times New Roman"/>
                <w:b/>
                <w:color w:val="000000"/>
                <w:sz w:val="24"/>
                <w:szCs w:val="24"/>
              </w:rPr>
              <w:t>ПР</w:t>
            </w:r>
            <w:proofErr w:type="gramEnd"/>
          </w:p>
        </w:tc>
        <w:tc>
          <w:tcPr>
            <w:tcW w:w="708" w:type="dxa"/>
            <w:tcBorders>
              <w:top w:val="nil"/>
            </w:tcBorders>
            <w:tcMar>
              <w:top w:w="50" w:type="dxa"/>
              <w:left w:w="100" w:type="dxa"/>
            </w:tcMar>
          </w:tcPr>
          <w:p w:rsidR="001B3620" w:rsidRPr="009022BB" w:rsidRDefault="001B3620" w:rsidP="001A78D1">
            <w:pPr>
              <w:spacing w:line="240" w:lineRule="auto"/>
              <w:rPr>
                <w:rFonts w:ascii="Times New Roman" w:hAnsi="Times New Roman" w:cs="Times New Roman"/>
                <w:sz w:val="24"/>
                <w:szCs w:val="24"/>
              </w:rPr>
            </w:pPr>
            <w:r>
              <w:rPr>
                <w:rFonts w:ascii="Times New Roman" w:hAnsi="Times New Roman" w:cs="Times New Roman"/>
                <w:sz w:val="24"/>
                <w:szCs w:val="24"/>
              </w:rPr>
              <w:t>9а</w:t>
            </w:r>
          </w:p>
        </w:tc>
        <w:tc>
          <w:tcPr>
            <w:tcW w:w="711" w:type="dxa"/>
            <w:tcBorders>
              <w:top w:val="nil"/>
            </w:tcBorders>
          </w:tcPr>
          <w:p w:rsidR="001B3620" w:rsidRPr="009022BB" w:rsidRDefault="001B3620" w:rsidP="001A78D1">
            <w:pPr>
              <w:spacing w:line="240" w:lineRule="auto"/>
              <w:rPr>
                <w:rFonts w:ascii="Times New Roman" w:hAnsi="Times New Roman" w:cs="Times New Roman"/>
                <w:sz w:val="24"/>
                <w:szCs w:val="24"/>
              </w:rPr>
            </w:pPr>
            <w:r>
              <w:rPr>
                <w:rFonts w:ascii="Times New Roman" w:hAnsi="Times New Roman" w:cs="Times New Roman"/>
                <w:sz w:val="24"/>
                <w:szCs w:val="24"/>
              </w:rPr>
              <w:t>9б</w:t>
            </w:r>
          </w:p>
        </w:tc>
        <w:tc>
          <w:tcPr>
            <w:tcW w:w="852" w:type="dxa"/>
            <w:tcBorders>
              <w:top w:val="nil"/>
            </w:tcBorders>
          </w:tcPr>
          <w:p w:rsidR="001B3620" w:rsidRPr="009022BB" w:rsidRDefault="001B3620" w:rsidP="001A78D1">
            <w:pPr>
              <w:spacing w:line="240" w:lineRule="auto"/>
              <w:rPr>
                <w:rFonts w:ascii="Times New Roman" w:hAnsi="Times New Roman" w:cs="Times New Roman"/>
                <w:sz w:val="24"/>
                <w:szCs w:val="24"/>
              </w:rPr>
            </w:pPr>
            <w:r>
              <w:rPr>
                <w:rFonts w:ascii="Times New Roman" w:hAnsi="Times New Roman" w:cs="Times New Roman"/>
                <w:sz w:val="24"/>
                <w:szCs w:val="24"/>
              </w:rPr>
              <w:t>9в</w:t>
            </w:r>
          </w:p>
        </w:tc>
        <w:tc>
          <w:tcPr>
            <w:tcW w:w="2126" w:type="dxa"/>
            <w:vMerge/>
            <w:tcBorders>
              <w:top w:val="nil"/>
            </w:tcBorders>
            <w:tcMar>
              <w:top w:w="50" w:type="dxa"/>
              <w:left w:w="100" w:type="dxa"/>
            </w:tcMar>
          </w:tcPr>
          <w:p w:rsidR="001B3620" w:rsidRPr="009022BB" w:rsidRDefault="001B3620" w:rsidP="001A78D1">
            <w:pPr>
              <w:spacing w:line="240" w:lineRule="auto"/>
              <w:rPr>
                <w:rFonts w:ascii="Times New Roman" w:hAnsi="Times New Roman" w:cs="Times New Roman"/>
                <w:sz w:val="24"/>
                <w:szCs w:val="24"/>
              </w:rPr>
            </w:pPr>
          </w:p>
        </w:tc>
        <w:tc>
          <w:tcPr>
            <w:tcW w:w="3402" w:type="dxa"/>
            <w:vMerge/>
          </w:tcPr>
          <w:p w:rsidR="001B3620" w:rsidRPr="009022BB" w:rsidRDefault="001B3620" w:rsidP="001A78D1">
            <w:pPr>
              <w:spacing w:line="240" w:lineRule="auto"/>
              <w:rPr>
                <w:rFonts w:ascii="Times New Roman" w:hAnsi="Times New Roman" w:cs="Times New Roman"/>
                <w:sz w:val="24"/>
                <w:szCs w:val="24"/>
              </w:rPr>
            </w:pP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Определение тригонометрических функций углов от 0° до 180°</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03.09</w:t>
            </w:r>
          </w:p>
        </w:tc>
        <w:tc>
          <w:tcPr>
            <w:tcW w:w="711" w:type="dxa"/>
          </w:tcPr>
          <w:p w:rsidR="00273774" w:rsidRPr="00D64686" w:rsidRDefault="00273774" w:rsidP="009022BB">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03.09</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03.09</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13">
              <w:r w:rsidRPr="009022BB">
                <w:rPr>
                  <w:rFonts w:ascii="Times New Roman" w:hAnsi="Times New Roman" w:cs="Times New Roman"/>
                  <w:color w:val="0000FF"/>
                  <w:sz w:val="24"/>
                  <w:szCs w:val="24"/>
                  <w:u w:val="single"/>
                </w:rPr>
                <w:t>https://m.edsoo.ru/8a1424bc</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Формулы приведения</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04.09</w:t>
            </w:r>
          </w:p>
        </w:tc>
        <w:tc>
          <w:tcPr>
            <w:tcW w:w="711" w:type="dxa"/>
          </w:tcPr>
          <w:p w:rsidR="00273774" w:rsidRPr="00D64686" w:rsidRDefault="00273774" w:rsidP="009022BB">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05.09</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05.09</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Теорема косинусов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10.09</w:t>
            </w:r>
          </w:p>
        </w:tc>
        <w:tc>
          <w:tcPr>
            <w:tcW w:w="711" w:type="dxa"/>
          </w:tcPr>
          <w:p w:rsidR="00273774" w:rsidRPr="00D64686" w:rsidRDefault="00273774" w:rsidP="009022BB">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10.09</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10.09</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14">
              <w:r w:rsidRPr="009022BB">
                <w:rPr>
                  <w:rFonts w:ascii="Times New Roman" w:hAnsi="Times New Roman" w:cs="Times New Roman"/>
                  <w:color w:val="0000FF"/>
                  <w:sz w:val="24"/>
                  <w:szCs w:val="24"/>
                  <w:u w:val="single"/>
                </w:rPr>
                <w:t>https://m.edsoo.ru/8a14336c</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Теорема косинусов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11.09</w:t>
            </w:r>
          </w:p>
        </w:tc>
        <w:tc>
          <w:tcPr>
            <w:tcW w:w="711" w:type="dxa"/>
          </w:tcPr>
          <w:p w:rsidR="00273774" w:rsidRPr="00D64686" w:rsidRDefault="00273774" w:rsidP="009022BB">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12.09</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12.09</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Теорема косинусов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17.09</w:t>
            </w:r>
          </w:p>
        </w:tc>
        <w:tc>
          <w:tcPr>
            <w:tcW w:w="711" w:type="dxa"/>
          </w:tcPr>
          <w:p w:rsidR="00273774" w:rsidRPr="00D64686" w:rsidRDefault="00273774" w:rsidP="009022BB">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17.09</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17.09</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15">
              <w:r w:rsidRPr="009022BB">
                <w:rPr>
                  <w:rFonts w:ascii="Times New Roman" w:hAnsi="Times New Roman" w:cs="Times New Roman"/>
                  <w:color w:val="0000FF"/>
                  <w:sz w:val="24"/>
                  <w:szCs w:val="24"/>
                  <w:u w:val="single"/>
                </w:rPr>
                <w:t>https://m.edsoo.ru/8a142d5e</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6</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Теорема синусов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18.09</w:t>
            </w:r>
          </w:p>
        </w:tc>
        <w:tc>
          <w:tcPr>
            <w:tcW w:w="711" w:type="dxa"/>
          </w:tcPr>
          <w:p w:rsidR="00273774" w:rsidRPr="00D64686" w:rsidRDefault="00273774" w:rsidP="009022BB">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19.09</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19.09</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16">
              <w:r w:rsidRPr="009022BB">
                <w:rPr>
                  <w:rFonts w:ascii="Times New Roman" w:hAnsi="Times New Roman" w:cs="Times New Roman"/>
                  <w:color w:val="0000FF"/>
                  <w:sz w:val="24"/>
                  <w:szCs w:val="24"/>
                  <w:u w:val="single"/>
                </w:rPr>
                <w:t>https://m.edsoo.ru/8a142e8a</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7</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Теорема синусов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24.09</w:t>
            </w:r>
          </w:p>
        </w:tc>
        <w:tc>
          <w:tcPr>
            <w:tcW w:w="711" w:type="dxa"/>
          </w:tcPr>
          <w:p w:rsidR="00273774" w:rsidRPr="00D64686" w:rsidRDefault="00273774" w:rsidP="009022BB">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24.09</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24.09</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8</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Теорема синусов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25.09</w:t>
            </w:r>
          </w:p>
        </w:tc>
        <w:tc>
          <w:tcPr>
            <w:tcW w:w="711" w:type="dxa"/>
          </w:tcPr>
          <w:p w:rsidR="00273774" w:rsidRPr="00D64686" w:rsidRDefault="00273774" w:rsidP="009022BB">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26.09</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26.09</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9</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Нахождение длин сторон и величин углов треугольников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01.1</w:t>
            </w:r>
            <w:r>
              <w:rPr>
                <w:rFonts w:ascii="Times New Roman" w:hAnsi="Times New Roman" w:cs="Times New Roman"/>
                <w:sz w:val="24"/>
                <w:szCs w:val="24"/>
                <w:lang w:val="en-US"/>
              </w:rPr>
              <w:lastRenderedPageBreak/>
              <w:t>0</w:t>
            </w:r>
          </w:p>
        </w:tc>
        <w:tc>
          <w:tcPr>
            <w:tcW w:w="711" w:type="dxa"/>
          </w:tcPr>
          <w:p w:rsidR="00273774" w:rsidRPr="00D64686" w:rsidRDefault="00273774" w:rsidP="009022BB">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lastRenderedPageBreak/>
              <w:t>01.10</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01.10</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17">
              <w:r w:rsidRPr="009022BB">
                <w:rPr>
                  <w:rFonts w:ascii="Times New Roman" w:hAnsi="Times New Roman" w:cs="Times New Roman"/>
                  <w:color w:val="0000FF"/>
                  <w:sz w:val="24"/>
                  <w:szCs w:val="24"/>
                  <w:u w:val="single"/>
                </w:rPr>
                <w:t>https://m.edsoo.ru</w:t>
              </w:r>
              <w:r w:rsidRPr="009022BB">
                <w:rPr>
                  <w:rFonts w:ascii="Times New Roman" w:hAnsi="Times New Roman" w:cs="Times New Roman"/>
                  <w:color w:val="0000FF"/>
                  <w:sz w:val="24"/>
                  <w:szCs w:val="24"/>
                  <w:u w:val="single"/>
                </w:rPr>
                <w:lastRenderedPageBreak/>
                <w:t>/8a1430b0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10</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Решение треугольников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sidRPr="00D64686">
              <w:rPr>
                <w:rFonts w:ascii="Times New Roman" w:hAnsi="Times New Roman" w:cs="Times New Roman"/>
                <w:sz w:val="24"/>
                <w:szCs w:val="24"/>
              </w:rPr>
              <w:t>02.10</w:t>
            </w:r>
          </w:p>
        </w:tc>
        <w:tc>
          <w:tcPr>
            <w:tcW w:w="711" w:type="dxa"/>
          </w:tcPr>
          <w:p w:rsidR="00273774" w:rsidRPr="00D64686" w:rsidRDefault="00273774" w:rsidP="009022BB">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03.10</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03.10</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18">
              <w:r w:rsidRPr="009022BB">
                <w:rPr>
                  <w:rFonts w:ascii="Times New Roman" w:hAnsi="Times New Roman" w:cs="Times New Roman"/>
                  <w:color w:val="0000FF"/>
                  <w:sz w:val="24"/>
                  <w:szCs w:val="24"/>
                  <w:u w:val="single"/>
                </w:rPr>
                <w:t>https://m.edsoo.ru/8a142ac0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11</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Решение треугольников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08.10</w:t>
            </w:r>
          </w:p>
        </w:tc>
        <w:tc>
          <w:tcPr>
            <w:tcW w:w="711" w:type="dxa"/>
          </w:tcPr>
          <w:p w:rsidR="00273774" w:rsidRPr="00D64686" w:rsidRDefault="00273774" w:rsidP="009022BB">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08.10</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08.10</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19">
              <w:r w:rsidRPr="009022BB">
                <w:rPr>
                  <w:rFonts w:ascii="Times New Roman" w:hAnsi="Times New Roman" w:cs="Times New Roman"/>
                  <w:color w:val="0000FF"/>
                  <w:sz w:val="24"/>
                  <w:szCs w:val="24"/>
                  <w:u w:val="single"/>
                </w:rPr>
                <w:t>https://m.edsoo.ru/8a142ac0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12</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Решение треугольников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09.10</w:t>
            </w:r>
          </w:p>
        </w:tc>
        <w:tc>
          <w:tcPr>
            <w:tcW w:w="711" w:type="dxa"/>
          </w:tcPr>
          <w:p w:rsidR="00273774" w:rsidRPr="00D64686" w:rsidRDefault="00273774" w:rsidP="009022BB">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10.10</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10.10</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20">
              <w:r w:rsidRPr="009022BB">
                <w:rPr>
                  <w:rFonts w:ascii="Times New Roman" w:hAnsi="Times New Roman" w:cs="Times New Roman"/>
                  <w:color w:val="0000FF"/>
                  <w:sz w:val="24"/>
                  <w:szCs w:val="24"/>
                  <w:u w:val="single"/>
                </w:rPr>
                <w:t>https://m.edsoo.ru/8a142ac0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13</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Решение треугольников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15.10</w:t>
            </w:r>
          </w:p>
        </w:tc>
        <w:tc>
          <w:tcPr>
            <w:tcW w:w="711" w:type="dxa"/>
          </w:tcPr>
          <w:p w:rsidR="00273774" w:rsidRPr="00D64686" w:rsidRDefault="00273774" w:rsidP="009022BB">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15.10</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15.10</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21">
              <w:r w:rsidRPr="009022BB">
                <w:rPr>
                  <w:rFonts w:ascii="Times New Roman" w:hAnsi="Times New Roman" w:cs="Times New Roman"/>
                  <w:color w:val="0000FF"/>
                  <w:sz w:val="24"/>
                  <w:szCs w:val="24"/>
                  <w:u w:val="single"/>
                </w:rPr>
                <w:t>https://m.edsoo.ru/8a142ac0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14</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Практическое применение теорем синусов и косинусов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16.10</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17.10</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17.10</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22">
              <w:r w:rsidRPr="009022BB">
                <w:rPr>
                  <w:rFonts w:ascii="Times New Roman" w:hAnsi="Times New Roman" w:cs="Times New Roman"/>
                  <w:color w:val="0000FF"/>
                  <w:sz w:val="24"/>
                  <w:szCs w:val="24"/>
                  <w:u w:val="single"/>
                </w:rPr>
                <w:t>https://m.edsoo.ru/8a142c3c</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15</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Практическое применение теорем синусов и косинусов</w:t>
            </w:r>
            <w:r>
              <w:rPr>
                <w:rFonts w:ascii="Times New Roman" w:hAnsi="Times New Roman" w:cs="Times New Roman"/>
                <w:color w:val="000000"/>
                <w:sz w:val="24"/>
                <w:szCs w:val="24"/>
              </w:rPr>
              <w:t>. Подготовка к контрольной работе</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22.10</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22.10</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22.10</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16</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Контрольная работа №1 по теме "Решение треугольников"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23.10</w:t>
            </w:r>
          </w:p>
        </w:tc>
        <w:tc>
          <w:tcPr>
            <w:tcW w:w="711"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24.10</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24.10</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23">
              <w:r w:rsidRPr="009022BB">
                <w:rPr>
                  <w:rFonts w:ascii="Times New Roman" w:hAnsi="Times New Roman" w:cs="Times New Roman"/>
                  <w:color w:val="0000FF"/>
                  <w:sz w:val="24"/>
                  <w:szCs w:val="24"/>
                  <w:u w:val="single"/>
                </w:rPr>
                <w:t>https://m.edsoo.ru/8a14392a</w:t>
              </w:r>
            </w:hyperlink>
          </w:p>
        </w:tc>
        <w:tc>
          <w:tcPr>
            <w:tcW w:w="3402" w:type="dxa"/>
          </w:tcPr>
          <w:p w:rsidR="00273774" w:rsidRPr="009022BB" w:rsidRDefault="00273774" w:rsidP="009022BB">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Контрольная работа по вариантам</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17</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Понятие о преобразовании подобия</w:t>
            </w:r>
            <w:r>
              <w:rPr>
                <w:rFonts w:ascii="Times New Roman" w:hAnsi="Times New Roman" w:cs="Times New Roman"/>
                <w:color w:val="000000"/>
                <w:sz w:val="24"/>
                <w:szCs w:val="24"/>
              </w:rPr>
              <w:t>. Анализ проделанной работы</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06.11</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07.11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07.11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24">
              <w:r w:rsidRPr="009022BB">
                <w:rPr>
                  <w:rFonts w:ascii="Times New Roman" w:hAnsi="Times New Roman" w:cs="Times New Roman"/>
                  <w:color w:val="0000FF"/>
                  <w:sz w:val="24"/>
                  <w:szCs w:val="24"/>
                  <w:u w:val="single"/>
                </w:rPr>
                <w:t>https://m.edsoo.ru/8a143ab0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18</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Соответственные элементы подобных фигур</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12.11</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12.11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12.11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25">
              <w:r w:rsidRPr="009022BB">
                <w:rPr>
                  <w:rFonts w:ascii="Times New Roman" w:hAnsi="Times New Roman" w:cs="Times New Roman"/>
                  <w:color w:val="0000FF"/>
                  <w:sz w:val="24"/>
                  <w:szCs w:val="24"/>
                  <w:u w:val="single"/>
                </w:rPr>
                <w:t>https://m.edsoo.ru/8a143de4</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19</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Соответственные элементы подобных фигур</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13.11</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14.11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14.11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20</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Теорема о произведении отрезков хорд, теорема о произведении отрезков секущих, теорема о квадрате касательной</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19.11</w:t>
            </w:r>
          </w:p>
        </w:tc>
        <w:tc>
          <w:tcPr>
            <w:tcW w:w="711"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19.11</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19.11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26">
              <w:r w:rsidRPr="009022BB">
                <w:rPr>
                  <w:rFonts w:ascii="Times New Roman" w:hAnsi="Times New Roman" w:cs="Times New Roman"/>
                  <w:color w:val="0000FF"/>
                  <w:sz w:val="24"/>
                  <w:szCs w:val="24"/>
                  <w:u w:val="single"/>
                </w:rPr>
                <w:t>https://m.edsoo.ru/8a14406e</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21</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Теорема о произведении отрезков хорд, теорема о произведении отрезков секущих, теорема о квадрате касательной</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20.11</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21.11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21.11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27">
              <w:r w:rsidRPr="009022BB">
                <w:rPr>
                  <w:rFonts w:ascii="Times New Roman" w:hAnsi="Times New Roman" w:cs="Times New Roman"/>
                  <w:color w:val="0000FF"/>
                  <w:sz w:val="24"/>
                  <w:szCs w:val="24"/>
                  <w:u w:val="single"/>
                </w:rPr>
                <w:t>https://m.edsoo.ru/8a1441a4</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22</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Теорема о произведении отрезков хорд, теорема о произведении отрезков секущих, теорема о квадрате касательной</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26.11</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26.11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26.11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28">
              <w:r w:rsidRPr="009022BB">
                <w:rPr>
                  <w:rFonts w:ascii="Times New Roman" w:hAnsi="Times New Roman" w:cs="Times New Roman"/>
                  <w:color w:val="0000FF"/>
                  <w:sz w:val="24"/>
                  <w:szCs w:val="24"/>
                  <w:u w:val="single"/>
                </w:rPr>
                <w:t>https://m.edsoo.ru/8a1442da</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23</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Применение теорем в решении геометрических задач</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27.11</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28.11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28.11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29">
              <w:r w:rsidRPr="009022BB">
                <w:rPr>
                  <w:rFonts w:ascii="Times New Roman" w:hAnsi="Times New Roman" w:cs="Times New Roman"/>
                  <w:color w:val="0000FF"/>
                  <w:sz w:val="24"/>
                  <w:szCs w:val="24"/>
                  <w:u w:val="single"/>
                </w:rPr>
                <w:t>https://m.edsoo.ru/8a143f06</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24</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Применение теорем в решении геометрических задач</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03.12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03.12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03.12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30">
              <w:r w:rsidRPr="009022BB">
                <w:rPr>
                  <w:rFonts w:ascii="Times New Roman" w:hAnsi="Times New Roman" w:cs="Times New Roman"/>
                  <w:color w:val="0000FF"/>
                  <w:sz w:val="24"/>
                  <w:szCs w:val="24"/>
                  <w:u w:val="single"/>
                </w:rPr>
                <w:t>https://m.edsoo.ru/8a1443fc</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25</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Применение теорем в решении геометрических задач</w:t>
            </w:r>
            <w:r>
              <w:rPr>
                <w:rFonts w:ascii="Times New Roman" w:hAnsi="Times New Roman" w:cs="Times New Roman"/>
                <w:color w:val="000000"/>
                <w:sz w:val="24"/>
                <w:szCs w:val="24"/>
              </w:rPr>
              <w:t>. Подготовка к контрольной работе</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04.12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05.12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05.12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31">
              <w:r w:rsidRPr="009022BB">
                <w:rPr>
                  <w:rFonts w:ascii="Times New Roman" w:hAnsi="Times New Roman" w:cs="Times New Roman"/>
                  <w:color w:val="0000FF"/>
                  <w:sz w:val="24"/>
                  <w:szCs w:val="24"/>
                  <w:u w:val="single"/>
                </w:rPr>
                <w:t>https://m.edsoo.ru/8a144578</w:t>
              </w:r>
            </w:hyperlink>
          </w:p>
        </w:tc>
        <w:tc>
          <w:tcPr>
            <w:tcW w:w="3402" w:type="dxa"/>
          </w:tcPr>
          <w:p w:rsidR="00273774" w:rsidRPr="009022BB" w:rsidRDefault="00273774" w:rsidP="009022BB">
            <w:pPr>
              <w:spacing w:after="0" w:line="240" w:lineRule="auto"/>
              <w:ind w:left="135"/>
              <w:rPr>
                <w:rFonts w:ascii="Times New Roman" w:hAnsi="Times New Roman" w:cs="Times New Roman"/>
                <w:color w:val="000000"/>
                <w:sz w:val="24"/>
                <w:szCs w:val="24"/>
              </w:rPr>
            </w:pP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26</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Контрольная работа №2 по теме "Преобразование подобия. Метрические соотношения в окружности"</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10.12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10.12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10.12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32">
              <w:r w:rsidRPr="009022BB">
                <w:rPr>
                  <w:rFonts w:ascii="Times New Roman" w:hAnsi="Times New Roman" w:cs="Times New Roman"/>
                  <w:color w:val="0000FF"/>
                  <w:sz w:val="24"/>
                  <w:szCs w:val="24"/>
                  <w:u w:val="single"/>
                </w:rPr>
                <w:t>https://m.edsoo.ru/8a1447a8</w:t>
              </w:r>
            </w:hyperlink>
          </w:p>
        </w:tc>
        <w:tc>
          <w:tcPr>
            <w:tcW w:w="3402" w:type="dxa"/>
          </w:tcPr>
          <w:p w:rsidR="00273774" w:rsidRPr="009022BB" w:rsidRDefault="00273774" w:rsidP="009022BB">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Контрольная работа по вариантам</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27</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Определение векторов. Физический и геометрический смысл векторов</w:t>
            </w:r>
            <w:r>
              <w:rPr>
                <w:rFonts w:ascii="Times New Roman" w:hAnsi="Times New Roman" w:cs="Times New Roman"/>
                <w:color w:val="000000"/>
                <w:sz w:val="24"/>
                <w:szCs w:val="24"/>
              </w:rPr>
              <w:t>. Анализ проделанной работы</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11.12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17.12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17.12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33">
              <w:r w:rsidRPr="009022BB">
                <w:rPr>
                  <w:rFonts w:ascii="Times New Roman" w:hAnsi="Times New Roman" w:cs="Times New Roman"/>
                  <w:color w:val="0000FF"/>
                  <w:sz w:val="24"/>
                  <w:szCs w:val="24"/>
                  <w:u w:val="single"/>
                </w:rPr>
                <w:t>https://m.edsoo.ru/8a144960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28</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Сложение и вычитание векторов, умножение вектора на число</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17.12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19.12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19.12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34">
              <w:r w:rsidRPr="009022BB">
                <w:rPr>
                  <w:rFonts w:ascii="Times New Roman" w:hAnsi="Times New Roman" w:cs="Times New Roman"/>
                  <w:color w:val="0000FF"/>
                  <w:sz w:val="24"/>
                  <w:szCs w:val="24"/>
                  <w:u w:val="single"/>
                </w:rPr>
                <w:t>https://m.edsoo.ru/8a144a8c</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29</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Сложение и вычитание векторов, умножение вектора на число</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18.12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24.12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24.12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35">
              <w:r w:rsidRPr="009022BB">
                <w:rPr>
                  <w:rFonts w:ascii="Times New Roman" w:hAnsi="Times New Roman" w:cs="Times New Roman"/>
                  <w:color w:val="0000FF"/>
                  <w:sz w:val="24"/>
                  <w:szCs w:val="24"/>
                  <w:u w:val="single"/>
                </w:rPr>
                <w:t>https://m.edsoo.ru/8a144d52</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30</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Сложение и вычитание векторов, умножение вектора на число</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24.12</w:t>
            </w:r>
          </w:p>
        </w:tc>
        <w:tc>
          <w:tcPr>
            <w:tcW w:w="711" w:type="dxa"/>
          </w:tcPr>
          <w:p w:rsid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26.12</w:t>
            </w:r>
          </w:p>
          <w:p w:rsidR="00273774" w:rsidRPr="00D64686" w:rsidRDefault="00273774" w:rsidP="00B46962">
            <w:pPr>
              <w:spacing w:after="0" w:line="240" w:lineRule="auto"/>
              <w:ind w:left="135"/>
              <w:rPr>
                <w:rFonts w:ascii="Times New Roman" w:hAnsi="Times New Roman" w:cs="Times New Roman"/>
                <w:color w:val="000000"/>
                <w:sz w:val="24"/>
                <w:szCs w:val="24"/>
                <w:lang w:val="en-US"/>
              </w:rPr>
            </w:pPr>
          </w:p>
        </w:tc>
        <w:tc>
          <w:tcPr>
            <w:tcW w:w="852" w:type="dxa"/>
          </w:tcPr>
          <w:p w:rsid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26.12</w:t>
            </w:r>
          </w:p>
          <w:p w:rsidR="00273774" w:rsidRPr="00D64686" w:rsidRDefault="00273774" w:rsidP="00B46962">
            <w:pPr>
              <w:spacing w:after="0" w:line="240" w:lineRule="auto"/>
              <w:ind w:left="135"/>
              <w:rPr>
                <w:rFonts w:ascii="Times New Roman" w:hAnsi="Times New Roman" w:cs="Times New Roman"/>
                <w:color w:val="000000"/>
                <w:sz w:val="24"/>
                <w:szCs w:val="24"/>
                <w:lang w:val="en-US"/>
              </w:rPr>
            </w:pP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31</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Разложение вектора по двум неколлинеарным векторам</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25.12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09.01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09.01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32</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Координаты вектора</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14.01</w:t>
            </w:r>
          </w:p>
        </w:tc>
        <w:tc>
          <w:tcPr>
            <w:tcW w:w="711"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14.01</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14.01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36">
              <w:r w:rsidRPr="009022BB">
                <w:rPr>
                  <w:rFonts w:ascii="Times New Roman" w:hAnsi="Times New Roman" w:cs="Times New Roman"/>
                  <w:color w:val="0000FF"/>
                  <w:sz w:val="24"/>
                  <w:szCs w:val="24"/>
                  <w:u w:val="single"/>
                </w:rPr>
                <w:t>https://m.edsoo.ru/8a144fbe</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33</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Скалярное произведение векторов, его применение для нахождения длин и углов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15.01</w:t>
            </w:r>
          </w:p>
        </w:tc>
        <w:tc>
          <w:tcPr>
            <w:tcW w:w="711"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16.01</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16.01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37">
              <w:r w:rsidRPr="009022BB">
                <w:rPr>
                  <w:rFonts w:ascii="Times New Roman" w:hAnsi="Times New Roman" w:cs="Times New Roman"/>
                  <w:color w:val="0000FF"/>
                  <w:sz w:val="24"/>
                  <w:szCs w:val="24"/>
                  <w:u w:val="single"/>
                </w:rPr>
                <w:t>https://m.edsoo.ru/8a14539c</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34</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Скалярное произведение векторов, его применение для нахождения длин и углов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21.01</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21.01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21.01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38">
              <w:r w:rsidRPr="009022BB">
                <w:rPr>
                  <w:rFonts w:ascii="Times New Roman" w:hAnsi="Times New Roman" w:cs="Times New Roman"/>
                  <w:color w:val="0000FF"/>
                  <w:sz w:val="24"/>
                  <w:szCs w:val="24"/>
                  <w:u w:val="single"/>
                </w:rPr>
                <w:t>https://m.edsoo.ru/8a14550e</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35</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Решение задач с помощью векторов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22.01</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23.01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23.01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39">
              <w:r w:rsidRPr="009022BB">
                <w:rPr>
                  <w:rFonts w:ascii="Times New Roman" w:hAnsi="Times New Roman" w:cs="Times New Roman"/>
                  <w:color w:val="0000FF"/>
                  <w:sz w:val="24"/>
                  <w:szCs w:val="24"/>
                  <w:u w:val="single"/>
                </w:rPr>
                <w:t>https://m.edsoo.ru/8a144c3a</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36</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Решение задач с помощью векторов</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28.01</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28.01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28.01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40">
              <w:r w:rsidRPr="009022BB">
                <w:rPr>
                  <w:rFonts w:ascii="Times New Roman" w:hAnsi="Times New Roman" w:cs="Times New Roman"/>
                  <w:color w:val="0000FF"/>
                  <w:sz w:val="24"/>
                  <w:szCs w:val="24"/>
                  <w:u w:val="single"/>
                </w:rPr>
                <w:t>https://m.edsoo.ru/8a1458c4</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37</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Применение векторов для решения задач физики</w:t>
            </w:r>
            <w:r>
              <w:rPr>
                <w:rFonts w:ascii="Times New Roman" w:hAnsi="Times New Roman" w:cs="Times New Roman"/>
                <w:color w:val="000000"/>
                <w:sz w:val="24"/>
                <w:szCs w:val="24"/>
              </w:rPr>
              <w:t>. Подготовка к контрольной работе</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29.01</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30.01</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30.01</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38</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Контрольная работа №3 по теме "Векторы"</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04.02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04.02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04.02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41">
              <w:r w:rsidRPr="009022BB">
                <w:rPr>
                  <w:rFonts w:ascii="Times New Roman" w:hAnsi="Times New Roman" w:cs="Times New Roman"/>
                  <w:color w:val="0000FF"/>
                  <w:sz w:val="24"/>
                  <w:szCs w:val="24"/>
                  <w:u w:val="single"/>
                </w:rPr>
                <w:t>https://m.edsoo.ru/8a145b08</w:t>
              </w:r>
            </w:hyperlink>
          </w:p>
        </w:tc>
        <w:tc>
          <w:tcPr>
            <w:tcW w:w="3402" w:type="dxa"/>
          </w:tcPr>
          <w:p w:rsidR="00273774" w:rsidRPr="009022BB" w:rsidRDefault="00273774" w:rsidP="009022BB">
            <w:pPr>
              <w:rPr>
                <w:rFonts w:ascii="Times New Roman" w:hAnsi="Times New Roman" w:cs="Times New Roman"/>
                <w:sz w:val="24"/>
                <w:szCs w:val="24"/>
              </w:rPr>
            </w:pPr>
            <w:r w:rsidRPr="009022BB">
              <w:rPr>
                <w:rFonts w:ascii="Times New Roman" w:hAnsi="Times New Roman" w:cs="Times New Roman"/>
                <w:color w:val="000000"/>
                <w:sz w:val="24"/>
                <w:szCs w:val="24"/>
              </w:rPr>
              <w:t>Контрольная работа по вариантам</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39</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Декартовы координаты точек на плоскости</w:t>
            </w:r>
            <w:r>
              <w:rPr>
                <w:rFonts w:ascii="Times New Roman" w:hAnsi="Times New Roman" w:cs="Times New Roman"/>
                <w:color w:val="000000"/>
                <w:sz w:val="24"/>
                <w:szCs w:val="24"/>
              </w:rPr>
              <w:t xml:space="preserve">. Анализ проделанной </w:t>
            </w:r>
            <w:r>
              <w:rPr>
                <w:rFonts w:ascii="Times New Roman" w:hAnsi="Times New Roman" w:cs="Times New Roman"/>
                <w:color w:val="000000"/>
                <w:sz w:val="24"/>
                <w:szCs w:val="24"/>
              </w:rPr>
              <w:lastRenderedPageBreak/>
              <w:t>работы</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lastRenderedPageBreak/>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05.0</w:t>
            </w:r>
            <w:r>
              <w:rPr>
                <w:rFonts w:ascii="Times New Roman" w:hAnsi="Times New Roman" w:cs="Times New Roman"/>
                <w:sz w:val="24"/>
                <w:szCs w:val="24"/>
                <w:lang w:val="en-US"/>
              </w:rPr>
              <w:lastRenderedPageBreak/>
              <w:t>2</w:t>
            </w:r>
          </w:p>
        </w:tc>
        <w:tc>
          <w:tcPr>
            <w:tcW w:w="711"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lastRenderedPageBreak/>
              <w:t>06.02</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06.02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40</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Уравнение </w:t>
            </w:r>
            <w:proofErr w:type="gramStart"/>
            <w:r w:rsidRPr="009022BB">
              <w:rPr>
                <w:rFonts w:ascii="Times New Roman" w:hAnsi="Times New Roman" w:cs="Times New Roman"/>
                <w:color w:val="000000"/>
                <w:sz w:val="24"/>
                <w:szCs w:val="24"/>
              </w:rPr>
              <w:t>прямой</w:t>
            </w:r>
            <w:proofErr w:type="gramEnd"/>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10.02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11.02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11.02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42">
              <w:r w:rsidRPr="009022BB">
                <w:rPr>
                  <w:rFonts w:ascii="Times New Roman" w:hAnsi="Times New Roman" w:cs="Times New Roman"/>
                  <w:color w:val="0000FF"/>
                  <w:sz w:val="24"/>
                  <w:szCs w:val="24"/>
                  <w:u w:val="single"/>
                </w:rPr>
                <w:t>https://m.edsoo.ru/8a145c48</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41</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Уравнение </w:t>
            </w:r>
            <w:proofErr w:type="gramStart"/>
            <w:r w:rsidRPr="009022BB">
              <w:rPr>
                <w:rFonts w:ascii="Times New Roman" w:hAnsi="Times New Roman" w:cs="Times New Roman"/>
                <w:color w:val="000000"/>
                <w:sz w:val="24"/>
                <w:szCs w:val="24"/>
              </w:rPr>
              <w:t>прямой</w:t>
            </w:r>
            <w:proofErr w:type="gramEnd"/>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12.02</w:t>
            </w:r>
          </w:p>
        </w:tc>
        <w:tc>
          <w:tcPr>
            <w:tcW w:w="711"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13.02</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13.02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42</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Уравнение окружности</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17.02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18.02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18.02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43">
              <w:r w:rsidRPr="009022BB">
                <w:rPr>
                  <w:rFonts w:ascii="Times New Roman" w:hAnsi="Times New Roman" w:cs="Times New Roman"/>
                  <w:color w:val="0000FF"/>
                  <w:sz w:val="24"/>
                  <w:szCs w:val="24"/>
                  <w:u w:val="single"/>
                </w:rPr>
                <w:t>https://m.edsoo.ru/8a14635a</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43</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Координаты точек пересечения окружности и прямой</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19.02</w:t>
            </w:r>
          </w:p>
        </w:tc>
        <w:tc>
          <w:tcPr>
            <w:tcW w:w="711"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20.02</w:t>
            </w:r>
          </w:p>
        </w:tc>
        <w:tc>
          <w:tcPr>
            <w:tcW w:w="852" w:type="dxa"/>
          </w:tcPr>
          <w:p w:rsidR="00273774" w:rsidRPr="00D64686"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20.02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44">
              <w:r w:rsidRPr="009022BB">
                <w:rPr>
                  <w:rFonts w:ascii="Times New Roman" w:hAnsi="Times New Roman" w:cs="Times New Roman"/>
                  <w:color w:val="0000FF"/>
                  <w:sz w:val="24"/>
                  <w:szCs w:val="24"/>
                  <w:u w:val="single"/>
                </w:rPr>
                <w:t>https://m.edsoo.ru/8a146620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44</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Метод координат при решении геометрических задач, практических задач</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24.02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25.02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25.02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45</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Метод координат при решении геометрических задач, практических задач</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26.02</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27.02</w:t>
            </w:r>
          </w:p>
        </w:tc>
        <w:tc>
          <w:tcPr>
            <w:tcW w:w="852"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27.02</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46</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Метод координат при решении геометрических задач, практических задач</w:t>
            </w:r>
            <w:r>
              <w:rPr>
                <w:rFonts w:ascii="Times New Roman" w:hAnsi="Times New Roman" w:cs="Times New Roman"/>
                <w:color w:val="000000"/>
                <w:sz w:val="24"/>
                <w:szCs w:val="24"/>
              </w:rPr>
              <w:t>. Подготовка к контрольной работе</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03.03</w:t>
            </w:r>
          </w:p>
        </w:tc>
        <w:tc>
          <w:tcPr>
            <w:tcW w:w="711"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04.03</w:t>
            </w:r>
          </w:p>
        </w:tc>
        <w:tc>
          <w:tcPr>
            <w:tcW w:w="852"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04.03</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47</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Контрольная работа №4 по теме "Декартовы координаты на плоскости"</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05.03</w:t>
            </w:r>
          </w:p>
        </w:tc>
        <w:tc>
          <w:tcPr>
            <w:tcW w:w="711"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06.03</w:t>
            </w:r>
          </w:p>
        </w:tc>
        <w:tc>
          <w:tcPr>
            <w:tcW w:w="852"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06.03</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45">
              <w:r w:rsidRPr="009022BB">
                <w:rPr>
                  <w:rFonts w:ascii="Times New Roman" w:hAnsi="Times New Roman" w:cs="Times New Roman"/>
                  <w:color w:val="0000FF"/>
                  <w:sz w:val="24"/>
                  <w:szCs w:val="24"/>
                  <w:u w:val="single"/>
                </w:rPr>
                <w:t>https://m.edsoo.ru/8a146e0e</w:t>
              </w:r>
            </w:hyperlink>
          </w:p>
        </w:tc>
        <w:tc>
          <w:tcPr>
            <w:tcW w:w="3402" w:type="dxa"/>
          </w:tcPr>
          <w:p w:rsidR="00273774" w:rsidRPr="009022BB" w:rsidRDefault="00273774" w:rsidP="009022BB">
            <w:pPr>
              <w:rPr>
                <w:rFonts w:ascii="Times New Roman" w:hAnsi="Times New Roman" w:cs="Times New Roman"/>
                <w:sz w:val="24"/>
                <w:szCs w:val="24"/>
              </w:rPr>
            </w:pPr>
            <w:r w:rsidRPr="009022BB">
              <w:rPr>
                <w:rFonts w:ascii="Times New Roman" w:hAnsi="Times New Roman" w:cs="Times New Roman"/>
                <w:color w:val="000000"/>
                <w:sz w:val="24"/>
                <w:szCs w:val="24"/>
              </w:rPr>
              <w:t>Контрольная работа по вариантам</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48</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Правильные многоугольники, вычисление их элементов</w:t>
            </w:r>
            <w:r>
              <w:rPr>
                <w:rFonts w:ascii="Times New Roman" w:hAnsi="Times New Roman" w:cs="Times New Roman"/>
                <w:color w:val="000000"/>
                <w:sz w:val="24"/>
                <w:szCs w:val="24"/>
              </w:rPr>
              <w:t>. Анализ проделанной работы</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10.03</w:t>
            </w:r>
          </w:p>
        </w:tc>
        <w:tc>
          <w:tcPr>
            <w:tcW w:w="711"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11.03</w:t>
            </w:r>
          </w:p>
        </w:tc>
        <w:tc>
          <w:tcPr>
            <w:tcW w:w="852"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11.03</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46">
              <w:r w:rsidRPr="009022BB">
                <w:rPr>
                  <w:rFonts w:ascii="Times New Roman" w:hAnsi="Times New Roman" w:cs="Times New Roman"/>
                  <w:color w:val="0000FF"/>
                  <w:sz w:val="24"/>
                  <w:szCs w:val="24"/>
                  <w:u w:val="single"/>
                </w:rPr>
                <w:t>https://m.edsoo.ru/8a146fda</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49</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Число π. Длина окружности</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12.0</w:t>
            </w:r>
            <w:r>
              <w:rPr>
                <w:rFonts w:ascii="Times New Roman" w:hAnsi="Times New Roman" w:cs="Times New Roman"/>
                <w:sz w:val="24"/>
                <w:szCs w:val="24"/>
                <w:lang w:val="en-US"/>
              </w:rPr>
              <w:lastRenderedPageBreak/>
              <w:t>3</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lastRenderedPageBreak/>
              <w:t>13.03</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13.03</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47">
              <w:r w:rsidRPr="009022BB">
                <w:rPr>
                  <w:rFonts w:ascii="Times New Roman" w:hAnsi="Times New Roman" w:cs="Times New Roman"/>
                  <w:color w:val="0000FF"/>
                  <w:sz w:val="24"/>
                  <w:szCs w:val="24"/>
                  <w:u w:val="single"/>
                </w:rPr>
                <w:t>https://m.edsoo.ru</w:t>
              </w:r>
              <w:r w:rsidRPr="009022BB">
                <w:rPr>
                  <w:rFonts w:ascii="Times New Roman" w:hAnsi="Times New Roman" w:cs="Times New Roman"/>
                  <w:color w:val="0000FF"/>
                  <w:sz w:val="24"/>
                  <w:szCs w:val="24"/>
                  <w:u w:val="single"/>
                </w:rPr>
                <w:lastRenderedPageBreak/>
                <w:t>/8a1472c8</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50</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Число π. Длина окружности</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17.03</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18.03</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18.03</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48">
              <w:r w:rsidRPr="009022BB">
                <w:rPr>
                  <w:rFonts w:ascii="Times New Roman" w:hAnsi="Times New Roman" w:cs="Times New Roman"/>
                  <w:color w:val="0000FF"/>
                  <w:sz w:val="24"/>
                  <w:szCs w:val="24"/>
                  <w:u w:val="single"/>
                </w:rPr>
                <w:t>https://m.edsoo.ru/8a14714c</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51</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Длина дуги окружности</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19.03</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20.03</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20.03</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52</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Радианная мера угла</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02.04</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03.04</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03.04</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49">
              <w:r w:rsidRPr="009022BB">
                <w:rPr>
                  <w:rFonts w:ascii="Times New Roman" w:hAnsi="Times New Roman" w:cs="Times New Roman"/>
                  <w:color w:val="0000FF"/>
                  <w:sz w:val="24"/>
                  <w:szCs w:val="24"/>
                  <w:u w:val="single"/>
                </w:rPr>
                <w:t>https://m.edsoo.ru/8a14714c</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53</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Площадь круга, сектора, сегмента</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07.04</w:t>
            </w:r>
          </w:p>
        </w:tc>
        <w:tc>
          <w:tcPr>
            <w:tcW w:w="711"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08.04</w:t>
            </w:r>
          </w:p>
        </w:tc>
        <w:tc>
          <w:tcPr>
            <w:tcW w:w="852"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08.04</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50">
              <w:r w:rsidRPr="009022BB">
                <w:rPr>
                  <w:rFonts w:ascii="Times New Roman" w:hAnsi="Times New Roman" w:cs="Times New Roman"/>
                  <w:color w:val="0000FF"/>
                  <w:sz w:val="24"/>
                  <w:szCs w:val="24"/>
                  <w:u w:val="single"/>
                </w:rPr>
                <w:t>https://m.edsoo.ru/8a147426</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54</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Площадь круга, сектора, сегмента</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09.04</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10.04</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10.04</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51">
              <w:r w:rsidRPr="009022BB">
                <w:rPr>
                  <w:rFonts w:ascii="Times New Roman" w:hAnsi="Times New Roman" w:cs="Times New Roman"/>
                  <w:color w:val="0000FF"/>
                  <w:sz w:val="24"/>
                  <w:szCs w:val="24"/>
                  <w:u w:val="single"/>
                </w:rPr>
                <w:t>https://m.edsoo.ru/8a147750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55</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Площадь круга, сектора, сегмента</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14.04</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15.04</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15.04</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52">
              <w:r w:rsidRPr="009022BB">
                <w:rPr>
                  <w:rFonts w:ascii="Times New Roman" w:hAnsi="Times New Roman" w:cs="Times New Roman"/>
                  <w:color w:val="0000FF"/>
                  <w:sz w:val="24"/>
                  <w:szCs w:val="24"/>
                  <w:u w:val="single"/>
                </w:rPr>
                <w:t>https://m.edsoo.ru/8a147750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56</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Понятие о движении плоскости</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16.04</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17.04</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17.04</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53">
              <w:r w:rsidRPr="009022BB">
                <w:rPr>
                  <w:rFonts w:ascii="Times New Roman" w:hAnsi="Times New Roman" w:cs="Times New Roman"/>
                  <w:color w:val="0000FF"/>
                  <w:sz w:val="24"/>
                  <w:szCs w:val="24"/>
                  <w:u w:val="single"/>
                </w:rPr>
                <w:t>https://m.edsoo.ru/8a147c82</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57</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Параллельный перенос, поворот</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21.04</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22.04</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22.04</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54">
              <w:r w:rsidRPr="009022BB">
                <w:rPr>
                  <w:rFonts w:ascii="Times New Roman" w:hAnsi="Times New Roman" w:cs="Times New Roman"/>
                  <w:color w:val="0000FF"/>
                  <w:sz w:val="24"/>
                  <w:szCs w:val="24"/>
                  <w:u w:val="single"/>
                </w:rPr>
                <w:t>https://m.edsoo.ru/8a147f16</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58</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Параллельный перенос, поворот</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23.04</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24.04</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24.04</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55">
              <w:r w:rsidRPr="009022BB">
                <w:rPr>
                  <w:rFonts w:ascii="Times New Roman" w:hAnsi="Times New Roman" w:cs="Times New Roman"/>
                  <w:color w:val="0000FF"/>
                  <w:sz w:val="24"/>
                  <w:szCs w:val="24"/>
                  <w:u w:val="single"/>
                </w:rPr>
                <w:t>https://m.edsoo.ru/8a147f16</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59</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Параллельный перенос, поворот</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28.04</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29.04</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29.04</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60</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Параллельный перенос, поворот</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30.04</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06.05</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06.05</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61</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Применение движений при решении задач</w:t>
            </w:r>
            <w:r>
              <w:rPr>
                <w:rFonts w:ascii="Times New Roman" w:hAnsi="Times New Roman" w:cs="Times New Roman"/>
                <w:color w:val="000000"/>
                <w:sz w:val="24"/>
                <w:szCs w:val="24"/>
              </w:rPr>
              <w:t>. Подготовка к контрольной работе</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05.05</w:t>
            </w:r>
          </w:p>
        </w:tc>
        <w:tc>
          <w:tcPr>
            <w:tcW w:w="711"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13.05</w:t>
            </w:r>
          </w:p>
        </w:tc>
        <w:tc>
          <w:tcPr>
            <w:tcW w:w="852"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13.05</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56">
              <w:r w:rsidRPr="009022BB">
                <w:rPr>
                  <w:rFonts w:ascii="Times New Roman" w:hAnsi="Times New Roman" w:cs="Times New Roman"/>
                  <w:color w:val="0000FF"/>
                  <w:sz w:val="24"/>
                  <w:szCs w:val="24"/>
                  <w:u w:val="single"/>
                </w:rPr>
                <w:t>https://m.edsoo.ru/8a1480e2</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62</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Контрольная работа №5 по темам "Правильные многоугольники. Окружность. Движения плоскости"</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07.05</w:t>
            </w:r>
          </w:p>
        </w:tc>
        <w:tc>
          <w:tcPr>
            <w:tcW w:w="711"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15.05</w:t>
            </w:r>
          </w:p>
        </w:tc>
        <w:tc>
          <w:tcPr>
            <w:tcW w:w="852"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15.05</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rPr>
                <w:rFonts w:ascii="Times New Roman" w:hAnsi="Times New Roman" w:cs="Times New Roman"/>
                <w:sz w:val="24"/>
                <w:szCs w:val="24"/>
              </w:rPr>
            </w:pPr>
            <w:r w:rsidRPr="009022BB">
              <w:rPr>
                <w:rFonts w:ascii="Times New Roman" w:hAnsi="Times New Roman" w:cs="Times New Roman"/>
                <w:color w:val="000000"/>
                <w:sz w:val="24"/>
                <w:szCs w:val="24"/>
              </w:rPr>
              <w:t>Контрольная работа по вариантам</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63</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Повторение, обобщение, систематизация знаний. Измерение геометрических величин. Треугольники</w:t>
            </w:r>
            <w:r>
              <w:rPr>
                <w:rFonts w:ascii="Times New Roman" w:hAnsi="Times New Roman" w:cs="Times New Roman"/>
                <w:color w:val="000000"/>
                <w:sz w:val="24"/>
                <w:szCs w:val="24"/>
              </w:rPr>
              <w:t>. Анализ проделанной работы</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12.05</w:t>
            </w:r>
          </w:p>
        </w:tc>
        <w:tc>
          <w:tcPr>
            <w:tcW w:w="711"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20.05</w:t>
            </w:r>
          </w:p>
        </w:tc>
        <w:tc>
          <w:tcPr>
            <w:tcW w:w="852" w:type="dxa"/>
          </w:tcPr>
          <w:p w:rsidR="00273774" w:rsidRPr="00273774" w:rsidRDefault="00273774" w:rsidP="00B46962">
            <w:pPr>
              <w:spacing w:after="0" w:line="240" w:lineRule="auto"/>
              <w:ind w:left="135"/>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20.05</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57">
              <w:r w:rsidRPr="009022BB">
                <w:rPr>
                  <w:rFonts w:ascii="Times New Roman" w:hAnsi="Times New Roman" w:cs="Times New Roman"/>
                  <w:color w:val="0000FF"/>
                  <w:sz w:val="24"/>
                  <w:szCs w:val="24"/>
                  <w:u w:val="single"/>
                </w:rPr>
                <w:t>https://m.edsoo.ru/8a148524</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64</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Повторение, обобщение, систематизация знаний. Параллельные и перпендикулярные прямые</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14.05</w:t>
            </w:r>
          </w:p>
        </w:tc>
        <w:tc>
          <w:tcPr>
            <w:tcW w:w="711"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22.05</w:t>
            </w:r>
          </w:p>
        </w:tc>
        <w:tc>
          <w:tcPr>
            <w:tcW w:w="852" w:type="dxa"/>
          </w:tcPr>
          <w:p w:rsidR="00273774" w:rsidRPr="00273774" w:rsidRDefault="00273774" w:rsidP="00B46962">
            <w:pPr>
              <w:spacing w:after="0" w:line="240" w:lineRule="auto"/>
              <w:ind w:left="135"/>
              <w:rPr>
                <w:rFonts w:ascii="Times New Roman" w:hAnsi="Times New Roman" w:cs="Times New Roman"/>
                <w:sz w:val="24"/>
                <w:szCs w:val="24"/>
                <w:lang w:val="en-US"/>
              </w:rPr>
            </w:pPr>
            <w:r>
              <w:rPr>
                <w:rFonts w:ascii="Times New Roman" w:hAnsi="Times New Roman" w:cs="Times New Roman"/>
                <w:sz w:val="24"/>
                <w:szCs w:val="24"/>
                <w:lang w:val="en-US"/>
              </w:rPr>
              <w:t>22.05</w:t>
            </w: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58">
              <w:r w:rsidRPr="009022BB">
                <w:rPr>
                  <w:rFonts w:ascii="Times New Roman" w:hAnsi="Times New Roman" w:cs="Times New Roman"/>
                  <w:color w:val="0000FF"/>
                  <w:sz w:val="24"/>
                  <w:szCs w:val="24"/>
                  <w:u w:val="single"/>
                </w:rPr>
                <w:t>https://m.edsoo.ru/8a148650</w:t>
              </w:r>
            </w:hyperlink>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273774" w:rsidRPr="009022BB" w:rsidTr="00273774">
        <w:trPr>
          <w:trHeight w:val="144"/>
          <w:tblCellSpacing w:w="20" w:type="nil"/>
        </w:trPr>
        <w:tc>
          <w:tcPr>
            <w:tcW w:w="665" w:type="dxa"/>
            <w:tcMar>
              <w:top w:w="50" w:type="dxa"/>
              <w:left w:w="100" w:type="dxa"/>
            </w:tcMar>
            <w:vAlign w:val="center"/>
          </w:tcPr>
          <w:p w:rsidR="00273774" w:rsidRPr="009022BB" w:rsidRDefault="00273774"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65</w:t>
            </w:r>
          </w:p>
        </w:tc>
        <w:tc>
          <w:tcPr>
            <w:tcW w:w="3968"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Повторение, обобщение, систематизация знаний. Окружность и круг. Геометрические построения. Углы в окружности</w:t>
            </w:r>
          </w:p>
        </w:tc>
        <w:tc>
          <w:tcPr>
            <w:tcW w:w="851"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273774" w:rsidRPr="009022BB" w:rsidRDefault="00273774"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273774" w:rsidRPr="00D64686" w:rsidRDefault="00273774" w:rsidP="009022BB">
            <w:pPr>
              <w:rPr>
                <w:rFonts w:ascii="Times New Roman" w:hAnsi="Times New Roman" w:cs="Times New Roman"/>
                <w:sz w:val="24"/>
                <w:szCs w:val="24"/>
                <w:lang w:val="en-US"/>
              </w:rPr>
            </w:pPr>
            <w:r>
              <w:rPr>
                <w:rFonts w:ascii="Times New Roman" w:hAnsi="Times New Roman" w:cs="Times New Roman"/>
                <w:sz w:val="24"/>
                <w:szCs w:val="24"/>
                <w:lang w:val="en-US"/>
              </w:rPr>
              <w:t>19.05</w:t>
            </w:r>
          </w:p>
        </w:tc>
        <w:tc>
          <w:tcPr>
            <w:tcW w:w="711" w:type="dxa"/>
          </w:tcPr>
          <w:p w:rsidR="00273774" w:rsidRPr="00D64686" w:rsidRDefault="00273774" w:rsidP="00B46962">
            <w:pPr>
              <w:spacing w:after="0" w:line="240" w:lineRule="auto"/>
              <w:ind w:left="135"/>
              <w:rPr>
                <w:rFonts w:ascii="Times New Roman" w:hAnsi="Times New Roman" w:cs="Times New Roman"/>
                <w:color w:val="000000"/>
                <w:sz w:val="24"/>
                <w:szCs w:val="24"/>
                <w:lang w:val="en-US"/>
              </w:rPr>
            </w:pPr>
          </w:p>
        </w:tc>
        <w:tc>
          <w:tcPr>
            <w:tcW w:w="852" w:type="dxa"/>
          </w:tcPr>
          <w:p w:rsidR="00273774" w:rsidRPr="009022BB" w:rsidRDefault="00273774" w:rsidP="009022BB">
            <w:pPr>
              <w:spacing w:after="0" w:line="240" w:lineRule="auto"/>
              <w:ind w:left="135"/>
              <w:rPr>
                <w:rFonts w:ascii="Times New Roman" w:hAnsi="Times New Roman" w:cs="Times New Roman"/>
                <w:sz w:val="24"/>
                <w:szCs w:val="24"/>
              </w:rPr>
            </w:pPr>
          </w:p>
        </w:tc>
        <w:tc>
          <w:tcPr>
            <w:tcW w:w="2126" w:type="dxa"/>
            <w:tcMar>
              <w:top w:w="50" w:type="dxa"/>
              <w:left w:w="100" w:type="dxa"/>
            </w:tcMar>
            <w:vAlign w:val="center"/>
          </w:tcPr>
          <w:p w:rsidR="00273774" w:rsidRPr="009022BB" w:rsidRDefault="00273774" w:rsidP="009022BB">
            <w:pPr>
              <w:spacing w:after="0" w:line="240" w:lineRule="auto"/>
              <w:ind w:left="135"/>
              <w:rPr>
                <w:rFonts w:ascii="Times New Roman" w:hAnsi="Times New Roman" w:cs="Times New Roman"/>
                <w:sz w:val="24"/>
                <w:szCs w:val="24"/>
              </w:rPr>
            </w:pPr>
          </w:p>
        </w:tc>
        <w:tc>
          <w:tcPr>
            <w:tcW w:w="3402" w:type="dxa"/>
          </w:tcPr>
          <w:p w:rsidR="00273774" w:rsidRPr="009022BB" w:rsidRDefault="00273774"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1B3620" w:rsidRPr="009022BB" w:rsidTr="00273774">
        <w:trPr>
          <w:trHeight w:val="144"/>
          <w:tblCellSpacing w:w="20" w:type="nil"/>
        </w:trPr>
        <w:tc>
          <w:tcPr>
            <w:tcW w:w="665" w:type="dxa"/>
            <w:tcMar>
              <w:top w:w="50" w:type="dxa"/>
              <w:left w:w="100" w:type="dxa"/>
            </w:tcMar>
            <w:vAlign w:val="center"/>
          </w:tcPr>
          <w:p w:rsidR="001B3620" w:rsidRPr="009022BB" w:rsidRDefault="001B3620"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66</w:t>
            </w:r>
          </w:p>
        </w:tc>
        <w:tc>
          <w:tcPr>
            <w:tcW w:w="3968" w:type="dxa"/>
            <w:tcMar>
              <w:top w:w="50" w:type="dxa"/>
              <w:left w:w="100" w:type="dxa"/>
            </w:tcMar>
            <w:vAlign w:val="center"/>
          </w:tcPr>
          <w:p w:rsidR="001B3620" w:rsidRPr="009022BB" w:rsidRDefault="001B3620"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Повторение, обобщение, систематизация знаний. Вписанные и описанные окружности многоугольников</w:t>
            </w:r>
            <w:r>
              <w:rPr>
                <w:rFonts w:ascii="Times New Roman" w:hAnsi="Times New Roman" w:cs="Times New Roman"/>
                <w:color w:val="000000"/>
                <w:sz w:val="24"/>
                <w:szCs w:val="24"/>
              </w:rPr>
              <w:t>. Подготовка к контрольной работе</w:t>
            </w:r>
          </w:p>
        </w:tc>
        <w:tc>
          <w:tcPr>
            <w:tcW w:w="851"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1B3620" w:rsidRPr="00D64686" w:rsidRDefault="00D64686" w:rsidP="009022BB">
            <w:pPr>
              <w:rPr>
                <w:rFonts w:ascii="Times New Roman" w:hAnsi="Times New Roman" w:cs="Times New Roman"/>
                <w:sz w:val="24"/>
                <w:szCs w:val="24"/>
                <w:lang w:val="en-US"/>
              </w:rPr>
            </w:pPr>
            <w:r>
              <w:rPr>
                <w:rFonts w:ascii="Times New Roman" w:hAnsi="Times New Roman" w:cs="Times New Roman"/>
                <w:sz w:val="24"/>
                <w:szCs w:val="24"/>
                <w:lang w:val="en-US"/>
              </w:rPr>
              <w:t>21.05</w:t>
            </w:r>
          </w:p>
        </w:tc>
        <w:tc>
          <w:tcPr>
            <w:tcW w:w="711" w:type="dxa"/>
          </w:tcPr>
          <w:p w:rsidR="001B3620" w:rsidRPr="009022BB" w:rsidRDefault="001B3620" w:rsidP="009022BB">
            <w:pPr>
              <w:spacing w:after="0" w:line="240" w:lineRule="auto"/>
              <w:ind w:left="135"/>
              <w:rPr>
                <w:rFonts w:ascii="Times New Roman" w:hAnsi="Times New Roman" w:cs="Times New Roman"/>
                <w:sz w:val="24"/>
                <w:szCs w:val="24"/>
              </w:rPr>
            </w:pPr>
          </w:p>
        </w:tc>
        <w:tc>
          <w:tcPr>
            <w:tcW w:w="852" w:type="dxa"/>
          </w:tcPr>
          <w:p w:rsidR="001B3620" w:rsidRPr="009022BB" w:rsidRDefault="001B3620" w:rsidP="009022BB">
            <w:pPr>
              <w:spacing w:after="0" w:line="240" w:lineRule="auto"/>
              <w:ind w:left="135"/>
              <w:rPr>
                <w:rFonts w:ascii="Times New Roman" w:hAnsi="Times New Roman" w:cs="Times New Roman"/>
                <w:sz w:val="24"/>
                <w:szCs w:val="24"/>
              </w:rPr>
            </w:pPr>
          </w:p>
        </w:tc>
        <w:tc>
          <w:tcPr>
            <w:tcW w:w="2126" w:type="dxa"/>
            <w:tcMar>
              <w:top w:w="50" w:type="dxa"/>
              <w:left w:w="100" w:type="dxa"/>
            </w:tcMar>
            <w:vAlign w:val="center"/>
          </w:tcPr>
          <w:p w:rsidR="001B3620" w:rsidRPr="009022BB" w:rsidRDefault="001B3620" w:rsidP="009022BB">
            <w:pPr>
              <w:spacing w:after="0" w:line="240" w:lineRule="auto"/>
              <w:ind w:left="135"/>
              <w:rPr>
                <w:rFonts w:ascii="Times New Roman" w:hAnsi="Times New Roman" w:cs="Times New Roman"/>
                <w:sz w:val="24"/>
                <w:szCs w:val="24"/>
              </w:rPr>
            </w:pPr>
          </w:p>
        </w:tc>
        <w:tc>
          <w:tcPr>
            <w:tcW w:w="3402" w:type="dxa"/>
          </w:tcPr>
          <w:p w:rsidR="001B3620" w:rsidRPr="009022BB" w:rsidRDefault="001B3620"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1B3620" w:rsidRPr="009022BB" w:rsidTr="00273774">
        <w:trPr>
          <w:trHeight w:val="144"/>
          <w:tblCellSpacing w:w="20" w:type="nil"/>
        </w:trPr>
        <w:tc>
          <w:tcPr>
            <w:tcW w:w="665" w:type="dxa"/>
            <w:tcMar>
              <w:top w:w="50" w:type="dxa"/>
              <w:left w:w="100" w:type="dxa"/>
            </w:tcMar>
            <w:vAlign w:val="center"/>
          </w:tcPr>
          <w:p w:rsidR="001B3620" w:rsidRPr="009022BB" w:rsidRDefault="001B3620"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67</w:t>
            </w:r>
          </w:p>
        </w:tc>
        <w:tc>
          <w:tcPr>
            <w:tcW w:w="3968" w:type="dxa"/>
            <w:tcMar>
              <w:top w:w="50" w:type="dxa"/>
              <w:left w:w="100" w:type="dxa"/>
            </w:tcMar>
            <w:vAlign w:val="center"/>
          </w:tcPr>
          <w:p w:rsidR="001B3620" w:rsidRPr="009022BB" w:rsidRDefault="001B3620" w:rsidP="009022BB">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Итоговая контрольная работа №6</w:t>
            </w:r>
          </w:p>
        </w:tc>
        <w:tc>
          <w:tcPr>
            <w:tcW w:w="851"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709"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1B3620" w:rsidRPr="009022BB" w:rsidRDefault="001B3620" w:rsidP="009022BB">
            <w:pPr>
              <w:rPr>
                <w:rFonts w:ascii="Times New Roman" w:hAnsi="Times New Roman" w:cs="Times New Roman"/>
                <w:sz w:val="24"/>
                <w:szCs w:val="24"/>
              </w:rPr>
            </w:pPr>
          </w:p>
        </w:tc>
        <w:tc>
          <w:tcPr>
            <w:tcW w:w="711" w:type="dxa"/>
          </w:tcPr>
          <w:p w:rsidR="001B3620" w:rsidRPr="009022BB" w:rsidRDefault="001B3620" w:rsidP="009022BB">
            <w:pPr>
              <w:spacing w:after="0" w:line="240" w:lineRule="auto"/>
              <w:ind w:left="135"/>
              <w:rPr>
                <w:rFonts w:ascii="Times New Roman" w:hAnsi="Times New Roman" w:cs="Times New Roman"/>
                <w:color w:val="000000"/>
                <w:sz w:val="24"/>
                <w:szCs w:val="24"/>
              </w:rPr>
            </w:pPr>
          </w:p>
        </w:tc>
        <w:tc>
          <w:tcPr>
            <w:tcW w:w="852" w:type="dxa"/>
          </w:tcPr>
          <w:p w:rsidR="001B3620" w:rsidRPr="009022BB" w:rsidRDefault="001B3620" w:rsidP="009022BB">
            <w:pPr>
              <w:spacing w:after="0" w:line="240" w:lineRule="auto"/>
              <w:ind w:left="135"/>
              <w:rPr>
                <w:rFonts w:ascii="Times New Roman" w:hAnsi="Times New Roman" w:cs="Times New Roman"/>
                <w:color w:val="000000"/>
                <w:sz w:val="24"/>
                <w:szCs w:val="24"/>
              </w:rPr>
            </w:pPr>
          </w:p>
        </w:tc>
        <w:tc>
          <w:tcPr>
            <w:tcW w:w="2126" w:type="dxa"/>
            <w:tcMar>
              <w:top w:w="50" w:type="dxa"/>
              <w:left w:w="100" w:type="dxa"/>
            </w:tcMar>
            <w:vAlign w:val="center"/>
          </w:tcPr>
          <w:p w:rsidR="001B3620" w:rsidRPr="009022BB" w:rsidRDefault="001B3620"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Библиотека ЦОК </w:t>
            </w:r>
            <w:hyperlink r:id="rId59">
              <w:r w:rsidRPr="009022BB">
                <w:rPr>
                  <w:rFonts w:ascii="Times New Roman" w:hAnsi="Times New Roman" w:cs="Times New Roman"/>
                  <w:color w:val="0000FF"/>
                  <w:sz w:val="24"/>
                  <w:szCs w:val="24"/>
                  <w:u w:val="single"/>
                </w:rPr>
                <w:t>https://m.edsoo.ru/8a148920</w:t>
              </w:r>
            </w:hyperlink>
          </w:p>
        </w:tc>
        <w:tc>
          <w:tcPr>
            <w:tcW w:w="3402" w:type="dxa"/>
          </w:tcPr>
          <w:p w:rsidR="001B3620" w:rsidRPr="009022BB" w:rsidRDefault="001B3620" w:rsidP="009022BB">
            <w:pPr>
              <w:rPr>
                <w:rFonts w:ascii="Times New Roman" w:hAnsi="Times New Roman" w:cs="Times New Roman"/>
                <w:sz w:val="24"/>
                <w:szCs w:val="24"/>
              </w:rPr>
            </w:pPr>
            <w:r w:rsidRPr="009022BB">
              <w:rPr>
                <w:rFonts w:ascii="Times New Roman" w:hAnsi="Times New Roman" w:cs="Times New Roman"/>
                <w:color w:val="000000"/>
                <w:sz w:val="24"/>
                <w:szCs w:val="24"/>
              </w:rPr>
              <w:t>Контрольная работа по вариантам</w:t>
            </w:r>
          </w:p>
        </w:tc>
      </w:tr>
      <w:tr w:rsidR="001B3620" w:rsidRPr="009022BB" w:rsidTr="00273774">
        <w:trPr>
          <w:trHeight w:val="144"/>
          <w:tblCellSpacing w:w="20" w:type="nil"/>
        </w:trPr>
        <w:tc>
          <w:tcPr>
            <w:tcW w:w="665" w:type="dxa"/>
            <w:tcMar>
              <w:top w:w="50" w:type="dxa"/>
              <w:left w:w="100" w:type="dxa"/>
            </w:tcMar>
            <w:vAlign w:val="center"/>
          </w:tcPr>
          <w:p w:rsidR="001B3620" w:rsidRPr="009022BB" w:rsidRDefault="001B3620" w:rsidP="009022BB">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lastRenderedPageBreak/>
              <w:t>68</w:t>
            </w:r>
          </w:p>
        </w:tc>
        <w:tc>
          <w:tcPr>
            <w:tcW w:w="3968" w:type="dxa"/>
            <w:tcMar>
              <w:top w:w="50" w:type="dxa"/>
              <w:left w:w="100" w:type="dxa"/>
            </w:tcMar>
            <w:vAlign w:val="center"/>
          </w:tcPr>
          <w:p w:rsidR="001B3620" w:rsidRPr="009022BB" w:rsidRDefault="001B3620"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Повторение, обобщение, систематизация знаний</w:t>
            </w:r>
            <w:r>
              <w:rPr>
                <w:rFonts w:ascii="Times New Roman" w:hAnsi="Times New Roman" w:cs="Times New Roman"/>
                <w:color w:val="000000"/>
                <w:sz w:val="24"/>
                <w:szCs w:val="24"/>
              </w:rPr>
              <w:t>. Анализ проделанной работы</w:t>
            </w:r>
          </w:p>
        </w:tc>
        <w:tc>
          <w:tcPr>
            <w:tcW w:w="851"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1 </w:t>
            </w:r>
          </w:p>
        </w:tc>
        <w:tc>
          <w:tcPr>
            <w:tcW w:w="567"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p>
        </w:tc>
        <w:tc>
          <w:tcPr>
            <w:tcW w:w="709"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p>
        </w:tc>
        <w:tc>
          <w:tcPr>
            <w:tcW w:w="708" w:type="dxa"/>
            <w:tcMar>
              <w:top w:w="50" w:type="dxa"/>
              <w:left w:w="100" w:type="dxa"/>
            </w:tcMar>
          </w:tcPr>
          <w:p w:rsidR="001B3620" w:rsidRPr="009022BB" w:rsidRDefault="001B3620" w:rsidP="009022BB">
            <w:pPr>
              <w:rPr>
                <w:rFonts w:ascii="Times New Roman" w:hAnsi="Times New Roman" w:cs="Times New Roman"/>
                <w:sz w:val="24"/>
                <w:szCs w:val="24"/>
              </w:rPr>
            </w:pPr>
          </w:p>
        </w:tc>
        <w:tc>
          <w:tcPr>
            <w:tcW w:w="711" w:type="dxa"/>
          </w:tcPr>
          <w:p w:rsidR="001B3620" w:rsidRPr="009022BB" w:rsidRDefault="001B3620" w:rsidP="009022BB">
            <w:pPr>
              <w:spacing w:after="0" w:line="240" w:lineRule="auto"/>
              <w:ind w:left="135"/>
              <w:rPr>
                <w:rFonts w:ascii="Times New Roman" w:hAnsi="Times New Roman" w:cs="Times New Roman"/>
                <w:sz w:val="24"/>
                <w:szCs w:val="24"/>
              </w:rPr>
            </w:pPr>
          </w:p>
        </w:tc>
        <w:tc>
          <w:tcPr>
            <w:tcW w:w="852" w:type="dxa"/>
          </w:tcPr>
          <w:p w:rsidR="001B3620" w:rsidRPr="009022BB" w:rsidRDefault="001B3620" w:rsidP="009022BB">
            <w:pPr>
              <w:spacing w:after="0" w:line="240" w:lineRule="auto"/>
              <w:ind w:left="135"/>
              <w:rPr>
                <w:rFonts w:ascii="Times New Roman" w:hAnsi="Times New Roman" w:cs="Times New Roman"/>
                <w:sz w:val="24"/>
                <w:szCs w:val="24"/>
              </w:rPr>
            </w:pPr>
          </w:p>
        </w:tc>
        <w:tc>
          <w:tcPr>
            <w:tcW w:w="2126" w:type="dxa"/>
            <w:tcMar>
              <w:top w:w="50" w:type="dxa"/>
              <w:left w:w="100" w:type="dxa"/>
            </w:tcMar>
            <w:vAlign w:val="center"/>
          </w:tcPr>
          <w:p w:rsidR="001B3620" w:rsidRPr="009022BB" w:rsidRDefault="001B3620" w:rsidP="009022BB">
            <w:pPr>
              <w:spacing w:after="0" w:line="240" w:lineRule="auto"/>
              <w:ind w:left="135"/>
              <w:rPr>
                <w:rFonts w:ascii="Times New Roman" w:hAnsi="Times New Roman" w:cs="Times New Roman"/>
                <w:sz w:val="24"/>
                <w:szCs w:val="24"/>
              </w:rPr>
            </w:pPr>
          </w:p>
        </w:tc>
        <w:tc>
          <w:tcPr>
            <w:tcW w:w="3402" w:type="dxa"/>
          </w:tcPr>
          <w:p w:rsidR="001B3620" w:rsidRPr="009022BB" w:rsidRDefault="001B3620" w:rsidP="009022BB">
            <w:pPr>
              <w:spacing w:line="240" w:lineRule="auto"/>
              <w:rPr>
                <w:rFonts w:ascii="Times New Roman" w:hAnsi="Times New Roman" w:cs="Times New Roman"/>
                <w:sz w:val="24"/>
                <w:szCs w:val="24"/>
              </w:rPr>
            </w:pPr>
            <w:r w:rsidRPr="009022BB">
              <w:rPr>
                <w:rFonts w:ascii="Times New Roman" w:hAnsi="Times New Roman" w:cs="Times New Roman"/>
                <w:color w:val="000000"/>
                <w:sz w:val="24"/>
                <w:szCs w:val="24"/>
              </w:rPr>
              <w:t>Текущий</w:t>
            </w:r>
          </w:p>
        </w:tc>
      </w:tr>
      <w:tr w:rsidR="001B3620" w:rsidRPr="009022BB" w:rsidTr="00273774">
        <w:trPr>
          <w:trHeight w:val="144"/>
          <w:tblCellSpacing w:w="20" w:type="nil"/>
        </w:trPr>
        <w:tc>
          <w:tcPr>
            <w:tcW w:w="4633" w:type="dxa"/>
            <w:gridSpan w:val="2"/>
            <w:tcMar>
              <w:top w:w="50" w:type="dxa"/>
              <w:left w:w="100" w:type="dxa"/>
            </w:tcMar>
            <w:vAlign w:val="center"/>
          </w:tcPr>
          <w:p w:rsidR="001B3620" w:rsidRPr="009022BB" w:rsidRDefault="001B3620" w:rsidP="009022BB">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ОБЩЕЕ КОЛИЧЕСТВО ЧАСОВ ПО ПРОГРАММЕ</w:t>
            </w:r>
          </w:p>
        </w:tc>
        <w:tc>
          <w:tcPr>
            <w:tcW w:w="851"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68 </w:t>
            </w:r>
          </w:p>
        </w:tc>
        <w:tc>
          <w:tcPr>
            <w:tcW w:w="567"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6 </w:t>
            </w:r>
          </w:p>
        </w:tc>
        <w:tc>
          <w:tcPr>
            <w:tcW w:w="709" w:type="dxa"/>
            <w:tcMar>
              <w:top w:w="50" w:type="dxa"/>
              <w:left w:w="100" w:type="dxa"/>
            </w:tcMar>
            <w:vAlign w:val="center"/>
          </w:tcPr>
          <w:p w:rsidR="001B3620" w:rsidRPr="009022BB" w:rsidRDefault="001B3620" w:rsidP="009022BB">
            <w:pPr>
              <w:spacing w:after="0" w:line="240" w:lineRule="auto"/>
              <w:ind w:left="135"/>
              <w:jc w:val="center"/>
              <w:rPr>
                <w:rFonts w:ascii="Times New Roman" w:hAnsi="Times New Roman" w:cs="Times New Roman"/>
                <w:sz w:val="24"/>
                <w:szCs w:val="24"/>
              </w:rPr>
            </w:pPr>
            <w:r w:rsidRPr="009022BB">
              <w:rPr>
                <w:rFonts w:ascii="Times New Roman" w:hAnsi="Times New Roman" w:cs="Times New Roman"/>
                <w:color w:val="000000"/>
                <w:sz w:val="24"/>
                <w:szCs w:val="24"/>
              </w:rPr>
              <w:t xml:space="preserve"> 0 </w:t>
            </w:r>
          </w:p>
        </w:tc>
        <w:tc>
          <w:tcPr>
            <w:tcW w:w="2271" w:type="dxa"/>
            <w:gridSpan w:val="3"/>
          </w:tcPr>
          <w:p w:rsidR="001B3620" w:rsidRPr="009022BB" w:rsidRDefault="001B3620" w:rsidP="009022BB">
            <w:pPr>
              <w:spacing w:line="240" w:lineRule="auto"/>
              <w:rPr>
                <w:rFonts w:ascii="Times New Roman" w:hAnsi="Times New Roman" w:cs="Times New Roman"/>
                <w:sz w:val="24"/>
                <w:szCs w:val="24"/>
              </w:rPr>
            </w:pPr>
          </w:p>
        </w:tc>
        <w:tc>
          <w:tcPr>
            <w:tcW w:w="2126" w:type="dxa"/>
          </w:tcPr>
          <w:p w:rsidR="001B3620" w:rsidRPr="009022BB" w:rsidRDefault="001B3620" w:rsidP="009022BB">
            <w:pPr>
              <w:spacing w:line="240" w:lineRule="auto"/>
              <w:rPr>
                <w:rFonts w:ascii="Times New Roman" w:hAnsi="Times New Roman" w:cs="Times New Roman"/>
                <w:sz w:val="24"/>
                <w:szCs w:val="24"/>
              </w:rPr>
            </w:pPr>
          </w:p>
        </w:tc>
        <w:tc>
          <w:tcPr>
            <w:tcW w:w="3402" w:type="dxa"/>
          </w:tcPr>
          <w:p w:rsidR="001B3620" w:rsidRPr="009022BB" w:rsidRDefault="001B3620" w:rsidP="009022BB">
            <w:pPr>
              <w:spacing w:line="240" w:lineRule="auto"/>
              <w:rPr>
                <w:rFonts w:ascii="Times New Roman" w:hAnsi="Times New Roman" w:cs="Times New Roman"/>
                <w:sz w:val="24"/>
                <w:szCs w:val="24"/>
              </w:rPr>
            </w:pPr>
          </w:p>
        </w:tc>
      </w:tr>
    </w:tbl>
    <w:p w:rsidR="001C040B" w:rsidRPr="009022BB" w:rsidRDefault="001C040B" w:rsidP="001A78D1">
      <w:pPr>
        <w:spacing w:line="240" w:lineRule="auto"/>
        <w:rPr>
          <w:rFonts w:ascii="Times New Roman" w:hAnsi="Times New Roman" w:cs="Times New Roman"/>
          <w:sz w:val="24"/>
          <w:szCs w:val="24"/>
        </w:rPr>
        <w:sectPr w:rsidR="001C040B" w:rsidRPr="009022BB">
          <w:pgSz w:w="16383" w:h="11906" w:orient="landscape"/>
          <w:pgMar w:top="1134" w:right="850" w:bottom="1134" w:left="1701" w:header="720" w:footer="720" w:gutter="0"/>
          <w:cols w:space="720"/>
        </w:sectPr>
      </w:pPr>
    </w:p>
    <w:p w:rsidR="001C040B" w:rsidRPr="009022BB" w:rsidRDefault="009658CE" w:rsidP="001A78D1">
      <w:pPr>
        <w:spacing w:after="0" w:line="240" w:lineRule="auto"/>
        <w:ind w:left="120"/>
        <w:rPr>
          <w:rFonts w:ascii="Times New Roman" w:hAnsi="Times New Roman" w:cs="Times New Roman"/>
          <w:sz w:val="24"/>
          <w:szCs w:val="24"/>
        </w:rPr>
      </w:pPr>
      <w:bookmarkStart w:id="10" w:name="block-2057280"/>
      <w:bookmarkEnd w:id="9"/>
      <w:r w:rsidRPr="009022BB">
        <w:rPr>
          <w:rFonts w:ascii="Times New Roman" w:hAnsi="Times New Roman" w:cs="Times New Roman"/>
          <w:b/>
          <w:color w:val="000000"/>
          <w:sz w:val="24"/>
          <w:szCs w:val="24"/>
        </w:rPr>
        <w:lastRenderedPageBreak/>
        <w:t>УЧЕБНО-МЕТОДИЧЕСКОЕ ОБЕСПЕЧЕНИЕ ОБРАЗОВАТЕЛЬНОГО ПРОЦЕССА</w:t>
      </w:r>
    </w:p>
    <w:p w:rsidR="001C040B" w:rsidRPr="009022BB" w:rsidRDefault="009658CE" w:rsidP="001A78D1">
      <w:pPr>
        <w:spacing w:after="0" w:line="240" w:lineRule="auto"/>
        <w:ind w:left="120"/>
        <w:rPr>
          <w:rFonts w:ascii="Times New Roman" w:hAnsi="Times New Roman" w:cs="Times New Roman"/>
          <w:sz w:val="24"/>
          <w:szCs w:val="24"/>
        </w:rPr>
      </w:pPr>
      <w:r w:rsidRPr="009022BB">
        <w:rPr>
          <w:rFonts w:ascii="Times New Roman" w:hAnsi="Times New Roman" w:cs="Times New Roman"/>
          <w:b/>
          <w:color w:val="000000"/>
          <w:sz w:val="24"/>
          <w:szCs w:val="24"/>
        </w:rPr>
        <w:t>ОБЯЗАТЕЛЬНЫЕ УЧЕБНЫЕ МАТЕРИАЛЫ ДЛЯ УЧЕНИКА</w:t>
      </w:r>
    </w:p>
    <w:p w:rsidR="001D22D6" w:rsidRPr="009022BB" w:rsidRDefault="001D22D6" w:rsidP="007A2A4E">
      <w:pPr>
        <w:pStyle w:val="af0"/>
        <w:numPr>
          <w:ilvl w:val="0"/>
          <w:numId w:val="8"/>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Математика. Геометрия: 7-9-е классы: базовый уровень: учебник/</w:t>
      </w:r>
      <w:proofErr w:type="spellStart"/>
      <w:r w:rsidRPr="009022BB">
        <w:rPr>
          <w:rFonts w:ascii="Times New Roman" w:eastAsia="Times New Roman" w:hAnsi="Times New Roman" w:cs="Times New Roman"/>
          <w:color w:val="000000"/>
          <w:sz w:val="24"/>
          <w:szCs w:val="24"/>
        </w:rPr>
        <w:t>Атанасян</w:t>
      </w:r>
      <w:proofErr w:type="spellEnd"/>
      <w:r w:rsidRPr="009022BB">
        <w:rPr>
          <w:rFonts w:ascii="Times New Roman" w:eastAsia="Times New Roman" w:hAnsi="Times New Roman" w:cs="Times New Roman"/>
          <w:color w:val="000000"/>
          <w:sz w:val="24"/>
          <w:szCs w:val="24"/>
        </w:rPr>
        <w:t xml:space="preserve"> Л.С., Бутузов В.Ф., Кадомцев С.Б. и др. Акционерное общество «Издательство «Просвещение</w:t>
      </w:r>
      <w:r w:rsidRPr="009022BB">
        <w:rPr>
          <w:rFonts w:ascii="Times New Roman" w:hAnsi="Times New Roman" w:cs="Times New Roman"/>
          <w:sz w:val="24"/>
          <w:szCs w:val="24"/>
          <w:shd w:val="clear" w:color="auto" w:fill="FAFAFA"/>
        </w:rPr>
        <w:t>»</w:t>
      </w:r>
    </w:p>
    <w:p w:rsidR="001C040B" w:rsidRPr="009022BB" w:rsidRDefault="001C040B" w:rsidP="001A78D1">
      <w:pPr>
        <w:spacing w:after="0" w:line="240" w:lineRule="auto"/>
        <w:ind w:left="120"/>
        <w:rPr>
          <w:rFonts w:ascii="Times New Roman" w:hAnsi="Times New Roman" w:cs="Times New Roman"/>
          <w:sz w:val="24"/>
          <w:szCs w:val="24"/>
        </w:rPr>
      </w:pPr>
    </w:p>
    <w:p w:rsidR="001C040B" w:rsidRPr="009022BB" w:rsidRDefault="009658CE" w:rsidP="001A78D1">
      <w:pPr>
        <w:spacing w:after="0" w:line="240" w:lineRule="auto"/>
        <w:ind w:left="120"/>
        <w:rPr>
          <w:rFonts w:ascii="Times New Roman" w:hAnsi="Times New Roman" w:cs="Times New Roman"/>
          <w:sz w:val="24"/>
          <w:szCs w:val="24"/>
        </w:rPr>
      </w:pPr>
      <w:r w:rsidRPr="009022BB">
        <w:rPr>
          <w:rFonts w:ascii="Times New Roman" w:hAnsi="Times New Roman" w:cs="Times New Roman"/>
          <w:b/>
          <w:color w:val="000000"/>
          <w:sz w:val="24"/>
          <w:szCs w:val="24"/>
        </w:rPr>
        <w:t>МЕТОДИЧЕСКИЕ МАТЕРИАЛЫ ДЛЯ УЧИТЕЛЯ</w:t>
      </w:r>
    </w:p>
    <w:p w:rsidR="006B5013" w:rsidRPr="009022BB" w:rsidRDefault="006B5013" w:rsidP="006B5013">
      <w:pPr>
        <w:numPr>
          <w:ilvl w:val="0"/>
          <w:numId w:val="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 xml:space="preserve">Дидактические материалы по геометрии за 9 класс. Зив Б. Г., </w:t>
      </w:r>
      <w:proofErr w:type="spellStart"/>
      <w:r w:rsidRPr="009022BB">
        <w:rPr>
          <w:rFonts w:ascii="Times New Roman" w:eastAsia="Times New Roman" w:hAnsi="Times New Roman" w:cs="Times New Roman"/>
          <w:color w:val="000000"/>
          <w:sz w:val="24"/>
          <w:szCs w:val="24"/>
        </w:rPr>
        <w:t>Мейлер</w:t>
      </w:r>
      <w:proofErr w:type="spellEnd"/>
      <w:r w:rsidRPr="009022BB">
        <w:rPr>
          <w:rFonts w:ascii="Times New Roman" w:eastAsia="Times New Roman" w:hAnsi="Times New Roman" w:cs="Times New Roman"/>
          <w:color w:val="000000"/>
          <w:sz w:val="24"/>
          <w:szCs w:val="24"/>
        </w:rPr>
        <w:t xml:space="preserve"> В. М. – М.: Просвещение.</w:t>
      </w:r>
    </w:p>
    <w:p w:rsidR="006B5013" w:rsidRPr="009022BB" w:rsidRDefault="006B5013" w:rsidP="006B5013">
      <w:pPr>
        <w:numPr>
          <w:ilvl w:val="0"/>
          <w:numId w:val="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 xml:space="preserve">Дидактические материалы. 7, 8 и 9 классы. Авторы: Зив Б.Г., </w:t>
      </w:r>
      <w:proofErr w:type="spellStart"/>
      <w:r w:rsidRPr="009022BB">
        <w:rPr>
          <w:rFonts w:ascii="Times New Roman" w:eastAsia="Times New Roman" w:hAnsi="Times New Roman" w:cs="Times New Roman"/>
          <w:color w:val="000000"/>
          <w:sz w:val="24"/>
          <w:szCs w:val="24"/>
        </w:rPr>
        <w:t>Майлер</w:t>
      </w:r>
      <w:proofErr w:type="spellEnd"/>
      <w:r w:rsidRPr="009022BB">
        <w:rPr>
          <w:rFonts w:ascii="Times New Roman" w:eastAsia="Times New Roman" w:hAnsi="Times New Roman" w:cs="Times New Roman"/>
          <w:color w:val="000000"/>
          <w:sz w:val="24"/>
          <w:szCs w:val="24"/>
        </w:rPr>
        <w:t xml:space="preserve"> В.М.</w:t>
      </w:r>
    </w:p>
    <w:p w:rsidR="006B5013" w:rsidRPr="009022BB" w:rsidRDefault="006B5013" w:rsidP="006B5013">
      <w:pPr>
        <w:numPr>
          <w:ilvl w:val="0"/>
          <w:numId w:val="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Тематические тесты. 7, 8 и 9 классы. Авторы: Мищенко Т.М., Блинков А.Д.</w:t>
      </w:r>
    </w:p>
    <w:p w:rsidR="006B5013" w:rsidRPr="009022BB" w:rsidRDefault="006B5013" w:rsidP="006B5013">
      <w:pPr>
        <w:numPr>
          <w:ilvl w:val="0"/>
          <w:numId w:val="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 xml:space="preserve">Самостоятельные и контрольные работы. 7, 8 и 9 классы. Автор: </w:t>
      </w:r>
      <w:proofErr w:type="spellStart"/>
      <w:r w:rsidRPr="009022BB">
        <w:rPr>
          <w:rFonts w:ascii="Times New Roman" w:eastAsia="Times New Roman" w:hAnsi="Times New Roman" w:cs="Times New Roman"/>
          <w:color w:val="000000"/>
          <w:sz w:val="24"/>
          <w:szCs w:val="24"/>
        </w:rPr>
        <w:t>Иченская</w:t>
      </w:r>
      <w:proofErr w:type="spellEnd"/>
      <w:r w:rsidRPr="009022BB">
        <w:rPr>
          <w:rFonts w:ascii="Times New Roman" w:eastAsia="Times New Roman" w:hAnsi="Times New Roman" w:cs="Times New Roman"/>
          <w:color w:val="000000"/>
          <w:sz w:val="24"/>
          <w:szCs w:val="24"/>
        </w:rPr>
        <w:t xml:space="preserve"> М.А.</w:t>
      </w:r>
    </w:p>
    <w:p w:rsidR="007A2A4E" w:rsidRPr="009022BB" w:rsidRDefault="007A2A4E" w:rsidP="007A2A4E">
      <w:pPr>
        <w:numPr>
          <w:ilvl w:val="0"/>
          <w:numId w:val="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9022BB">
        <w:rPr>
          <w:rFonts w:ascii="Times New Roman" w:eastAsia="Times New Roman" w:hAnsi="Times New Roman" w:cs="Times New Roman"/>
          <w:color w:val="000000"/>
          <w:sz w:val="24"/>
          <w:szCs w:val="24"/>
        </w:rPr>
        <w:t xml:space="preserve">Изучение геометрии в 7-9 </w:t>
      </w:r>
      <w:proofErr w:type="spellStart"/>
      <w:r w:rsidRPr="009022BB">
        <w:rPr>
          <w:rFonts w:ascii="Times New Roman" w:eastAsia="Times New Roman" w:hAnsi="Times New Roman" w:cs="Times New Roman"/>
          <w:color w:val="000000"/>
          <w:sz w:val="24"/>
          <w:szCs w:val="24"/>
        </w:rPr>
        <w:t>кл</w:t>
      </w:r>
      <w:proofErr w:type="spellEnd"/>
      <w:r w:rsidRPr="009022BB">
        <w:rPr>
          <w:rFonts w:ascii="Times New Roman" w:eastAsia="Times New Roman" w:hAnsi="Times New Roman" w:cs="Times New Roman"/>
          <w:color w:val="000000"/>
          <w:sz w:val="24"/>
          <w:szCs w:val="24"/>
        </w:rPr>
        <w:t xml:space="preserve">.: методические рекомендации для учителя / Л.С. </w:t>
      </w:r>
      <w:proofErr w:type="spellStart"/>
      <w:r w:rsidRPr="009022BB">
        <w:rPr>
          <w:rFonts w:ascii="Times New Roman" w:eastAsia="Times New Roman" w:hAnsi="Times New Roman" w:cs="Times New Roman"/>
          <w:color w:val="000000"/>
          <w:sz w:val="24"/>
          <w:szCs w:val="24"/>
        </w:rPr>
        <w:t>Атанасян</w:t>
      </w:r>
      <w:proofErr w:type="spellEnd"/>
      <w:r w:rsidRPr="009022BB">
        <w:rPr>
          <w:rFonts w:ascii="Times New Roman" w:eastAsia="Times New Roman" w:hAnsi="Times New Roman" w:cs="Times New Roman"/>
          <w:color w:val="000000"/>
          <w:sz w:val="24"/>
          <w:szCs w:val="24"/>
        </w:rPr>
        <w:t>, В.Ф. Бутузов, Ю.А. Глазков и др. –М.: Просвещение.</w:t>
      </w:r>
    </w:p>
    <w:p w:rsidR="001C040B" w:rsidRPr="009022BB" w:rsidRDefault="001C040B" w:rsidP="001A78D1">
      <w:pPr>
        <w:spacing w:after="0" w:line="240" w:lineRule="auto"/>
        <w:ind w:left="120"/>
        <w:rPr>
          <w:rFonts w:ascii="Times New Roman" w:hAnsi="Times New Roman" w:cs="Times New Roman"/>
          <w:sz w:val="24"/>
          <w:szCs w:val="24"/>
        </w:rPr>
      </w:pPr>
    </w:p>
    <w:p w:rsidR="001C040B" w:rsidRPr="009022BB" w:rsidRDefault="009658CE" w:rsidP="001A78D1">
      <w:pPr>
        <w:spacing w:after="0" w:line="240" w:lineRule="auto"/>
        <w:ind w:left="120"/>
        <w:rPr>
          <w:rFonts w:ascii="Times New Roman" w:hAnsi="Times New Roman" w:cs="Times New Roman"/>
          <w:sz w:val="24"/>
          <w:szCs w:val="24"/>
        </w:rPr>
      </w:pPr>
      <w:r w:rsidRPr="009022BB">
        <w:rPr>
          <w:rFonts w:ascii="Times New Roman" w:hAnsi="Times New Roman" w:cs="Times New Roman"/>
          <w:b/>
          <w:color w:val="000000"/>
          <w:sz w:val="24"/>
          <w:szCs w:val="24"/>
        </w:rPr>
        <w:t>ЦИФРОВЫЕ ОБРАЗОВАТЕЛЬНЫЕ РЕСУРСЫ И РЕСУРСЫ СЕТИ ИНТЕРНЕТ</w:t>
      </w:r>
    </w:p>
    <w:p w:rsidR="007B5468" w:rsidRPr="009022BB" w:rsidRDefault="007B5468" w:rsidP="007B5468">
      <w:pPr>
        <w:pStyle w:val="af0"/>
        <w:numPr>
          <w:ilvl w:val="0"/>
          <w:numId w:val="13"/>
        </w:numPr>
        <w:spacing w:after="0" w:line="240" w:lineRule="auto"/>
        <w:rPr>
          <w:rFonts w:ascii="Times New Roman" w:hAnsi="Times New Roman" w:cs="Times New Roman"/>
          <w:color w:val="000000"/>
          <w:sz w:val="24"/>
          <w:szCs w:val="24"/>
        </w:rPr>
      </w:pPr>
      <w:proofErr w:type="spellStart"/>
      <w:r w:rsidRPr="009022BB">
        <w:rPr>
          <w:rFonts w:ascii="Times New Roman" w:hAnsi="Times New Roman" w:cs="Times New Roman"/>
          <w:color w:val="000000"/>
          <w:sz w:val="24"/>
          <w:szCs w:val="24"/>
        </w:rPr>
        <w:t>www</w:t>
      </w:r>
      <w:proofErr w:type="spellEnd"/>
      <w:r w:rsidRPr="009022BB">
        <w:rPr>
          <w:rFonts w:ascii="Times New Roman" w:hAnsi="Times New Roman" w:cs="Times New Roman"/>
          <w:color w:val="000000"/>
          <w:sz w:val="24"/>
          <w:szCs w:val="24"/>
        </w:rPr>
        <w:t xml:space="preserve">. </w:t>
      </w:r>
      <w:proofErr w:type="spellStart"/>
      <w:r w:rsidRPr="009022BB">
        <w:rPr>
          <w:rFonts w:ascii="Times New Roman" w:hAnsi="Times New Roman" w:cs="Times New Roman"/>
          <w:color w:val="000000"/>
          <w:sz w:val="24"/>
          <w:szCs w:val="24"/>
        </w:rPr>
        <w:t>edu</w:t>
      </w:r>
      <w:proofErr w:type="spellEnd"/>
      <w:r w:rsidRPr="009022BB">
        <w:rPr>
          <w:rFonts w:ascii="Times New Roman" w:hAnsi="Times New Roman" w:cs="Times New Roman"/>
          <w:color w:val="000000"/>
          <w:sz w:val="24"/>
          <w:szCs w:val="24"/>
        </w:rPr>
        <w:t>-"Российское образование" Федеральный портал</w:t>
      </w:r>
    </w:p>
    <w:p w:rsidR="007B5468" w:rsidRPr="009022BB" w:rsidRDefault="007B5468" w:rsidP="007B5468">
      <w:pPr>
        <w:pStyle w:val="af0"/>
        <w:numPr>
          <w:ilvl w:val="0"/>
          <w:numId w:val="13"/>
        </w:numPr>
        <w:spacing w:after="0" w:line="240" w:lineRule="auto"/>
        <w:ind w:left="851"/>
        <w:rPr>
          <w:rFonts w:ascii="Times New Roman" w:hAnsi="Times New Roman" w:cs="Times New Roman"/>
          <w:color w:val="000000"/>
          <w:sz w:val="24"/>
          <w:szCs w:val="24"/>
        </w:rPr>
      </w:pPr>
      <w:r w:rsidRPr="009022BB">
        <w:rPr>
          <w:rFonts w:ascii="Times New Roman" w:hAnsi="Times New Roman" w:cs="Times New Roman"/>
          <w:color w:val="000000"/>
          <w:sz w:val="24"/>
          <w:szCs w:val="24"/>
        </w:rPr>
        <w:t>www.school.edu-"Российский общеобразовательный портал"</w:t>
      </w:r>
    </w:p>
    <w:p w:rsidR="007B5468" w:rsidRPr="009022BB" w:rsidRDefault="007B5468" w:rsidP="007B5468">
      <w:pPr>
        <w:pStyle w:val="af0"/>
        <w:numPr>
          <w:ilvl w:val="0"/>
          <w:numId w:val="13"/>
        </w:numPr>
        <w:spacing w:after="0" w:line="240" w:lineRule="auto"/>
        <w:ind w:left="851"/>
        <w:rPr>
          <w:rFonts w:ascii="Times New Roman" w:hAnsi="Times New Roman" w:cs="Times New Roman"/>
          <w:color w:val="000000"/>
          <w:sz w:val="24"/>
          <w:szCs w:val="24"/>
        </w:rPr>
      </w:pPr>
      <w:r w:rsidRPr="009022BB">
        <w:rPr>
          <w:rFonts w:ascii="Times New Roman" w:hAnsi="Times New Roman" w:cs="Times New Roman"/>
          <w:color w:val="000000"/>
          <w:sz w:val="24"/>
          <w:szCs w:val="24"/>
        </w:rPr>
        <w:t>www.school-collection.edu.ru/ Единая коллекция цифровых образовательных ресурсов</w:t>
      </w:r>
    </w:p>
    <w:p w:rsidR="007B5468" w:rsidRPr="009022BB" w:rsidRDefault="007B5468" w:rsidP="007B5468">
      <w:pPr>
        <w:pStyle w:val="af0"/>
        <w:numPr>
          <w:ilvl w:val="0"/>
          <w:numId w:val="13"/>
        </w:numPr>
        <w:spacing w:after="0" w:line="240" w:lineRule="auto"/>
        <w:ind w:left="851"/>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www.mathvaz.ru-docье школьного учителя математики. Документация, рабочие материалы для учителя математики </w:t>
      </w:r>
    </w:p>
    <w:p w:rsidR="007B5468" w:rsidRPr="009022BB" w:rsidRDefault="007B5468" w:rsidP="007B5468">
      <w:pPr>
        <w:pStyle w:val="af0"/>
        <w:numPr>
          <w:ilvl w:val="0"/>
          <w:numId w:val="13"/>
        </w:numPr>
        <w:spacing w:after="0" w:line="240" w:lineRule="auto"/>
        <w:ind w:left="851"/>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www.it-n.ru"Сеть творческих учителей" </w:t>
      </w:r>
    </w:p>
    <w:p w:rsidR="007B5468" w:rsidRPr="009022BB" w:rsidRDefault="007B5468" w:rsidP="007B5468">
      <w:pPr>
        <w:pStyle w:val="af0"/>
        <w:numPr>
          <w:ilvl w:val="0"/>
          <w:numId w:val="13"/>
        </w:numPr>
        <w:spacing w:after="0" w:line="240" w:lineRule="auto"/>
        <w:ind w:left="851"/>
        <w:rPr>
          <w:rFonts w:ascii="Times New Roman" w:hAnsi="Times New Roman" w:cs="Times New Roman"/>
          <w:color w:val="000000"/>
          <w:sz w:val="24"/>
          <w:szCs w:val="24"/>
        </w:rPr>
      </w:pPr>
      <w:r w:rsidRPr="009022BB">
        <w:rPr>
          <w:rFonts w:ascii="Times New Roman" w:hAnsi="Times New Roman" w:cs="Times New Roman"/>
          <w:color w:val="000000"/>
          <w:sz w:val="24"/>
          <w:szCs w:val="24"/>
        </w:rPr>
        <w:t xml:space="preserve">www.festival.1september.ru Фестиваль педагогических идей </w:t>
      </w:r>
    </w:p>
    <w:p w:rsidR="007B5468" w:rsidRPr="009022BB" w:rsidRDefault="00D64686" w:rsidP="007B5468">
      <w:pPr>
        <w:pStyle w:val="af0"/>
        <w:numPr>
          <w:ilvl w:val="0"/>
          <w:numId w:val="13"/>
        </w:numPr>
        <w:spacing w:after="0" w:line="240" w:lineRule="auto"/>
        <w:ind w:left="851"/>
        <w:rPr>
          <w:rFonts w:ascii="Times New Roman" w:hAnsi="Times New Roman" w:cs="Times New Roman"/>
          <w:color w:val="000000"/>
          <w:sz w:val="24"/>
          <w:szCs w:val="24"/>
        </w:rPr>
      </w:pPr>
      <w:hyperlink r:id="rId60" w:history="1">
        <w:r w:rsidR="007B5468" w:rsidRPr="009022BB">
          <w:rPr>
            <w:rStyle w:val="ab"/>
            <w:rFonts w:ascii="Times New Roman" w:hAnsi="Times New Roman" w:cs="Times New Roman"/>
            <w:sz w:val="24"/>
            <w:szCs w:val="24"/>
          </w:rPr>
          <w:t>https://resh.edu.ru/</w:t>
        </w:r>
      </w:hyperlink>
      <w:r w:rsidR="007B5468" w:rsidRPr="009022BB">
        <w:rPr>
          <w:rFonts w:ascii="Times New Roman" w:hAnsi="Times New Roman" w:cs="Times New Roman"/>
          <w:color w:val="000000"/>
          <w:sz w:val="24"/>
          <w:szCs w:val="24"/>
        </w:rPr>
        <w:t xml:space="preserve">  </w:t>
      </w:r>
    </w:p>
    <w:p w:rsidR="007B5468" w:rsidRPr="009022BB" w:rsidRDefault="00D64686" w:rsidP="007B5468">
      <w:pPr>
        <w:pStyle w:val="af0"/>
        <w:numPr>
          <w:ilvl w:val="0"/>
          <w:numId w:val="13"/>
        </w:numPr>
        <w:spacing w:after="0" w:line="240" w:lineRule="auto"/>
        <w:ind w:left="851"/>
        <w:rPr>
          <w:rFonts w:ascii="Times New Roman" w:hAnsi="Times New Roman" w:cs="Times New Roman"/>
          <w:color w:val="000000"/>
          <w:sz w:val="24"/>
          <w:szCs w:val="24"/>
        </w:rPr>
      </w:pPr>
      <w:hyperlink r:id="rId61" w:history="1">
        <w:r w:rsidR="007B5468" w:rsidRPr="009022BB">
          <w:rPr>
            <w:rStyle w:val="ab"/>
            <w:rFonts w:ascii="Times New Roman" w:hAnsi="Times New Roman" w:cs="Times New Roman"/>
            <w:sz w:val="24"/>
            <w:szCs w:val="24"/>
          </w:rPr>
          <w:t>https://uchi.ru/</w:t>
        </w:r>
      </w:hyperlink>
      <w:r w:rsidR="007B5468" w:rsidRPr="009022BB">
        <w:rPr>
          <w:rFonts w:ascii="Times New Roman" w:hAnsi="Times New Roman" w:cs="Times New Roman"/>
          <w:color w:val="000000"/>
          <w:sz w:val="24"/>
          <w:szCs w:val="24"/>
        </w:rPr>
        <w:t xml:space="preserve"> </w:t>
      </w:r>
    </w:p>
    <w:p w:rsidR="007B5468" w:rsidRPr="009022BB" w:rsidRDefault="00D64686" w:rsidP="007B5468">
      <w:pPr>
        <w:pStyle w:val="af0"/>
        <w:numPr>
          <w:ilvl w:val="0"/>
          <w:numId w:val="13"/>
        </w:numPr>
        <w:spacing w:after="0" w:line="240" w:lineRule="auto"/>
        <w:ind w:left="851"/>
        <w:rPr>
          <w:rFonts w:ascii="Times New Roman" w:hAnsi="Times New Roman" w:cs="Times New Roman"/>
          <w:color w:val="000000"/>
          <w:sz w:val="24"/>
          <w:szCs w:val="24"/>
        </w:rPr>
      </w:pPr>
      <w:hyperlink r:id="rId62" w:history="1">
        <w:r w:rsidR="007B5468" w:rsidRPr="009022BB">
          <w:rPr>
            <w:rStyle w:val="ab"/>
            <w:rFonts w:ascii="Times New Roman" w:hAnsi="Times New Roman" w:cs="Times New Roman"/>
            <w:sz w:val="24"/>
            <w:szCs w:val="24"/>
          </w:rPr>
          <w:t>https://m.edsoo.ru/</w:t>
        </w:r>
      </w:hyperlink>
    </w:p>
    <w:p w:rsidR="007B5468" w:rsidRPr="009022BB" w:rsidRDefault="00D64686" w:rsidP="007B5468">
      <w:pPr>
        <w:pStyle w:val="af0"/>
        <w:numPr>
          <w:ilvl w:val="0"/>
          <w:numId w:val="13"/>
        </w:numPr>
        <w:spacing w:after="0" w:line="240" w:lineRule="auto"/>
        <w:ind w:left="851"/>
        <w:rPr>
          <w:rFonts w:ascii="Times New Roman" w:hAnsi="Times New Roman" w:cs="Times New Roman"/>
          <w:color w:val="000000"/>
          <w:sz w:val="24"/>
          <w:szCs w:val="24"/>
        </w:rPr>
      </w:pPr>
      <w:hyperlink r:id="rId63" w:history="1">
        <w:r w:rsidR="007B5468" w:rsidRPr="009022BB">
          <w:rPr>
            <w:rStyle w:val="ab"/>
            <w:rFonts w:ascii="Times New Roman" w:hAnsi="Times New Roman" w:cs="Times New Roman"/>
            <w:sz w:val="24"/>
            <w:szCs w:val="24"/>
          </w:rPr>
          <w:t>https://m.edsoo.ru</w:t>
        </w:r>
      </w:hyperlink>
    </w:p>
    <w:p w:rsidR="007B5468" w:rsidRPr="009022BB" w:rsidRDefault="007B5468" w:rsidP="007B5468">
      <w:pPr>
        <w:pStyle w:val="af0"/>
        <w:spacing w:after="0" w:line="240" w:lineRule="auto"/>
        <w:ind w:left="851"/>
        <w:rPr>
          <w:rFonts w:ascii="Times New Roman" w:hAnsi="Times New Roman" w:cs="Times New Roman"/>
          <w:color w:val="000000"/>
          <w:sz w:val="24"/>
          <w:szCs w:val="24"/>
        </w:rPr>
      </w:pPr>
    </w:p>
    <w:p w:rsidR="001C040B" w:rsidRPr="009022BB" w:rsidRDefault="001C040B"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7B5468" w:rsidRPr="009022BB" w:rsidRDefault="007B5468" w:rsidP="001A78D1">
      <w:pPr>
        <w:spacing w:after="0" w:line="240" w:lineRule="auto"/>
        <w:ind w:left="120"/>
        <w:rPr>
          <w:rFonts w:ascii="Times New Roman" w:hAnsi="Times New Roman" w:cs="Times New Roman"/>
          <w:sz w:val="24"/>
          <w:szCs w:val="24"/>
        </w:rPr>
      </w:pPr>
    </w:p>
    <w:p w:rsidR="001D22D6" w:rsidRPr="009022BB" w:rsidRDefault="001D22D6">
      <w:pPr>
        <w:rPr>
          <w:rFonts w:ascii="Times New Roman" w:hAnsi="Times New Roman" w:cs="Times New Roman"/>
          <w:sz w:val="24"/>
          <w:szCs w:val="24"/>
        </w:rPr>
      </w:pPr>
      <w:r w:rsidRPr="009022BB">
        <w:rPr>
          <w:rFonts w:ascii="Times New Roman" w:hAnsi="Times New Roman" w:cs="Times New Roman"/>
          <w:sz w:val="24"/>
          <w:szCs w:val="24"/>
        </w:rPr>
        <w:br w:type="page"/>
      </w:r>
    </w:p>
    <w:p w:rsidR="007B5468" w:rsidRPr="009022BB" w:rsidRDefault="007B5468" w:rsidP="001A78D1">
      <w:pPr>
        <w:spacing w:after="0" w:line="240" w:lineRule="auto"/>
        <w:ind w:left="120"/>
        <w:rPr>
          <w:rFonts w:ascii="Times New Roman" w:hAnsi="Times New Roman" w:cs="Times New Roman"/>
          <w:sz w:val="24"/>
          <w:szCs w:val="24"/>
        </w:rPr>
      </w:pPr>
    </w:p>
    <w:p w:rsidR="000A1C20" w:rsidRPr="009022BB" w:rsidRDefault="000A1C20" w:rsidP="000A1C20">
      <w:pPr>
        <w:spacing w:after="0" w:line="240" w:lineRule="auto"/>
        <w:jc w:val="both"/>
        <w:rPr>
          <w:rFonts w:ascii="Times New Roman" w:eastAsia="Times New Roman" w:hAnsi="Times New Roman" w:cs="Times New Roman"/>
          <w:b/>
          <w:sz w:val="24"/>
          <w:szCs w:val="24"/>
        </w:rPr>
      </w:pPr>
      <w:r w:rsidRPr="009022BB">
        <w:rPr>
          <w:rFonts w:ascii="Times New Roman" w:eastAsia="Times New Roman" w:hAnsi="Times New Roman" w:cs="Times New Roman"/>
          <w:b/>
          <w:sz w:val="24"/>
          <w:szCs w:val="24"/>
        </w:rPr>
        <w:t>Контрольные работы 9 класс</w:t>
      </w:r>
    </w:p>
    <w:p w:rsidR="000A1C20" w:rsidRPr="009022BB" w:rsidRDefault="000A1C20" w:rsidP="001A78D1">
      <w:pPr>
        <w:spacing w:after="0" w:line="240" w:lineRule="auto"/>
        <w:ind w:left="120"/>
        <w:rPr>
          <w:rFonts w:ascii="Times New Roman" w:hAnsi="Times New Roman" w:cs="Times New Roman"/>
          <w:sz w:val="24"/>
          <w:szCs w:val="24"/>
        </w:rPr>
      </w:pPr>
    </w:p>
    <w:tbl>
      <w:tblPr>
        <w:tblW w:w="9739"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667"/>
        <w:gridCol w:w="3261"/>
        <w:gridCol w:w="850"/>
        <w:gridCol w:w="4961"/>
      </w:tblGrid>
      <w:tr w:rsidR="007A2A4E" w:rsidRPr="009022BB" w:rsidTr="005E7887">
        <w:trPr>
          <w:trHeight w:val="1096"/>
          <w:tblCellSpacing w:w="20" w:type="nil"/>
        </w:trPr>
        <w:tc>
          <w:tcPr>
            <w:tcW w:w="667" w:type="dxa"/>
            <w:tcMar>
              <w:top w:w="50" w:type="dxa"/>
              <w:left w:w="100" w:type="dxa"/>
            </w:tcMar>
          </w:tcPr>
          <w:p w:rsidR="007A2A4E" w:rsidRPr="009022BB" w:rsidRDefault="007A2A4E" w:rsidP="00D64686">
            <w:pPr>
              <w:spacing w:after="0" w:line="240" w:lineRule="auto"/>
              <w:jc w:val="center"/>
              <w:rPr>
                <w:rFonts w:ascii="Times New Roman" w:eastAsia="Times New Roman" w:hAnsi="Times New Roman" w:cs="Times New Roman"/>
                <w:b/>
                <w:sz w:val="24"/>
                <w:szCs w:val="24"/>
              </w:rPr>
            </w:pPr>
          </w:p>
          <w:p w:rsidR="007A2A4E" w:rsidRPr="009022BB" w:rsidRDefault="007A2A4E" w:rsidP="00D64686">
            <w:pPr>
              <w:spacing w:after="0" w:line="240" w:lineRule="auto"/>
              <w:jc w:val="center"/>
              <w:rPr>
                <w:rFonts w:ascii="Times New Roman" w:eastAsia="Times New Roman" w:hAnsi="Times New Roman" w:cs="Times New Roman"/>
                <w:b/>
                <w:sz w:val="24"/>
                <w:szCs w:val="24"/>
              </w:rPr>
            </w:pPr>
            <w:r w:rsidRPr="009022BB">
              <w:rPr>
                <w:rFonts w:ascii="Times New Roman" w:eastAsia="Times New Roman" w:hAnsi="Times New Roman" w:cs="Times New Roman"/>
                <w:b/>
                <w:sz w:val="24"/>
                <w:szCs w:val="24"/>
              </w:rPr>
              <w:t>№</w:t>
            </w:r>
          </w:p>
        </w:tc>
        <w:tc>
          <w:tcPr>
            <w:tcW w:w="3261" w:type="dxa"/>
            <w:tcMar>
              <w:top w:w="50" w:type="dxa"/>
              <w:left w:w="100" w:type="dxa"/>
            </w:tcMar>
          </w:tcPr>
          <w:p w:rsidR="007A2A4E" w:rsidRPr="009022BB" w:rsidRDefault="007A2A4E" w:rsidP="00D64686">
            <w:pPr>
              <w:spacing w:after="0" w:line="240" w:lineRule="auto"/>
              <w:jc w:val="center"/>
              <w:rPr>
                <w:rFonts w:ascii="Times New Roman" w:eastAsia="Times New Roman" w:hAnsi="Times New Roman" w:cs="Times New Roman"/>
                <w:b/>
                <w:sz w:val="24"/>
                <w:szCs w:val="24"/>
              </w:rPr>
            </w:pPr>
            <w:r w:rsidRPr="009022BB">
              <w:rPr>
                <w:rFonts w:ascii="Times New Roman" w:eastAsia="Times New Roman" w:hAnsi="Times New Roman" w:cs="Times New Roman"/>
                <w:b/>
                <w:sz w:val="24"/>
                <w:szCs w:val="24"/>
              </w:rPr>
              <w:t>Название раздела (темы)</w:t>
            </w:r>
          </w:p>
        </w:tc>
        <w:tc>
          <w:tcPr>
            <w:tcW w:w="850" w:type="dxa"/>
          </w:tcPr>
          <w:p w:rsidR="007A2A4E" w:rsidRPr="009022BB" w:rsidRDefault="007A2A4E" w:rsidP="00D64686">
            <w:pPr>
              <w:spacing w:after="0" w:line="240" w:lineRule="auto"/>
              <w:jc w:val="center"/>
              <w:rPr>
                <w:rFonts w:ascii="Times New Roman" w:eastAsia="Times New Roman" w:hAnsi="Times New Roman" w:cs="Times New Roman"/>
                <w:b/>
                <w:sz w:val="24"/>
                <w:szCs w:val="24"/>
              </w:rPr>
            </w:pPr>
          </w:p>
          <w:p w:rsidR="007A2A4E" w:rsidRPr="009022BB" w:rsidRDefault="007A2A4E" w:rsidP="00D64686">
            <w:pPr>
              <w:spacing w:after="0" w:line="240" w:lineRule="auto"/>
              <w:jc w:val="center"/>
              <w:rPr>
                <w:rFonts w:ascii="Times New Roman" w:eastAsia="Times New Roman" w:hAnsi="Times New Roman" w:cs="Times New Roman"/>
                <w:b/>
                <w:sz w:val="24"/>
                <w:szCs w:val="24"/>
              </w:rPr>
            </w:pPr>
            <w:r w:rsidRPr="009022BB">
              <w:rPr>
                <w:rFonts w:ascii="Times New Roman" w:eastAsia="Times New Roman" w:hAnsi="Times New Roman" w:cs="Times New Roman"/>
                <w:b/>
                <w:sz w:val="24"/>
                <w:szCs w:val="24"/>
              </w:rPr>
              <w:t>Всего</w:t>
            </w:r>
          </w:p>
        </w:tc>
        <w:tc>
          <w:tcPr>
            <w:tcW w:w="4961" w:type="dxa"/>
          </w:tcPr>
          <w:p w:rsidR="007A2A4E" w:rsidRPr="009022BB" w:rsidRDefault="007A2A4E" w:rsidP="00D64686">
            <w:pPr>
              <w:spacing w:after="0" w:line="240" w:lineRule="auto"/>
              <w:jc w:val="center"/>
              <w:rPr>
                <w:rFonts w:ascii="Times New Roman" w:eastAsia="Times New Roman" w:hAnsi="Times New Roman" w:cs="Times New Roman"/>
                <w:b/>
                <w:sz w:val="24"/>
                <w:szCs w:val="24"/>
              </w:rPr>
            </w:pPr>
            <w:r w:rsidRPr="009022BB">
              <w:rPr>
                <w:rFonts w:ascii="Times New Roman" w:eastAsia="Times New Roman" w:hAnsi="Times New Roman" w:cs="Times New Roman"/>
                <w:b/>
                <w:sz w:val="24"/>
                <w:szCs w:val="24"/>
              </w:rPr>
              <w:t>Контрольные работы</w:t>
            </w:r>
          </w:p>
        </w:tc>
      </w:tr>
      <w:tr w:rsidR="000A1C20" w:rsidRPr="009022BB" w:rsidTr="005E7887">
        <w:trPr>
          <w:trHeight w:val="144"/>
          <w:tblCellSpacing w:w="20" w:type="nil"/>
        </w:trPr>
        <w:tc>
          <w:tcPr>
            <w:tcW w:w="667" w:type="dxa"/>
            <w:tcMar>
              <w:top w:w="50" w:type="dxa"/>
              <w:left w:w="100" w:type="dxa"/>
            </w:tcMar>
            <w:vAlign w:val="center"/>
          </w:tcPr>
          <w:p w:rsidR="000A1C20" w:rsidRPr="009022BB" w:rsidRDefault="000A1C20" w:rsidP="00D64686">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1</w:t>
            </w:r>
          </w:p>
        </w:tc>
        <w:tc>
          <w:tcPr>
            <w:tcW w:w="3261" w:type="dxa"/>
            <w:tcMar>
              <w:top w:w="50" w:type="dxa"/>
              <w:left w:w="100" w:type="dxa"/>
            </w:tcMar>
            <w:vAlign w:val="center"/>
          </w:tcPr>
          <w:p w:rsidR="000A1C20" w:rsidRPr="009022BB" w:rsidRDefault="000A1C20" w:rsidP="00D64686">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Тригонометрия. Теоремы косинусов и синусов. Решение треугольников</w:t>
            </w:r>
          </w:p>
        </w:tc>
        <w:tc>
          <w:tcPr>
            <w:tcW w:w="850" w:type="dxa"/>
          </w:tcPr>
          <w:p w:rsidR="000A1C20" w:rsidRPr="009022BB" w:rsidRDefault="007A2A4E" w:rsidP="00D64686">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1</w:t>
            </w:r>
          </w:p>
        </w:tc>
        <w:tc>
          <w:tcPr>
            <w:tcW w:w="4961" w:type="dxa"/>
          </w:tcPr>
          <w:p w:rsidR="000A1C20" w:rsidRPr="009022BB" w:rsidRDefault="007A2A4E" w:rsidP="007A2A4E">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b/>
                <w:i/>
                <w:color w:val="000000"/>
                <w:sz w:val="24"/>
                <w:szCs w:val="24"/>
              </w:rPr>
              <w:t>Контрольная работа №1 по теме "Решение треугольников"</w:t>
            </w:r>
          </w:p>
        </w:tc>
      </w:tr>
      <w:tr w:rsidR="007A2A4E" w:rsidRPr="009022BB" w:rsidTr="005E7887">
        <w:trPr>
          <w:trHeight w:val="144"/>
          <w:tblCellSpacing w:w="20" w:type="nil"/>
        </w:trPr>
        <w:tc>
          <w:tcPr>
            <w:tcW w:w="667" w:type="dxa"/>
            <w:tcMar>
              <w:top w:w="50" w:type="dxa"/>
              <w:left w:w="100" w:type="dxa"/>
            </w:tcMar>
            <w:vAlign w:val="center"/>
          </w:tcPr>
          <w:p w:rsidR="007A2A4E" w:rsidRPr="009022BB" w:rsidRDefault="007A2A4E" w:rsidP="00D64686">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2</w:t>
            </w:r>
          </w:p>
        </w:tc>
        <w:tc>
          <w:tcPr>
            <w:tcW w:w="3261" w:type="dxa"/>
            <w:tcMar>
              <w:top w:w="50" w:type="dxa"/>
              <w:left w:w="100" w:type="dxa"/>
            </w:tcMar>
            <w:vAlign w:val="center"/>
          </w:tcPr>
          <w:p w:rsidR="007A2A4E" w:rsidRPr="009022BB" w:rsidRDefault="007A2A4E" w:rsidP="00D64686">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Преобразование подобия. Метрические соотношения в окружности</w:t>
            </w:r>
          </w:p>
        </w:tc>
        <w:tc>
          <w:tcPr>
            <w:tcW w:w="850" w:type="dxa"/>
          </w:tcPr>
          <w:p w:rsidR="007A2A4E" w:rsidRPr="009022BB" w:rsidRDefault="007A2A4E" w:rsidP="00D64686">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1</w:t>
            </w:r>
          </w:p>
        </w:tc>
        <w:tc>
          <w:tcPr>
            <w:tcW w:w="4961" w:type="dxa"/>
            <w:vAlign w:val="center"/>
          </w:tcPr>
          <w:p w:rsidR="007A2A4E" w:rsidRPr="009022BB" w:rsidRDefault="007A2A4E" w:rsidP="007A2A4E">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Контрольная работа №2 по теме "Преобразование подобия. Метрические соотношения в окружности"</w:t>
            </w:r>
          </w:p>
        </w:tc>
      </w:tr>
      <w:tr w:rsidR="007A2A4E" w:rsidRPr="009022BB" w:rsidTr="005E7887">
        <w:trPr>
          <w:trHeight w:val="144"/>
          <w:tblCellSpacing w:w="20" w:type="nil"/>
        </w:trPr>
        <w:tc>
          <w:tcPr>
            <w:tcW w:w="667" w:type="dxa"/>
            <w:tcMar>
              <w:top w:w="50" w:type="dxa"/>
              <w:left w:w="100" w:type="dxa"/>
            </w:tcMar>
            <w:vAlign w:val="center"/>
          </w:tcPr>
          <w:p w:rsidR="007A2A4E" w:rsidRPr="009022BB" w:rsidRDefault="007A2A4E" w:rsidP="00D64686">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3</w:t>
            </w:r>
          </w:p>
        </w:tc>
        <w:tc>
          <w:tcPr>
            <w:tcW w:w="3261" w:type="dxa"/>
            <w:tcMar>
              <w:top w:w="50" w:type="dxa"/>
              <w:left w:w="100" w:type="dxa"/>
            </w:tcMar>
            <w:vAlign w:val="center"/>
          </w:tcPr>
          <w:p w:rsidR="007A2A4E" w:rsidRPr="009022BB" w:rsidRDefault="007A2A4E" w:rsidP="00D64686">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Векторы</w:t>
            </w:r>
          </w:p>
        </w:tc>
        <w:tc>
          <w:tcPr>
            <w:tcW w:w="850" w:type="dxa"/>
          </w:tcPr>
          <w:p w:rsidR="007A2A4E" w:rsidRPr="009022BB" w:rsidRDefault="007A2A4E" w:rsidP="00D64686">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1</w:t>
            </w:r>
          </w:p>
        </w:tc>
        <w:tc>
          <w:tcPr>
            <w:tcW w:w="4961" w:type="dxa"/>
            <w:vAlign w:val="center"/>
          </w:tcPr>
          <w:p w:rsidR="007A2A4E" w:rsidRPr="009022BB" w:rsidRDefault="007A2A4E" w:rsidP="007A2A4E">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Контрольная работа №3 по теме "Векторы"</w:t>
            </w:r>
          </w:p>
        </w:tc>
      </w:tr>
      <w:tr w:rsidR="007A2A4E" w:rsidRPr="009022BB" w:rsidTr="005E7887">
        <w:trPr>
          <w:trHeight w:val="144"/>
          <w:tblCellSpacing w:w="20" w:type="nil"/>
        </w:trPr>
        <w:tc>
          <w:tcPr>
            <w:tcW w:w="667" w:type="dxa"/>
            <w:tcMar>
              <w:top w:w="50" w:type="dxa"/>
              <w:left w:w="100" w:type="dxa"/>
            </w:tcMar>
            <w:vAlign w:val="center"/>
          </w:tcPr>
          <w:p w:rsidR="007A2A4E" w:rsidRPr="009022BB" w:rsidRDefault="007A2A4E" w:rsidP="00D64686">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4</w:t>
            </w:r>
          </w:p>
        </w:tc>
        <w:tc>
          <w:tcPr>
            <w:tcW w:w="3261" w:type="dxa"/>
            <w:tcMar>
              <w:top w:w="50" w:type="dxa"/>
              <w:left w:w="100" w:type="dxa"/>
            </w:tcMar>
            <w:vAlign w:val="center"/>
          </w:tcPr>
          <w:p w:rsidR="007A2A4E" w:rsidRPr="009022BB" w:rsidRDefault="007A2A4E" w:rsidP="00D64686">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 xml:space="preserve">Декартовы координаты на плоскости </w:t>
            </w:r>
          </w:p>
        </w:tc>
        <w:tc>
          <w:tcPr>
            <w:tcW w:w="850" w:type="dxa"/>
          </w:tcPr>
          <w:p w:rsidR="007A2A4E" w:rsidRPr="009022BB" w:rsidRDefault="006B5013" w:rsidP="00D64686">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1</w:t>
            </w:r>
          </w:p>
        </w:tc>
        <w:tc>
          <w:tcPr>
            <w:tcW w:w="4961" w:type="dxa"/>
            <w:vAlign w:val="center"/>
          </w:tcPr>
          <w:p w:rsidR="007A2A4E" w:rsidRPr="009022BB" w:rsidRDefault="007A2A4E" w:rsidP="00D64686">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Контрольная работа №4 по теме "Декартовы координаты на плоскости"</w:t>
            </w:r>
          </w:p>
        </w:tc>
      </w:tr>
      <w:tr w:rsidR="007A2A4E" w:rsidRPr="009022BB" w:rsidTr="005E7887">
        <w:trPr>
          <w:trHeight w:val="144"/>
          <w:tblCellSpacing w:w="20" w:type="nil"/>
        </w:trPr>
        <w:tc>
          <w:tcPr>
            <w:tcW w:w="667" w:type="dxa"/>
            <w:tcMar>
              <w:top w:w="50" w:type="dxa"/>
              <w:left w:w="100" w:type="dxa"/>
            </w:tcMar>
            <w:vAlign w:val="center"/>
          </w:tcPr>
          <w:p w:rsidR="007A2A4E" w:rsidRPr="009022BB" w:rsidRDefault="007A2A4E" w:rsidP="00D64686">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5</w:t>
            </w:r>
          </w:p>
        </w:tc>
        <w:tc>
          <w:tcPr>
            <w:tcW w:w="3261" w:type="dxa"/>
            <w:tcMar>
              <w:top w:w="50" w:type="dxa"/>
              <w:left w:w="100" w:type="dxa"/>
            </w:tcMar>
            <w:vAlign w:val="center"/>
          </w:tcPr>
          <w:p w:rsidR="007A2A4E" w:rsidRPr="009022BB" w:rsidRDefault="007A2A4E" w:rsidP="00D64686">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Правильные многоугольники. Длина окружности и площадь круга. Вычисление площадей. Движения плоскости</w:t>
            </w:r>
          </w:p>
        </w:tc>
        <w:tc>
          <w:tcPr>
            <w:tcW w:w="850" w:type="dxa"/>
          </w:tcPr>
          <w:p w:rsidR="007A2A4E" w:rsidRPr="009022BB" w:rsidRDefault="006B5013" w:rsidP="00D64686">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1</w:t>
            </w:r>
          </w:p>
        </w:tc>
        <w:tc>
          <w:tcPr>
            <w:tcW w:w="4961" w:type="dxa"/>
            <w:vAlign w:val="center"/>
          </w:tcPr>
          <w:p w:rsidR="007A2A4E" w:rsidRPr="009022BB" w:rsidRDefault="007A2A4E" w:rsidP="00D64686">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Контрольная работа №5 по темам "Правильные многоугольники. Окружность. Движения плоскости"</w:t>
            </w:r>
          </w:p>
        </w:tc>
      </w:tr>
      <w:tr w:rsidR="007A2A4E" w:rsidRPr="009022BB" w:rsidTr="005E7887">
        <w:trPr>
          <w:trHeight w:val="144"/>
          <w:tblCellSpacing w:w="20" w:type="nil"/>
        </w:trPr>
        <w:tc>
          <w:tcPr>
            <w:tcW w:w="667" w:type="dxa"/>
            <w:tcMar>
              <w:top w:w="50" w:type="dxa"/>
              <w:left w:w="100" w:type="dxa"/>
            </w:tcMar>
            <w:vAlign w:val="center"/>
          </w:tcPr>
          <w:p w:rsidR="007A2A4E" w:rsidRPr="009022BB" w:rsidRDefault="007A2A4E" w:rsidP="00D64686">
            <w:pPr>
              <w:spacing w:after="0" w:line="240" w:lineRule="auto"/>
              <w:rPr>
                <w:rFonts w:ascii="Times New Roman" w:hAnsi="Times New Roman" w:cs="Times New Roman"/>
                <w:sz w:val="24"/>
                <w:szCs w:val="24"/>
              </w:rPr>
            </w:pPr>
            <w:r w:rsidRPr="009022BB">
              <w:rPr>
                <w:rFonts w:ascii="Times New Roman" w:hAnsi="Times New Roman" w:cs="Times New Roman"/>
                <w:color w:val="000000"/>
                <w:sz w:val="24"/>
                <w:szCs w:val="24"/>
              </w:rPr>
              <w:t>6</w:t>
            </w:r>
          </w:p>
        </w:tc>
        <w:tc>
          <w:tcPr>
            <w:tcW w:w="3261" w:type="dxa"/>
            <w:tcMar>
              <w:top w:w="50" w:type="dxa"/>
              <w:left w:w="100" w:type="dxa"/>
            </w:tcMar>
            <w:vAlign w:val="center"/>
          </w:tcPr>
          <w:p w:rsidR="007A2A4E" w:rsidRPr="009022BB" w:rsidRDefault="007A2A4E" w:rsidP="00D64686">
            <w:pPr>
              <w:spacing w:after="0" w:line="240" w:lineRule="auto"/>
              <w:ind w:left="135"/>
              <w:rPr>
                <w:rFonts w:ascii="Times New Roman" w:hAnsi="Times New Roman" w:cs="Times New Roman"/>
                <w:sz w:val="24"/>
                <w:szCs w:val="24"/>
              </w:rPr>
            </w:pPr>
            <w:r w:rsidRPr="009022BB">
              <w:rPr>
                <w:rFonts w:ascii="Times New Roman" w:hAnsi="Times New Roman" w:cs="Times New Roman"/>
                <w:color w:val="000000"/>
                <w:sz w:val="24"/>
                <w:szCs w:val="24"/>
              </w:rPr>
              <w:t>Повторение, обобщение, систематизация знаний</w:t>
            </w:r>
          </w:p>
        </w:tc>
        <w:tc>
          <w:tcPr>
            <w:tcW w:w="850" w:type="dxa"/>
          </w:tcPr>
          <w:p w:rsidR="007A2A4E" w:rsidRPr="009022BB" w:rsidRDefault="006B5013" w:rsidP="00D64686">
            <w:pPr>
              <w:spacing w:after="0" w:line="240" w:lineRule="auto"/>
              <w:ind w:left="135"/>
              <w:rPr>
                <w:rFonts w:ascii="Times New Roman" w:hAnsi="Times New Roman" w:cs="Times New Roman"/>
                <w:color w:val="000000"/>
                <w:sz w:val="24"/>
                <w:szCs w:val="24"/>
              </w:rPr>
            </w:pPr>
            <w:r w:rsidRPr="009022BB">
              <w:rPr>
                <w:rFonts w:ascii="Times New Roman" w:hAnsi="Times New Roman" w:cs="Times New Roman"/>
                <w:color w:val="000000"/>
                <w:sz w:val="24"/>
                <w:szCs w:val="24"/>
              </w:rPr>
              <w:t>1</w:t>
            </w:r>
          </w:p>
        </w:tc>
        <w:tc>
          <w:tcPr>
            <w:tcW w:w="4961" w:type="dxa"/>
            <w:vAlign w:val="center"/>
          </w:tcPr>
          <w:p w:rsidR="007A2A4E" w:rsidRPr="009022BB" w:rsidRDefault="007A2A4E" w:rsidP="00D64686">
            <w:pPr>
              <w:spacing w:after="0" w:line="240" w:lineRule="auto"/>
              <w:ind w:left="135"/>
              <w:rPr>
                <w:rFonts w:ascii="Times New Roman" w:hAnsi="Times New Roman" w:cs="Times New Roman"/>
                <w:b/>
                <w:i/>
                <w:sz w:val="24"/>
                <w:szCs w:val="24"/>
              </w:rPr>
            </w:pPr>
            <w:r w:rsidRPr="009022BB">
              <w:rPr>
                <w:rFonts w:ascii="Times New Roman" w:hAnsi="Times New Roman" w:cs="Times New Roman"/>
                <w:b/>
                <w:i/>
                <w:color w:val="000000"/>
                <w:sz w:val="24"/>
                <w:szCs w:val="24"/>
              </w:rPr>
              <w:t>Итоговая контрольная работа №6</w:t>
            </w:r>
          </w:p>
        </w:tc>
      </w:tr>
      <w:tr w:rsidR="005E7887" w:rsidRPr="009022BB" w:rsidTr="005E7887">
        <w:trPr>
          <w:trHeight w:val="144"/>
          <w:tblCellSpacing w:w="20" w:type="nil"/>
        </w:trPr>
        <w:tc>
          <w:tcPr>
            <w:tcW w:w="3928" w:type="dxa"/>
            <w:gridSpan w:val="2"/>
            <w:tcMar>
              <w:top w:w="50" w:type="dxa"/>
              <w:left w:w="100" w:type="dxa"/>
            </w:tcMar>
            <w:vAlign w:val="center"/>
          </w:tcPr>
          <w:p w:rsidR="005E7887" w:rsidRPr="005E7887" w:rsidRDefault="005E7887" w:rsidP="005E7887">
            <w:pPr>
              <w:spacing w:after="0" w:line="240" w:lineRule="auto"/>
              <w:ind w:left="135"/>
              <w:jc w:val="center"/>
              <w:rPr>
                <w:rFonts w:ascii="Times New Roman" w:hAnsi="Times New Roman" w:cs="Times New Roman"/>
                <w:b/>
                <w:color w:val="000000"/>
                <w:sz w:val="24"/>
                <w:szCs w:val="24"/>
              </w:rPr>
            </w:pPr>
            <w:r w:rsidRPr="005E7887">
              <w:rPr>
                <w:rFonts w:ascii="Times New Roman" w:hAnsi="Times New Roman" w:cs="Times New Roman"/>
                <w:b/>
                <w:color w:val="000000"/>
                <w:sz w:val="24"/>
                <w:szCs w:val="24"/>
              </w:rPr>
              <w:t>Итого</w:t>
            </w:r>
          </w:p>
        </w:tc>
        <w:tc>
          <w:tcPr>
            <w:tcW w:w="850" w:type="dxa"/>
          </w:tcPr>
          <w:p w:rsidR="005E7887" w:rsidRPr="005E7887" w:rsidRDefault="005E7887" w:rsidP="00D64686">
            <w:pPr>
              <w:spacing w:after="0" w:line="240" w:lineRule="auto"/>
              <w:ind w:left="135"/>
              <w:rPr>
                <w:rFonts w:ascii="Times New Roman" w:hAnsi="Times New Roman" w:cs="Times New Roman"/>
                <w:b/>
                <w:color w:val="000000"/>
                <w:sz w:val="24"/>
                <w:szCs w:val="24"/>
              </w:rPr>
            </w:pPr>
            <w:r w:rsidRPr="005E7887">
              <w:rPr>
                <w:rFonts w:ascii="Times New Roman" w:hAnsi="Times New Roman" w:cs="Times New Roman"/>
                <w:b/>
                <w:color w:val="000000"/>
                <w:sz w:val="24"/>
                <w:szCs w:val="24"/>
              </w:rPr>
              <w:t>6</w:t>
            </w:r>
          </w:p>
        </w:tc>
        <w:tc>
          <w:tcPr>
            <w:tcW w:w="4961" w:type="dxa"/>
            <w:vAlign w:val="center"/>
          </w:tcPr>
          <w:p w:rsidR="005E7887" w:rsidRPr="005E7887" w:rsidRDefault="005E7887" w:rsidP="00D64686">
            <w:pPr>
              <w:spacing w:after="0" w:line="240" w:lineRule="auto"/>
              <w:ind w:left="135"/>
              <w:rPr>
                <w:rFonts w:ascii="Times New Roman" w:hAnsi="Times New Roman" w:cs="Times New Roman"/>
                <w:b/>
                <w:i/>
                <w:color w:val="000000"/>
                <w:sz w:val="24"/>
                <w:szCs w:val="24"/>
              </w:rPr>
            </w:pPr>
          </w:p>
        </w:tc>
      </w:tr>
    </w:tbl>
    <w:p w:rsidR="005E7887" w:rsidRPr="00273774" w:rsidRDefault="005E7887" w:rsidP="007B5468">
      <w:pPr>
        <w:spacing w:after="0" w:line="240" w:lineRule="auto"/>
        <w:ind w:firstLine="567"/>
        <w:jc w:val="both"/>
        <w:rPr>
          <w:rFonts w:ascii="Times New Roman" w:hAnsi="Times New Roman" w:cs="Times New Roman"/>
          <w:sz w:val="24"/>
          <w:szCs w:val="24"/>
          <w:lang w:val="en-US"/>
        </w:rPr>
      </w:pPr>
      <w:bookmarkStart w:id="11" w:name="_GoBack"/>
      <w:bookmarkEnd w:id="10"/>
      <w:bookmarkEnd w:id="11"/>
    </w:p>
    <w:sectPr w:rsidR="005E7887" w:rsidRPr="00273774">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E38B5"/>
    <w:multiLevelType w:val="multilevel"/>
    <w:tmpl w:val="57D272C2"/>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AAA4321"/>
    <w:multiLevelType w:val="hybridMultilevel"/>
    <w:tmpl w:val="39A4B9AA"/>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2">
    <w:nsid w:val="0C6947DA"/>
    <w:multiLevelType w:val="hybridMultilevel"/>
    <w:tmpl w:val="777C53D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0E91020A"/>
    <w:multiLevelType w:val="multilevel"/>
    <w:tmpl w:val="D88C28C8"/>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8AA5B18"/>
    <w:multiLevelType w:val="multilevel"/>
    <w:tmpl w:val="CC00D394"/>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AFE451E"/>
    <w:multiLevelType w:val="multilevel"/>
    <w:tmpl w:val="ABA6A624"/>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A6F0CA5"/>
    <w:multiLevelType w:val="multilevel"/>
    <w:tmpl w:val="9B1270FC"/>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2D1490C"/>
    <w:multiLevelType w:val="multilevel"/>
    <w:tmpl w:val="4A400F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BF43381"/>
    <w:multiLevelType w:val="hybridMultilevel"/>
    <w:tmpl w:val="40DA58C0"/>
    <w:lvl w:ilvl="0" w:tplc="31E6B966">
      <w:numFmt w:val="bullet"/>
      <w:lvlText w:val="•"/>
      <w:lvlJc w:val="left"/>
      <w:pPr>
        <w:ind w:left="840" w:hanging="360"/>
      </w:pPr>
      <w:rPr>
        <w:rFonts w:hint="default"/>
        <w:lang w:val="ru-RU" w:eastAsia="en-US" w:bidi="ar-SA"/>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9">
    <w:nsid w:val="46946268"/>
    <w:multiLevelType w:val="multilevel"/>
    <w:tmpl w:val="1A36DC70"/>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E482813"/>
    <w:multiLevelType w:val="hybridMultilevel"/>
    <w:tmpl w:val="4A80786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nsid w:val="6AF2092C"/>
    <w:multiLevelType w:val="multilevel"/>
    <w:tmpl w:val="2DD4883A"/>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BB35D4F"/>
    <w:multiLevelType w:val="hybridMultilevel"/>
    <w:tmpl w:val="E5186D5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4"/>
  </w:num>
  <w:num w:numId="2">
    <w:abstractNumId w:val="9"/>
  </w:num>
  <w:num w:numId="3">
    <w:abstractNumId w:val="5"/>
  </w:num>
  <w:num w:numId="4">
    <w:abstractNumId w:val="3"/>
  </w:num>
  <w:num w:numId="5">
    <w:abstractNumId w:val="0"/>
  </w:num>
  <w:num w:numId="6">
    <w:abstractNumId w:val="11"/>
  </w:num>
  <w:num w:numId="7">
    <w:abstractNumId w:val="7"/>
  </w:num>
  <w:num w:numId="8">
    <w:abstractNumId w:val="1"/>
  </w:num>
  <w:num w:numId="9">
    <w:abstractNumId w:val="6"/>
  </w:num>
  <w:num w:numId="10">
    <w:abstractNumId w:val="10"/>
  </w:num>
  <w:num w:numId="11">
    <w:abstractNumId w:val="2"/>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040B"/>
    <w:rsid w:val="000A1C20"/>
    <w:rsid w:val="001A78D1"/>
    <w:rsid w:val="001B3620"/>
    <w:rsid w:val="001C040B"/>
    <w:rsid w:val="001D22D6"/>
    <w:rsid w:val="00273774"/>
    <w:rsid w:val="0033462D"/>
    <w:rsid w:val="005E7887"/>
    <w:rsid w:val="006B5013"/>
    <w:rsid w:val="007A2A4E"/>
    <w:rsid w:val="007B5468"/>
    <w:rsid w:val="009022BB"/>
    <w:rsid w:val="009658CE"/>
    <w:rsid w:val="00D646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9658CE"/>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9658CE"/>
    <w:rPr>
      <w:rFonts w:ascii="Tahoma" w:hAnsi="Tahoma" w:cs="Tahoma"/>
      <w:sz w:val="16"/>
      <w:szCs w:val="16"/>
    </w:rPr>
  </w:style>
  <w:style w:type="character" w:customStyle="1" w:styleId="c14">
    <w:name w:val="c14"/>
    <w:basedOn w:val="a0"/>
    <w:rsid w:val="007A2A4E"/>
  </w:style>
  <w:style w:type="paragraph" w:styleId="af0">
    <w:name w:val="List Paragraph"/>
    <w:basedOn w:val="a"/>
    <w:uiPriority w:val="99"/>
    <w:unhideWhenUsed/>
    <w:qFormat/>
    <w:rsid w:val="007A2A4E"/>
    <w:pPr>
      <w:ind w:left="720"/>
      <w:contextualSpacing/>
    </w:pPr>
  </w:style>
  <w:style w:type="paragraph" w:customStyle="1" w:styleId="Style21">
    <w:name w:val="Style21"/>
    <w:basedOn w:val="a"/>
    <w:uiPriority w:val="99"/>
    <w:rsid w:val="007B5468"/>
    <w:pPr>
      <w:widowControl w:val="0"/>
      <w:autoSpaceDE w:val="0"/>
      <w:autoSpaceDN w:val="0"/>
      <w:adjustRightInd w:val="0"/>
      <w:spacing w:after="0" w:line="273" w:lineRule="exact"/>
      <w:jc w:val="both"/>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9658CE"/>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9658CE"/>
    <w:rPr>
      <w:rFonts w:ascii="Tahoma" w:hAnsi="Tahoma" w:cs="Tahoma"/>
      <w:sz w:val="16"/>
      <w:szCs w:val="16"/>
    </w:rPr>
  </w:style>
  <w:style w:type="character" w:customStyle="1" w:styleId="c14">
    <w:name w:val="c14"/>
    <w:basedOn w:val="a0"/>
    <w:rsid w:val="007A2A4E"/>
  </w:style>
  <w:style w:type="paragraph" w:styleId="af0">
    <w:name w:val="List Paragraph"/>
    <w:basedOn w:val="a"/>
    <w:uiPriority w:val="99"/>
    <w:unhideWhenUsed/>
    <w:qFormat/>
    <w:rsid w:val="007A2A4E"/>
    <w:pPr>
      <w:ind w:left="720"/>
      <w:contextualSpacing/>
    </w:pPr>
  </w:style>
  <w:style w:type="paragraph" w:customStyle="1" w:styleId="Style21">
    <w:name w:val="Style21"/>
    <w:basedOn w:val="a"/>
    <w:uiPriority w:val="99"/>
    <w:rsid w:val="007B5468"/>
    <w:pPr>
      <w:widowControl w:val="0"/>
      <w:autoSpaceDE w:val="0"/>
      <w:autoSpaceDN w:val="0"/>
      <w:adjustRightInd w:val="0"/>
      <w:spacing w:after="0" w:line="273" w:lineRule="exact"/>
      <w:jc w:val="both"/>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318199">
      <w:bodyDiv w:val="1"/>
      <w:marLeft w:val="0"/>
      <w:marRight w:val="0"/>
      <w:marTop w:val="0"/>
      <w:marBottom w:val="0"/>
      <w:divBdr>
        <w:top w:val="none" w:sz="0" w:space="0" w:color="auto"/>
        <w:left w:val="none" w:sz="0" w:space="0" w:color="auto"/>
        <w:bottom w:val="none" w:sz="0" w:space="0" w:color="auto"/>
        <w:right w:val="none" w:sz="0" w:space="0" w:color="auto"/>
      </w:divBdr>
    </w:div>
    <w:div w:id="449863186">
      <w:bodyDiv w:val="1"/>
      <w:marLeft w:val="0"/>
      <w:marRight w:val="0"/>
      <w:marTop w:val="0"/>
      <w:marBottom w:val="0"/>
      <w:divBdr>
        <w:top w:val="none" w:sz="0" w:space="0" w:color="auto"/>
        <w:left w:val="none" w:sz="0" w:space="0" w:color="auto"/>
        <w:bottom w:val="none" w:sz="0" w:space="0" w:color="auto"/>
        <w:right w:val="none" w:sz="0" w:space="0" w:color="auto"/>
      </w:divBdr>
    </w:div>
    <w:div w:id="13896426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edsoo.ru/8a1424bc" TargetMode="External"/><Relationship Id="rId18" Type="http://schemas.openxmlformats.org/officeDocument/2006/relationships/hyperlink" Target="https://m.edsoo.ru/8a142ac0" TargetMode="External"/><Relationship Id="rId26" Type="http://schemas.openxmlformats.org/officeDocument/2006/relationships/hyperlink" Target="https://m.edsoo.ru/8a14406e" TargetMode="External"/><Relationship Id="rId39" Type="http://schemas.openxmlformats.org/officeDocument/2006/relationships/hyperlink" Target="https://m.edsoo.ru/8a144c3a" TargetMode="External"/><Relationship Id="rId21" Type="http://schemas.openxmlformats.org/officeDocument/2006/relationships/hyperlink" Target="https://m.edsoo.ru/8a142ac0" TargetMode="External"/><Relationship Id="rId34" Type="http://schemas.openxmlformats.org/officeDocument/2006/relationships/hyperlink" Target="https://m.edsoo.ru/8a144a8c" TargetMode="External"/><Relationship Id="rId42" Type="http://schemas.openxmlformats.org/officeDocument/2006/relationships/hyperlink" Target="https://m.edsoo.ru/8a145c48" TargetMode="External"/><Relationship Id="rId47" Type="http://schemas.openxmlformats.org/officeDocument/2006/relationships/hyperlink" Target="https://m.edsoo.ru/8a1472c8" TargetMode="External"/><Relationship Id="rId50" Type="http://schemas.openxmlformats.org/officeDocument/2006/relationships/hyperlink" Target="https://m.edsoo.ru/8a147426" TargetMode="External"/><Relationship Id="rId55" Type="http://schemas.openxmlformats.org/officeDocument/2006/relationships/hyperlink" Target="https://m.edsoo.ru/8a147f16" TargetMode="External"/><Relationship Id="rId63" Type="http://schemas.openxmlformats.org/officeDocument/2006/relationships/hyperlink" Target="https://m.edsoo.ru" TargetMode="External"/><Relationship Id="rId7" Type="http://schemas.openxmlformats.org/officeDocument/2006/relationships/hyperlink" Target="https://m.edsoo.ru/7f41a12c" TargetMode="External"/><Relationship Id="rId2" Type="http://schemas.openxmlformats.org/officeDocument/2006/relationships/styles" Target="styles.xml"/><Relationship Id="rId16" Type="http://schemas.openxmlformats.org/officeDocument/2006/relationships/hyperlink" Target="https://m.edsoo.ru/8a142e8a" TargetMode="External"/><Relationship Id="rId20" Type="http://schemas.openxmlformats.org/officeDocument/2006/relationships/hyperlink" Target="https://m.edsoo.ru/8a142ac0" TargetMode="External"/><Relationship Id="rId29" Type="http://schemas.openxmlformats.org/officeDocument/2006/relationships/hyperlink" Target="https://m.edsoo.ru/8a143f06" TargetMode="External"/><Relationship Id="rId41" Type="http://schemas.openxmlformats.org/officeDocument/2006/relationships/hyperlink" Target="https://m.edsoo.ru/8a145b08" TargetMode="External"/><Relationship Id="rId54" Type="http://schemas.openxmlformats.org/officeDocument/2006/relationships/hyperlink" Target="https://m.edsoo.ru/8a147f16" TargetMode="External"/><Relationship Id="rId62" Type="http://schemas.openxmlformats.org/officeDocument/2006/relationships/hyperlink" Target="https://m.edsoo.ru/" TargetMode="External"/><Relationship Id="rId1" Type="http://schemas.openxmlformats.org/officeDocument/2006/relationships/numbering" Target="numbering.xml"/><Relationship Id="rId6" Type="http://schemas.openxmlformats.org/officeDocument/2006/relationships/hyperlink" Target="https://m.edsoo.ru/7f41a12c" TargetMode="External"/><Relationship Id="rId11" Type="http://schemas.openxmlformats.org/officeDocument/2006/relationships/hyperlink" Target="https://m.edsoo.ru/7f41a12c" TargetMode="External"/><Relationship Id="rId24" Type="http://schemas.openxmlformats.org/officeDocument/2006/relationships/hyperlink" Target="https://m.edsoo.ru/8a143ab0" TargetMode="External"/><Relationship Id="rId32" Type="http://schemas.openxmlformats.org/officeDocument/2006/relationships/hyperlink" Target="https://m.edsoo.ru/8a1447a8" TargetMode="External"/><Relationship Id="rId37" Type="http://schemas.openxmlformats.org/officeDocument/2006/relationships/hyperlink" Target="https://m.edsoo.ru/8a14539c" TargetMode="External"/><Relationship Id="rId40" Type="http://schemas.openxmlformats.org/officeDocument/2006/relationships/hyperlink" Target="https://m.edsoo.ru/8a1458c4" TargetMode="External"/><Relationship Id="rId45" Type="http://schemas.openxmlformats.org/officeDocument/2006/relationships/hyperlink" Target="https://m.edsoo.ru/8a146e0e" TargetMode="External"/><Relationship Id="rId53" Type="http://schemas.openxmlformats.org/officeDocument/2006/relationships/hyperlink" Target="https://m.edsoo.ru/8a147c82" TargetMode="External"/><Relationship Id="rId58" Type="http://schemas.openxmlformats.org/officeDocument/2006/relationships/hyperlink" Target="https://m.edsoo.ru/8a148650" TargetMode="External"/><Relationship Id="rId5" Type="http://schemas.openxmlformats.org/officeDocument/2006/relationships/webSettings" Target="webSettings.xml"/><Relationship Id="rId15" Type="http://schemas.openxmlformats.org/officeDocument/2006/relationships/hyperlink" Target="https://m.edsoo.ru/8a142d5e" TargetMode="External"/><Relationship Id="rId23" Type="http://schemas.openxmlformats.org/officeDocument/2006/relationships/hyperlink" Target="https://m.edsoo.ru/8a14392a" TargetMode="External"/><Relationship Id="rId28" Type="http://schemas.openxmlformats.org/officeDocument/2006/relationships/hyperlink" Target="https://m.edsoo.ru/8a1442da" TargetMode="External"/><Relationship Id="rId36" Type="http://schemas.openxmlformats.org/officeDocument/2006/relationships/hyperlink" Target="https://m.edsoo.ru/8a144fbe" TargetMode="External"/><Relationship Id="rId49" Type="http://schemas.openxmlformats.org/officeDocument/2006/relationships/hyperlink" Target="https://m.edsoo.ru/8a14714c" TargetMode="External"/><Relationship Id="rId57" Type="http://schemas.openxmlformats.org/officeDocument/2006/relationships/hyperlink" Target="https://m.edsoo.ru/8a148524" TargetMode="External"/><Relationship Id="rId61" Type="http://schemas.openxmlformats.org/officeDocument/2006/relationships/hyperlink" Target="https://uchi.ru/" TargetMode="External"/><Relationship Id="rId10" Type="http://schemas.openxmlformats.org/officeDocument/2006/relationships/hyperlink" Target="https://m.edsoo.ru/7f41a12c" TargetMode="External"/><Relationship Id="rId19" Type="http://schemas.openxmlformats.org/officeDocument/2006/relationships/hyperlink" Target="https://m.edsoo.ru/8a142ac0" TargetMode="External"/><Relationship Id="rId31" Type="http://schemas.openxmlformats.org/officeDocument/2006/relationships/hyperlink" Target="https://m.edsoo.ru/8a144578" TargetMode="External"/><Relationship Id="rId44" Type="http://schemas.openxmlformats.org/officeDocument/2006/relationships/hyperlink" Target="https://m.edsoo.ru/8a146620" TargetMode="External"/><Relationship Id="rId52" Type="http://schemas.openxmlformats.org/officeDocument/2006/relationships/hyperlink" Target="https://m.edsoo.ru/8a147750" TargetMode="External"/><Relationship Id="rId60" Type="http://schemas.openxmlformats.org/officeDocument/2006/relationships/hyperlink" Target="https://resh.edu.ru/" TargetMode="Externa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edsoo.ru/7f41a12c" TargetMode="External"/><Relationship Id="rId14" Type="http://schemas.openxmlformats.org/officeDocument/2006/relationships/hyperlink" Target="https://m.edsoo.ru/8a14336c" TargetMode="External"/><Relationship Id="rId22" Type="http://schemas.openxmlformats.org/officeDocument/2006/relationships/hyperlink" Target="https://m.edsoo.ru/8a142c3c" TargetMode="External"/><Relationship Id="rId27" Type="http://schemas.openxmlformats.org/officeDocument/2006/relationships/hyperlink" Target="https://m.edsoo.ru/8a1441a4" TargetMode="External"/><Relationship Id="rId30" Type="http://schemas.openxmlformats.org/officeDocument/2006/relationships/hyperlink" Target="https://m.edsoo.ru/8a1443fc" TargetMode="External"/><Relationship Id="rId35" Type="http://schemas.openxmlformats.org/officeDocument/2006/relationships/hyperlink" Target="https://m.edsoo.ru/8a144d52" TargetMode="External"/><Relationship Id="rId43" Type="http://schemas.openxmlformats.org/officeDocument/2006/relationships/hyperlink" Target="https://m.edsoo.ru/8a14635a" TargetMode="External"/><Relationship Id="rId48" Type="http://schemas.openxmlformats.org/officeDocument/2006/relationships/hyperlink" Target="https://m.edsoo.ru/8a14714c" TargetMode="External"/><Relationship Id="rId56" Type="http://schemas.openxmlformats.org/officeDocument/2006/relationships/hyperlink" Target="https://m.edsoo.ru/8a1480e2" TargetMode="External"/><Relationship Id="rId64" Type="http://schemas.openxmlformats.org/officeDocument/2006/relationships/fontTable" Target="fontTable.xml"/><Relationship Id="rId8" Type="http://schemas.openxmlformats.org/officeDocument/2006/relationships/hyperlink" Target="https://m.edsoo.ru/7f41a12c" TargetMode="External"/><Relationship Id="rId51" Type="http://schemas.openxmlformats.org/officeDocument/2006/relationships/hyperlink" Target="https://m.edsoo.ru/8a147750" TargetMode="External"/><Relationship Id="rId3" Type="http://schemas.microsoft.com/office/2007/relationships/stylesWithEffects" Target="stylesWithEffects.xml"/><Relationship Id="rId12" Type="http://schemas.openxmlformats.org/officeDocument/2006/relationships/hyperlink" Target="https://m.edsoo.ru/7f41a12c" TargetMode="External"/><Relationship Id="rId17" Type="http://schemas.openxmlformats.org/officeDocument/2006/relationships/hyperlink" Target="https://m.edsoo.ru/8a1430b0" TargetMode="External"/><Relationship Id="rId25" Type="http://schemas.openxmlformats.org/officeDocument/2006/relationships/hyperlink" Target="https://m.edsoo.ru/8a143de4" TargetMode="External"/><Relationship Id="rId33" Type="http://schemas.openxmlformats.org/officeDocument/2006/relationships/hyperlink" Target="https://m.edsoo.ru/8a144960" TargetMode="External"/><Relationship Id="rId38" Type="http://schemas.openxmlformats.org/officeDocument/2006/relationships/hyperlink" Target="https://m.edsoo.ru/8a14550e" TargetMode="External"/><Relationship Id="rId46" Type="http://schemas.openxmlformats.org/officeDocument/2006/relationships/hyperlink" Target="https://m.edsoo.ru/8a146fda" TargetMode="External"/><Relationship Id="rId59" Type="http://schemas.openxmlformats.org/officeDocument/2006/relationships/hyperlink" Target="https://m.edsoo.ru/8a1489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1</Pages>
  <Words>4722</Words>
  <Characters>26922</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Sunny</dc:creator>
  <cp:lastModifiedBy>Пользователь</cp:lastModifiedBy>
  <cp:revision>9</cp:revision>
  <dcterms:created xsi:type="dcterms:W3CDTF">2023-10-01T12:00:00Z</dcterms:created>
  <dcterms:modified xsi:type="dcterms:W3CDTF">2025-03-04T04:50:00Z</dcterms:modified>
</cp:coreProperties>
</file>