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D0" w:rsidRPr="004F7FD0" w:rsidRDefault="004F7FD0" w:rsidP="004F7FD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062967"/>
      <w:r w:rsidRPr="004F7FD0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4F7FD0" w:rsidRPr="004F7FD0" w:rsidRDefault="004F7FD0" w:rsidP="004F7FD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F7FD0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4F7FD0" w:rsidRPr="004F7FD0" w:rsidRDefault="004F7FD0" w:rsidP="004F7FD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F7FD0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4F7FD0" w:rsidRPr="004F7FD0" w:rsidRDefault="004F7FD0" w:rsidP="004F7FD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F7FD0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4F7FD0" w:rsidRPr="004F7FD0" w:rsidRDefault="004F7FD0" w:rsidP="004F7FD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4F7FD0" w:rsidRPr="004F7FD0" w:rsidRDefault="004F7FD0" w:rsidP="004F7FD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F7FD0" w:rsidTr="004F7FD0">
        <w:tc>
          <w:tcPr>
            <w:tcW w:w="3403" w:type="dxa"/>
          </w:tcPr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4F7FD0" w:rsidRP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4F7FD0" w:rsidRDefault="004F7F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  <w:rPr>
          <w:rFonts w:eastAsiaTheme="minorEastAsia"/>
          <w:lang w:val="ru-RU" w:eastAsia="ru-RU"/>
        </w:rPr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  <w:rPr>
          <w:rFonts w:eastAsiaTheme="minorEastAsia"/>
          <w:lang w:val="ru-RU" w:eastAsia="ru-RU"/>
        </w:rPr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7FD0" w:rsidRDefault="004F7FD0" w:rsidP="004F7FD0">
      <w:pPr>
        <w:spacing w:after="0"/>
        <w:ind w:left="120"/>
        <w:jc w:val="center"/>
      </w:pPr>
    </w:p>
    <w:p w:rsidR="004F7FD0" w:rsidRDefault="004F7FD0" w:rsidP="004F7F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4F7FD0" w:rsidRDefault="004F7FD0" w:rsidP="004F7F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обучающихся 3б класса</w:t>
      </w:r>
    </w:p>
    <w:p w:rsidR="004F7FD0" w:rsidRDefault="004F7FD0" w:rsidP="004F7FD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F7FD0" w:rsidRDefault="004F7FD0" w:rsidP="004F7FD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7FD0" w:rsidRDefault="004F7FD0" w:rsidP="004F7FD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Ксенофонтова Л.Д.</w:t>
      </w:r>
    </w:p>
    <w:p w:rsidR="004F7FD0" w:rsidRDefault="004F7FD0" w:rsidP="004F7FD0">
      <w:pPr>
        <w:spacing w:after="0"/>
        <w:ind w:left="120"/>
        <w:jc w:val="center"/>
      </w:pPr>
    </w:p>
    <w:p w:rsidR="004F7FD0" w:rsidRDefault="004F7FD0" w:rsidP="004F7FD0">
      <w:pPr>
        <w:spacing w:after="0"/>
        <w:ind w:left="120"/>
        <w:jc w:val="center"/>
        <w:rPr>
          <w:rFonts w:eastAsiaTheme="minorEastAsia"/>
        </w:rPr>
      </w:pPr>
    </w:p>
    <w:p w:rsidR="004F7FD0" w:rsidRDefault="004F7FD0" w:rsidP="004F7FD0">
      <w:pPr>
        <w:spacing w:after="0"/>
        <w:ind w:left="120"/>
        <w:jc w:val="center"/>
      </w:pPr>
    </w:p>
    <w:p w:rsidR="004F7FD0" w:rsidRDefault="004F7FD0" w:rsidP="004F7FD0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4F7FD0" w:rsidRDefault="004F7FD0" w:rsidP="004F7FD0">
      <w:pPr>
        <w:spacing w:after="0"/>
      </w:pPr>
    </w:p>
    <w:p w:rsidR="004F7FD0" w:rsidRDefault="004F7FD0" w:rsidP="004F7FD0">
      <w:pPr>
        <w:spacing w:after="0"/>
        <w:ind w:left="120"/>
        <w:jc w:val="center"/>
        <w:rPr>
          <w:rFonts w:eastAsiaTheme="minorEastAsia"/>
        </w:rPr>
      </w:pPr>
    </w:p>
    <w:p w:rsidR="004F7FD0" w:rsidRDefault="004F7FD0" w:rsidP="004F7FD0">
      <w:pPr>
        <w:spacing w:after="0"/>
        <w:ind w:left="120"/>
        <w:jc w:val="center"/>
      </w:pPr>
    </w:p>
    <w:p w:rsidR="004F7FD0" w:rsidRDefault="004F7FD0" w:rsidP="004F7FD0">
      <w:pPr>
        <w:spacing w:after="0"/>
        <w:ind w:left="120"/>
        <w:jc w:val="center"/>
      </w:pPr>
      <w:bookmarkStart w:id="1" w:name="_GoBack"/>
      <w:bookmarkEnd w:id="1"/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/>
        <w:ind w:left="120"/>
      </w:pPr>
    </w:p>
    <w:p w:rsidR="004F7FD0" w:rsidRDefault="004F7FD0" w:rsidP="004F7FD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7FD0" w:rsidRPr="004F7FD0" w:rsidRDefault="004F7FD0" w:rsidP="004F7FD0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F7F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F7F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C62B92" w:rsidRDefault="00C62B92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2B92" w:rsidRDefault="00C62B92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«Русского языка»,</w:t>
      </w:r>
      <w:r w:rsidR="004F7F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): в 3 классе –</w:t>
      </w:r>
      <w:r w:rsidR="0083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167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062971"/>
      <w:bookmarkEnd w:id="0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0A682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062969"/>
      <w:bookmarkEnd w:id="2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622DC" w:rsidRPr="000A6821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</w:t>
      </w:r>
    </w:p>
    <w:bookmarkEnd w:id="3"/>
    <w:p w:rsidR="002622DC" w:rsidRPr="000A6821" w:rsidRDefault="002622DC" w:rsidP="002622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622DC" w:rsidRPr="000A6821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622DC" w:rsidRPr="000A6821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2622DC" w:rsidRPr="000A6821" w:rsidTr="000A6821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22DC" w:rsidRPr="000A6821" w:rsidTr="000A6821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2622DC" w:rsidRPr="000A6821" w:rsidRDefault="00FC524D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0A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FC524D" w:rsidRPr="000A6821" w:rsidRDefault="00FC524D" w:rsidP="00FC524D">
            <w:pPr>
              <w:pStyle w:val="Default"/>
            </w:pPr>
            <w:r w:rsidRPr="000A6821"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Учебный диалог «Как выбирать источник информации при выполнении мини-эксперимента?». </w:t>
            </w:r>
          </w:p>
          <w:p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FC524D" w:rsidRPr="000A6821" w:rsidRDefault="00FC524D" w:rsidP="00FC524D">
            <w:pPr>
              <w:pStyle w:val="Default"/>
            </w:pPr>
            <w:r w:rsidRPr="000A6821">
              <w:t xml:space="preserve">Упражнение: определить существенный признак для классификации звуков.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звуко-буквенном составе слов с разделительными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FC524D" w:rsidRPr="000A6821" w:rsidRDefault="00FC524D" w:rsidP="00FC524D">
            <w:pPr>
              <w:pStyle w:val="Default"/>
            </w:pPr>
            <w:r w:rsidRPr="000A6821">
              <w:t xml:space="preserve">Учебный диалог «Как можно узнать значение незнакомого слова?».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Рассказ учителя «Способы толкования лексического значения слова».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Наблюдение за структурой словарной статьи.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 с учебным </w:t>
            </w:r>
            <w:r w:rsidRPr="000A6821">
              <w:lastRenderedPageBreak/>
              <w:t xml:space="preserve"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значений слов из толкового словаря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в учебнике или из толкового словаря на бумажном или электронном носителе.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работа: ведение собственных толковых словариков.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парах: нахождение в тексте слов в переносном значении.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работа с </w:t>
            </w:r>
            <w:r w:rsidRPr="000A6821"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с последующим сопоставлением предположений с информацией в учебнике.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парах: соотнесение устаревших слов с их современными синонимами.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нахождение в тексте устаревших слов и установление их значения.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FC524D" w:rsidRPr="000A6821" w:rsidRDefault="00FC524D" w:rsidP="00FC524D">
            <w:pPr>
              <w:pStyle w:val="Default"/>
            </w:pPr>
            <w:r w:rsidRPr="000A6821">
              <w:lastRenderedPageBreak/>
              <w:t xml:space="preserve">Учебный диалог «Чем похожи родственные слова, чем они </w:t>
            </w:r>
            <w:r w:rsidRPr="000A6821"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Самостоятельная работа: объединение в группы слов с одним и тем же корнем.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собственного словарика родственных слов.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</w:t>
            </w:r>
            <w:r w:rsidRPr="000A6821">
              <w:lastRenderedPageBreak/>
              <w:t xml:space="preserve">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Наблюдение за словами с нулевым окончанием.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Совместное построение алгоритма разбора слова по составу.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обнаружение ошибок в установлении соответствия схем состава слова и слов .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изменение имён существительных по указанному признаку.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какому-то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собственных выводов с информацией в учебнике.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Наблюдение за ролью местоимений в тексте.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глаголов (число, время, род в прошедшем времени), формулирование выводов по </w:t>
            </w:r>
            <w:r w:rsidRPr="000A6821"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 наличие в нём глаголов, грамматические характеристики которых даны (из числа изученных).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Творческая работа: трансформировать текст, изменяя время глагола.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глаголов на основании изученных грамматических признаков. </w:t>
            </w:r>
          </w:p>
          <w:p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вопросов связи между словами в предложении.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определение признака классификации предложений.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Упражнение: нахождение в тексте предложений с заданными характеристиками.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алгоритма нахождения главных членов предложения.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Наблюдение за предложениями с однородными членами.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Объяснение выбора нужного союза в предложении с однородными членами.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в тексте предложений с однородными членами.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парах: продолжение ряда однородных членов предложения.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Творческое задание: составление предложений с однородными членами. </w:t>
            </w:r>
          </w:p>
          <w:p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по проверке изученных орфограмм. Моделирование алгоритмов </w:t>
            </w:r>
            <w:r w:rsidRPr="000A6821"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месту орфограммы.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типу орфограммы.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Моделирование предложений, включая в них слова с непроверяемыми орфограммами.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действий для преодоления ошибок при списывании текстов и записи под диктовку.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составление собственного словарика трудных </w:t>
            </w:r>
            <w:r w:rsidRPr="000A6821">
              <w:lastRenderedPageBreak/>
              <w:t xml:space="preserve">слов (тех, написание которых не удаётся сразу запомнить, при написании которых регулярно возникают сомнения, и т. д.).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4F7FD0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с аудиозаписями диалогов: анализ соблюдения норм речевого </w:t>
            </w:r>
            <w:r w:rsidRPr="000A6821">
              <w:lastRenderedPageBreak/>
              <w:t xml:space="preserve">этикета.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Самооценка собственной речевой культуры во время общения.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Запись собственного выступления с последующим самоанализом. </w:t>
            </w:r>
          </w:p>
          <w:p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определение темы и основной мысли предложенных текстов.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нахождение ошибок в определении </w:t>
            </w:r>
            <w:r w:rsidRPr="000A6821">
              <w:lastRenderedPageBreak/>
              <w:t xml:space="preserve">темы и основной мысли текста.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анализ и корректировка текстов с нарушенным порядком предложений.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нахождение в тексте смысловых пропусков.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плана текста.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парах: составление плана предложенного текста.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:rsidR="001815E2" w:rsidRPr="000A6821" w:rsidRDefault="001815E2" w:rsidP="000A68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подробно, выборочно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выбор наиболее </w:t>
            </w:r>
            <w:r w:rsidRPr="000A6821">
              <w:lastRenderedPageBreak/>
              <w:t xml:space="preserve">подходящего для каждой из предложенных ситуаций типа текста (с опорой на таблицу «Три типа текстов»). </w:t>
            </w:r>
          </w:p>
          <w:p w:rsidR="001815E2" w:rsidRPr="000A6821" w:rsidRDefault="001815E2" w:rsidP="001815E2">
            <w:pPr>
              <w:pStyle w:val="Default"/>
            </w:pPr>
            <w:r w:rsidRPr="000A6821"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:rsidR="002622DC" w:rsidRPr="000A6821" w:rsidRDefault="002622DC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0A6821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DC" w:rsidRPr="000A6821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22DC" w:rsidRPr="003040C2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F7FD0" w:rsidRDefault="004F7FD0" w:rsidP="004F7FD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15E2" w:rsidRDefault="004F7FD0" w:rsidP="004F7FD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 – ТЕМАТИЧЕСКОЕ </w:t>
      </w:r>
      <w:r w:rsidR="001815E2"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ПЛАНИРОВАНИЕ</w:t>
      </w:r>
    </w:p>
    <w:p w:rsidR="004F7FD0" w:rsidRPr="000A6821" w:rsidRDefault="004F7FD0" w:rsidP="004F7FD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085"/>
        <w:gridCol w:w="993"/>
        <w:gridCol w:w="1417"/>
        <w:gridCol w:w="2693"/>
        <w:gridCol w:w="2410"/>
      </w:tblGrid>
      <w:tr w:rsidR="00C97BB6" w:rsidRPr="000A6821" w:rsidTr="001B3536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7BB6" w:rsidRPr="000A6821" w:rsidTr="001B3536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A70F24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Стартовый контроль по текстам администрации.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заголовок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A70F24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:повествование, описание, 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410" w:type="dxa"/>
          </w:tcPr>
          <w:p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30.09.2024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Устаревшие слова. Омонимы. Фразеологизмы.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09.10.2024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8C23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слова в тексте. Подробное изложение с языковым анализом текста.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A642C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  <w:r w:rsidR="008C2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8C237F"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8C237F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23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8C237F" w:rsidRDefault="008321D4" w:rsidP="008C237F">
            <w:pPr>
              <w:rPr>
                <w:lang w:val="ru-RU"/>
              </w:rPr>
            </w:pPr>
            <w:r w:rsidRPr="008C237F">
              <w:rPr>
                <w:lang w:val="ru-RU"/>
              </w:rPr>
              <w:t>15.10.2024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3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8C237F">
              <w:rPr>
                <w:rFonts w:ascii="Times New Roman" w:hAnsi="Times New Roman" w:cs="Times New Roman"/>
                <w:lang w:val="ru-RU"/>
              </w:rPr>
              <w:br/>
            </w:r>
            <w:r w:rsidRPr="008C237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C237F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="008321D4"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C237F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 грамматическим заданием по окончании 1 четверти.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асными о,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110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C62B92" w:rsidRDefault="008321D4" w:rsidP="00037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03704E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0A6821" w:rsidRDefault="0003704E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105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проектное задание "Семья слов"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"Правописание слов с орфограммами в корне"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210DE5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«Правописание приставок и суффиксов»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с изученного. Анализ ошибок, допущенных в диктанте.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Разделительный твёрдый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693A4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30.12.2024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оно нужно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4F7FD0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15.01.2025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22.01.2025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  <w:tc>
          <w:tcPr>
            <w:tcW w:w="2410" w:type="dxa"/>
          </w:tcPr>
          <w:p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28.01.2025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210DE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30.01.2025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31.01.2025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поздравительную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открытку к празднику 8 Марта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693A4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числам (склонение). </w:t>
            </w: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B87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"Правописание безударных падежных окончаний имен существительных"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05.03.2025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693A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693A4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7B5A23" w:rsidRDefault="008321D4" w:rsidP="007B5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7B5A23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3040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7B5A23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к</w:t>
            </w: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изменяются 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"Изменение личных местоимений"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303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30.04.2025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410" w:type="dxa"/>
          </w:tcPr>
          <w:p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07.05.2025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08.05.2025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4784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14.05.2025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текстам администрации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562A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562A6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20.05.2025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:rsidR="008321D4" w:rsidRPr="003040C2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21.05.2025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Pr="006C5775" w:rsidRDefault="008321D4" w:rsidP="008C237F">
            <w:r w:rsidRPr="006C5775">
              <w:t>23.05.2025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:rsidTr="008C237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321D4" w:rsidRDefault="008321D4" w:rsidP="008C237F">
            <w:r w:rsidRPr="006C5775"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C97BB6" w:rsidRPr="000A6821" w:rsidTr="001B3536">
        <w:trPr>
          <w:trHeight w:val="144"/>
          <w:tblCellSpacing w:w="20" w:type="nil"/>
        </w:trPr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97BB6" w:rsidRPr="008321D4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</w:rPr>
        <w:sectPr w:rsidR="002622DC" w:rsidRPr="000A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622DC" w:rsidRPr="000A6821" w:rsidRDefault="002622DC" w:rsidP="00262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A6821" w:rsidRPr="000A6821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156"/>
        <w:ind w:right="995" w:firstLine="0"/>
        <w:jc w:val="both"/>
        <w:rPr>
          <w:sz w:val="24"/>
          <w:szCs w:val="24"/>
        </w:rPr>
      </w:pPr>
      <w:r w:rsidRPr="000A6821">
        <w:rPr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:rsidR="000A6821" w:rsidRPr="000A6821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ind w:left="346"/>
        <w:jc w:val="both"/>
        <w:rPr>
          <w:sz w:val="24"/>
          <w:szCs w:val="24"/>
        </w:rPr>
      </w:pPr>
      <w:r w:rsidRPr="000A6821">
        <w:rPr>
          <w:sz w:val="24"/>
          <w:szCs w:val="24"/>
        </w:rPr>
        <w:t>Наборысюжетных(предметных)картиноквсоответствиистематикой.</w:t>
      </w:r>
    </w:p>
    <w:p w:rsidR="000A6821" w:rsidRPr="000A6821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0A6821">
        <w:rPr>
          <w:sz w:val="24"/>
          <w:szCs w:val="24"/>
        </w:rPr>
        <w:t>Словарипорусскомуязыку.</w:t>
      </w:r>
    </w:p>
    <w:p w:rsidR="000A6821" w:rsidRPr="000A6821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0A6821">
        <w:rPr>
          <w:sz w:val="24"/>
          <w:szCs w:val="24"/>
        </w:rPr>
        <w:t>Репродукциикартинвсоответствиистематикойивидамиработ.</w:t>
      </w:r>
    </w:p>
    <w:p w:rsidR="000A6821" w:rsidRPr="000A6821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0A6821">
        <w:rPr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3 класс (в 2 частях) Издательство «Просвещение» 2023г.</w:t>
      </w:r>
    </w:p>
    <w:p w:rsidR="002622DC" w:rsidRPr="003040C2" w:rsidRDefault="002622DC" w:rsidP="00262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622DC" w:rsidRPr="000A6821" w:rsidRDefault="002622DC" w:rsidP="000A682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A6821" w:rsidRPr="000A6821" w:rsidRDefault="000A6821" w:rsidP="000A6821">
      <w:pPr>
        <w:pStyle w:val="ae"/>
        <w:spacing w:before="156"/>
        <w:rPr>
          <w:sz w:val="24"/>
          <w:szCs w:val="24"/>
        </w:rPr>
      </w:pPr>
      <w:r w:rsidRPr="000A6821">
        <w:rPr>
          <w:sz w:val="24"/>
          <w:szCs w:val="24"/>
        </w:rPr>
        <w:t>КанакинаВ.П.,ГорецкийВ.Г.,Русскийязык(в2частях).Учебник.3класс.Акционерноеобщество</w:t>
      </w:r>
    </w:p>
    <w:p w:rsidR="000A6821" w:rsidRPr="000A6821" w:rsidRDefault="000A6821" w:rsidP="000A68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sz w:val="24"/>
          <w:szCs w:val="24"/>
          <w:lang w:val="ru-RU"/>
        </w:rPr>
        <w:t>«Издательство«Просвещение»;</w:t>
      </w:r>
    </w:p>
    <w:p w:rsidR="000A6821" w:rsidRPr="008321D4" w:rsidRDefault="000A6821" w:rsidP="000A6821">
      <w:pPr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21D4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</w:t>
      </w:r>
      <w:r w:rsidRPr="000A68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321D4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0A68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321D4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r w:rsidRPr="000A68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321D4">
        <w:rPr>
          <w:rFonts w:ascii="Times New Roman" w:hAnsi="Times New Roman" w:cs="Times New Roman"/>
          <w:b/>
          <w:sz w:val="24"/>
          <w:szCs w:val="24"/>
          <w:lang w:val="ru-RU"/>
        </w:rPr>
        <w:t>предмета</w:t>
      </w:r>
    </w:p>
    <w:p w:rsidR="000A6821" w:rsidRPr="000A6821" w:rsidRDefault="000A6821" w:rsidP="000A6821">
      <w:pPr>
        <w:pStyle w:val="ae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0A6821" w:rsidRPr="000A6821" w:rsidTr="000A6821">
        <w:tc>
          <w:tcPr>
            <w:tcW w:w="879" w:type="dxa"/>
            <w:vAlign w:val="center"/>
          </w:tcPr>
          <w:p w:rsidR="000A6821" w:rsidRPr="000A6821" w:rsidRDefault="000A6821" w:rsidP="000A6821">
            <w:pPr>
              <w:pStyle w:val="TableParagraph"/>
              <w:ind w:left="0" w:right="150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0A6821" w:rsidRPr="000A6821" w:rsidRDefault="000A6821" w:rsidP="000A6821">
            <w:pPr>
              <w:pStyle w:val="TableParagraph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:rsidR="000A6821" w:rsidRPr="000A6821" w:rsidRDefault="000A6821" w:rsidP="000A68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Align w:val="center"/>
          </w:tcPr>
          <w:p w:rsidR="000A6821" w:rsidRPr="000A6821" w:rsidRDefault="000A6821" w:rsidP="000A6821">
            <w:pPr>
              <w:pStyle w:val="TableParagraph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0A6821" w:rsidRPr="000A6821" w:rsidTr="000A6821">
        <w:trPr>
          <w:trHeight w:val="275"/>
        </w:trPr>
        <w:tc>
          <w:tcPr>
            <w:tcW w:w="879" w:type="dxa"/>
          </w:tcPr>
          <w:p w:rsidR="000A6821" w:rsidRPr="000A6821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Входной</w:t>
            </w:r>
            <w:r w:rsidR="00C62B92">
              <w:rPr>
                <w:sz w:val="24"/>
                <w:szCs w:val="24"/>
              </w:rPr>
              <w:t xml:space="preserve"> </w:t>
            </w:r>
            <w:r w:rsidRPr="000A6821">
              <w:rPr>
                <w:sz w:val="24"/>
                <w:szCs w:val="24"/>
              </w:rPr>
              <w:t>контроль.</w:t>
            </w:r>
          </w:p>
        </w:tc>
        <w:tc>
          <w:tcPr>
            <w:tcW w:w="1134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Контрольная</w:t>
            </w:r>
            <w:r w:rsidR="00D77E5B">
              <w:rPr>
                <w:sz w:val="24"/>
                <w:szCs w:val="24"/>
              </w:rPr>
              <w:t xml:space="preserve"> </w:t>
            </w:r>
            <w:r w:rsidRPr="000A6821">
              <w:rPr>
                <w:sz w:val="24"/>
                <w:szCs w:val="24"/>
              </w:rPr>
              <w:t>работа;</w:t>
            </w:r>
          </w:p>
        </w:tc>
      </w:tr>
      <w:tr w:rsidR="000A6821" w:rsidRPr="000A6821" w:rsidTr="000A6821">
        <w:trPr>
          <w:trHeight w:val="275"/>
        </w:trPr>
        <w:tc>
          <w:tcPr>
            <w:tcW w:w="879" w:type="dxa"/>
          </w:tcPr>
          <w:p w:rsidR="000A6821" w:rsidRPr="000A6821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0A6821">
              <w:rPr>
                <w:w w:val="97"/>
                <w:sz w:val="24"/>
                <w:szCs w:val="24"/>
              </w:rPr>
              <w:t>Состав слова (морфемика</w:t>
            </w:r>
            <w:r w:rsidRPr="000A6821">
              <w:rPr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Контрольная работа;</w:t>
            </w:r>
          </w:p>
        </w:tc>
      </w:tr>
      <w:tr w:rsidR="000A6821" w:rsidRPr="000A6821" w:rsidTr="000A6821">
        <w:trPr>
          <w:trHeight w:val="275"/>
        </w:trPr>
        <w:tc>
          <w:tcPr>
            <w:tcW w:w="879" w:type="dxa"/>
          </w:tcPr>
          <w:p w:rsidR="000A6821" w:rsidRPr="000A6821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 xml:space="preserve">Морфология </w:t>
            </w:r>
          </w:p>
        </w:tc>
        <w:tc>
          <w:tcPr>
            <w:tcW w:w="1134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Контрольная</w:t>
            </w:r>
            <w:r w:rsidR="00D77E5B">
              <w:rPr>
                <w:sz w:val="24"/>
                <w:szCs w:val="24"/>
              </w:rPr>
              <w:t xml:space="preserve"> </w:t>
            </w:r>
            <w:r w:rsidRPr="000A6821">
              <w:rPr>
                <w:sz w:val="24"/>
                <w:szCs w:val="24"/>
              </w:rPr>
              <w:t>работа;</w:t>
            </w:r>
          </w:p>
        </w:tc>
      </w:tr>
      <w:tr w:rsidR="000A6821" w:rsidRPr="000A6821" w:rsidTr="000A6821">
        <w:trPr>
          <w:trHeight w:val="275"/>
        </w:trPr>
        <w:tc>
          <w:tcPr>
            <w:tcW w:w="879" w:type="dxa"/>
          </w:tcPr>
          <w:p w:rsidR="000A6821" w:rsidRPr="000A6821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color w:val="000000"/>
                <w:w w:val="97"/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  <w:p w:rsidR="000A6821" w:rsidRPr="000A6821" w:rsidRDefault="000A6821" w:rsidP="000A6821">
            <w:pPr>
              <w:pStyle w:val="TableParagraph"/>
              <w:ind w:left="0"/>
              <w:rPr>
                <w:color w:val="000000"/>
                <w:w w:val="97"/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Правила правописания и их применение:</w:t>
            </w:r>
            <w:r w:rsidRPr="000A6821">
              <w:rPr>
                <w:sz w:val="24"/>
                <w:szCs w:val="24"/>
              </w:rPr>
              <w:br/>
            </w:r>
            <w:r w:rsidRPr="000A6821">
              <w:rPr>
                <w:color w:val="000000"/>
                <w:w w:val="97"/>
                <w:sz w:val="24"/>
                <w:szCs w:val="24"/>
              </w:rPr>
              <w:t>- разделительный твёрдый знак;</w:t>
            </w:r>
            <w:r w:rsidRPr="000A6821">
              <w:rPr>
                <w:sz w:val="24"/>
                <w:szCs w:val="24"/>
              </w:rPr>
              <w:br/>
            </w:r>
            <w:r w:rsidRPr="000A6821">
              <w:rPr>
                <w:color w:val="000000"/>
                <w:w w:val="97"/>
                <w:sz w:val="24"/>
                <w:szCs w:val="24"/>
              </w:rPr>
              <w:t>- непроизносимые согласные в корне слова;- мягкий знак после шипящих на конце имён существительных;</w:t>
            </w:r>
            <w:r w:rsidRPr="000A6821">
              <w:rPr>
                <w:sz w:val="24"/>
                <w:szCs w:val="24"/>
              </w:rPr>
              <w:br/>
            </w:r>
            <w:r w:rsidRPr="000A6821">
              <w:rPr>
                <w:color w:val="000000"/>
                <w:w w:val="97"/>
                <w:sz w:val="24"/>
                <w:szCs w:val="24"/>
              </w:rPr>
              <w:t xml:space="preserve">- безударные гласные в падежных окончаниях имён существительных (на уровне наблюдения);- </w:t>
            </w:r>
            <w:r w:rsidRPr="000A6821">
              <w:rPr>
                <w:color w:val="000000"/>
                <w:w w:val="97"/>
                <w:sz w:val="24"/>
                <w:szCs w:val="24"/>
              </w:rPr>
              <w:lastRenderedPageBreak/>
              <w:t>раздельное написание предлогов с личными местоимениями;</w:t>
            </w:r>
            <w:r w:rsidRPr="000A6821">
              <w:rPr>
                <w:sz w:val="24"/>
                <w:szCs w:val="24"/>
              </w:rPr>
              <w:br/>
            </w:r>
            <w:r w:rsidRPr="000A6821">
              <w:rPr>
                <w:color w:val="000000"/>
                <w:w w:val="97"/>
                <w:sz w:val="24"/>
                <w:szCs w:val="24"/>
              </w:rPr>
              <w:t>- непроверяемые гласные и согласные</w:t>
            </w:r>
          </w:p>
        </w:tc>
        <w:tc>
          <w:tcPr>
            <w:tcW w:w="1134" w:type="dxa"/>
          </w:tcPr>
          <w:p w:rsidR="000A6821" w:rsidRPr="000A6821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Контрольная работа;</w:t>
            </w:r>
          </w:p>
        </w:tc>
      </w:tr>
      <w:tr w:rsidR="000A6821" w:rsidRPr="000A6821" w:rsidTr="000A6821">
        <w:trPr>
          <w:trHeight w:val="275"/>
        </w:trPr>
        <w:tc>
          <w:tcPr>
            <w:tcW w:w="879" w:type="dxa"/>
          </w:tcPr>
          <w:p w:rsidR="000A6821" w:rsidRPr="000A6821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Аттестационная  работа за 3класс по текстам администрации.</w:t>
            </w:r>
          </w:p>
        </w:tc>
        <w:tc>
          <w:tcPr>
            <w:tcW w:w="1134" w:type="dxa"/>
          </w:tcPr>
          <w:p w:rsidR="000A6821" w:rsidRPr="000A6821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Контрольная</w:t>
            </w:r>
            <w:r w:rsidR="00D77E5B">
              <w:rPr>
                <w:sz w:val="24"/>
                <w:szCs w:val="24"/>
              </w:rPr>
              <w:t xml:space="preserve"> </w:t>
            </w:r>
            <w:r w:rsidRPr="000A6821">
              <w:rPr>
                <w:sz w:val="24"/>
                <w:szCs w:val="24"/>
              </w:rPr>
              <w:t>работа;</w:t>
            </w:r>
          </w:p>
        </w:tc>
      </w:tr>
      <w:tr w:rsidR="000A6821" w:rsidRPr="000A6821" w:rsidTr="000A6821">
        <w:trPr>
          <w:trHeight w:val="278"/>
        </w:trPr>
        <w:tc>
          <w:tcPr>
            <w:tcW w:w="5982" w:type="dxa"/>
            <w:gridSpan w:val="2"/>
          </w:tcPr>
          <w:p w:rsidR="000A6821" w:rsidRPr="000A6821" w:rsidRDefault="000A6821" w:rsidP="000A682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A6821" w:rsidRPr="000A6821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A6821" w:rsidRPr="000A6821" w:rsidRDefault="000A6821" w:rsidP="000A6821">
      <w:pPr>
        <w:pStyle w:val="ae"/>
        <w:spacing w:before="8"/>
        <w:rPr>
          <w:b/>
          <w:sz w:val="24"/>
          <w:szCs w:val="24"/>
        </w:rPr>
      </w:pPr>
    </w:p>
    <w:p w:rsidR="000A6821" w:rsidRPr="00562A62" w:rsidRDefault="000A6821" w:rsidP="000A6821">
      <w:pPr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A62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="00562A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562A62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562A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2A62">
        <w:rPr>
          <w:rFonts w:ascii="Times New Roman" w:hAnsi="Times New Roman" w:cs="Times New Roman"/>
          <w:b/>
          <w:sz w:val="24"/>
          <w:szCs w:val="24"/>
          <w:lang w:val="ru-RU"/>
        </w:rPr>
        <w:t>(или)</w:t>
      </w:r>
      <w:r w:rsidR="00562A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2A62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="00562A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2A62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:rsidR="000A6821" w:rsidRPr="000A6821" w:rsidRDefault="000A6821" w:rsidP="000A6821">
      <w:pPr>
        <w:pStyle w:val="ae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Сведения о русском языке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Состав слова (морфемика)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6821" w:rsidRPr="000A6821" w:rsidTr="000A6821">
        <w:trPr>
          <w:trHeight w:val="275"/>
        </w:trPr>
        <w:tc>
          <w:tcPr>
            <w:tcW w:w="1020" w:type="dxa"/>
          </w:tcPr>
          <w:p w:rsidR="000A6821" w:rsidRPr="000A6821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A6821" w:rsidRPr="000A6821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A6821">
              <w:rPr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6821" w:rsidRPr="000A6821" w:rsidTr="000A6821">
        <w:trPr>
          <w:trHeight w:val="275"/>
        </w:trPr>
        <w:tc>
          <w:tcPr>
            <w:tcW w:w="8675" w:type="dxa"/>
            <w:gridSpan w:val="2"/>
          </w:tcPr>
          <w:p w:rsidR="000A6821" w:rsidRPr="000A6821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0A682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A6821" w:rsidRPr="000A6821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0A6821">
              <w:rPr>
                <w:sz w:val="24"/>
                <w:szCs w:val="24"/>
              </w:rPr>
              <w:t>158</w:t>
            </w:r>
          </w:p>
        </w:tc>
      </w:tr>
    </w:tbl>
    <w:p w:rsidR="000A6821" w:rsidRPr="000A6821" w:rsidRDefault="000A6821" w:rsidP="000A6821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21" w:rsidRPr="000A6821" w:rsidRDefault="000A6821">
      <w:pPr>
        <w:rPr>
          <w:rFonts w:ascii="Times New Roman" w:hAnsi="Times New Roman" w:cs="Times New Roman"/>
          <w:sz w:val="24"/>
          <w:szCs w:val="24"/>
          <w:lang w:val="ru-RU"/>
        </w:rPr>
        <w:sectPr w:rsidR="000A6821" w:rsidRPr="000A6821" w:rsidSect="002622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22DC" w:rsidRPr="000A6821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622DC" w:rsidRPr="000A6821" w:rsidSect="000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14E5E"/>
    <w:multiLevelType w:val="multilevel"/>
    <w:tmpl w:val="486EF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45159"/>
    <w:multiLevelType w:val="multilevel"/>
    <w:tmpl w:val="F604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9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2">
    <w:nsid w:val="515208B9"/>
    <w:multiLevelType w:val="multilevel"/>
    <w:tmpl w:val="B688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13"/>
  </w:num>
  <w:num w:numId="7">
    <w:abstractNumId w:val="1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24"/>
  </w:num>
  <w:num w:numId="13">
    <w:abstractNumId w:val="23"/>
  </w:num>
  <w:num w:numId="14">
    <w:abstractNumId w:val="25"/>
  </w:num>
  <w:num w:numId="15">
    <w:abstractNumId w:val="28"/>
  </w:num>
  <w:num w:numId="16">
    <w:abstractNumId w:val="22"/>
  </w:num>
  <w:num w:numId="17">
    <w:abstractNumId w:val="12"/>
  </w:num>
  <w:num w:numId="18">
    <w:abstractNumId w:val="8"/>
  </w:num>
  <w:num w:numId="19">
    <w:abstractNumId w:val="21"/>
  </w:num>
  <w:num w:numId="20">
    <w:abstractNumId w:val="11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14"/>
  </w:num>
  <w:num w:numId="24">
    <w:abstractNumId w:val="3"/>
  </w:num>
  <w:num w:numId="25">
    <w:abstractNumId w:val="7"/>
  </w:num>
  <w:num w:numId="26">
    <w:abstractNumId w:val="9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22DC"/>
    <w:rsid w:val="00025269"/>
    <w:rsid w:val="0003704E"/>
    <w:rsid w:val="00096A71"/>
    <w:rsid w:val="000A6821"/>
    <w:rsid w:val="001815E2"/>
    <w:rsid w:val="001B1B3F"/>
    <w:rsid w:val="001B3536"/>
    <w:rsid w:val="001E0FCE"/>
    <w:rsid w:val="00210DE5"/>
    <w:rsid w:val="002622DC"/>
    <w:rsid w:val="003040C2"/>
    <w:rsid w:val="003648AB"/>
    <w:rsid w:val="00374433"/>
    <w:rsid w:val="004F7FD0"/>
    <w:rsid w:val="00562A62"/>
    <w:rsid w:val="00693A4C"/>
    <w:rsid w:val="00772375"/>
    <w:rsid w:val="007B5A23"/>
    <w:rsid w:val="008111E9"/>
    <w:rsid w:val="008321D4"/>
    <w:rsid w:val="008C237F"/>
    <w:rsid w:val="00A1548A"/>
    <w:rsid w:val="00A642C5"/>
    <w:rsid w:val="00A70F24"/>
    <w:rsid w:val="00B8727C"/>
    <w:rsid w:val="00C17CB4"/>
    <w:rsid w:val="00C62B92"/>
    <w:rsid w:val="00C97BB6"/>
    <w:rsid w:val="00D77E5B"/>
    <w:rsid w:val="00ED244B"/>
    <w:rsid w:val="00F02E2C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2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2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D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2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22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622D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2DC"/>
    <w:rPr>
      <w:lang w:val="en-US"/>
    </w:rPr>
  </w:style>
  <w:style w:type="paragraph" w:styleId="a6">
    <w:name w:val="Normal Indent"/>
    <w:basedOn w:val="a"/>
    <w:uiPriority w:val="99"/>
    <w:unhideWhenUsed/>
    <w:rsid w:val="002622DC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622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622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6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622DC"/>
    <w:rPr>
      <w:i/>
      <w:iCs/>
    </w:rPr>
  </w:style>
  <w:style w:type="character" w:styleId="ac">
    <w:name w:val="Hyperlink"/>
    <w:basedOn w:val="a0"/>
    <w:uiPriority w:val="99"/>
    <w:unhideWhenUsed/>
    <w:rsid w:val="002622DC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2622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C5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6821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99"/>
    <w:qFormat/>
    <w:rsid w:val="000A6821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0A682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0A6821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3b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B186-DB35-4F9C-B626-4A95F295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55</Pages>
  <Words>11215</Words>
  <Characters>63929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13</cp:revision>
  <dcterms:created xsi:type="dcterms:W3CDTF">2023-11-14T16:37:00Z</dcterms:created>
  <dcterms:modified xsi:type="dcterms:W3CDTF">2025-03-27T13:55:00Z</dcterms:modified>
</cp:coreProperties>
</file>