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997" w14:textId="77777777" w:rsidR="000A0700" w:rsidRDefault="000A0700" w:rsidP="000A0700">
      <w:pPr>
        <w:pStyle w:val="a3"/>
        <w:jc w:val="righ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УТВЕРЖДЕНО</w:t>
      </w:r>
    </w:p>
    <w:p w14:paraId="3955C850" w14:textId="432A9D26" w:rsidR="000A0700" w:rsidRDefault="000A0700" w:rsidP="000A0700">
      <w:pPr>
        <w:pStyle w:val="a3"/>
        <w:jc w:val="right"/>
        <w:rPr>
          <w:b w:val="0"/>
          <w:sz w:val="26"/>
        </w:rPr>
      </w:pPr>
      <w:r>
        <w:rPr>
          <w:b w:val="0"/>
          <w:sz w:val="26"/>
        </w:rPr>
        <w:t>Директор МАОУ «Школа № 22»</w:t>
      </w:r>
    </w:p>
    <w:p w14:paraId="2AF2729D" w14:textId="7D7421C8" w:rsidR="000A0700" w:rsidRDefault="000A0700" w:rsidP="000A0700">
      <w:pPr>
        <w:pStyle w:val="a3"/>
        <w:jc w:val="right"/>
        <w:rPr>
          <w:b w:val="0"/>
          <w:sz w:val="26"/>
        </w:rPr>
      </w:pPr>
      <w:r>
        <w:rPr>
          <w:b w:val="0"/>
          <w:sz w:val="26"/>
        </w:rPr>
        <w:t>__________Ю.А.Комаров</w:t>
      </w:r>
    </w:p>
    <w:p w14:paraId="3223CACD" w14:textId="77777777" w:rsidR="000A0700" w:rsidRDefault="000A0700" w:rsidP="000A0700">
      <w:pPr>
        <w:pStyle w:val="a3"/>
        <w:jc w:val="right"/>
        <w:rPr>
          <w:b w:val="0"/>
          <w:sz w:val="26"/>
        </w:rPr>
      </w:pPr>
    </w:p>
    <w:p w14:paraId="2227E52E" w14:textId="10D81CFE" w:rsidR="000A0700" w:rsidRDefault="000A0700" w:rsidP="000A0700">
      <w:pPr>
        <w:pStyle w:val="a3"/>
        <w:jc w:val="right"/>
        <w:rPr>
          <w:b w:val="0"/>
          <w:sz w:val="26"/>
        </w:rPr>
      </w:pPr>
      <w:r>
        <w:rPr>
          <w:b w:val="0"/>
          <w:sz w:val="26"/>
        </w:rPr>
        <w:t>приказ от 09.01.2024 №  9</w:t>
      </w:r>
    </w:p>
    <w:p w14:paraId="767139ED" w14:textId="4DDCF824" w:rsidR="00C00637" w:rsidRDefault="00C00637" w:rsidP="000A0700">
      <w:pPr>
        <w:jc w:val="right"/>
      </w:pPr>
    </w:p>
    <w:p w14:paraId="31285BF0" w14:textId="6178FA9D" w:rsidR="000A0700" w:rsidRDefault="000A0700" w:rsidP="000A0700">
      <w:pPr>
        <w:jc w:val="right"/>
      </w:pPr>
    </w:p>
    <w:p w14:paraId="1C079ED8" w14:textId="77777777" w:rsidR="000A0700" w:rsidRPr="000A0700" w:rsidRDefault="000A0700" w:rsidP="000A0700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0A0700">
        <w:rPr>
          <w:rFonts w:ascii="Times New Roman" w:hAnsi="Times New Roman" w:cs="Times New Roman"/>
          <w:b/>
          <w:bCs/>
          <w:sz w:val="56"/>
          <w:szCs w:val="56"/>
        </w:rPr>
        <w:t xml:space="preserve">ПОРЯДОК  </w:t>
      </w:r>
    </w:p>
    <w:p w14:paraId="6B657971" w14:textId="77777777" w:rsidR="000A0700" w:rsidRPr="000A0700" w:rsidRDefault="000A0700" w:rsidP="000A0700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0A0700">
        <w:rPr>
          <w:rFonts w:ascii="Times New Roman" w:hAnsi="Times New Roman" w:cs="Times New Roman"/>
          <w:b/>
          <w:bCs/>
          <w:sz w:val="56"/>
          <w:szCs w:val="56"/>
        </w:rPr>
        <w:t xml:space="preserve">проведения проверки предполагаемого единственного поставщика </w:t>
      </w:r>
    </w:p>
    <w:p w14:paraId="2EF0CE00" w14:textId="77777777" w:rsidR="000A0700" w:rsidRPr="000A0700" w:rsidRDefault="000A0700" w:rsidP="000A0700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0A0700">
        <w:rPr>
          <w:rFonts w:ascii="Times New Roman" w:hAnsi="Times New Roman" w:cs="Times New Roman"/>
          <w:b/>
          <w:bCs/>
          <w:sz w:val="56"/>
          <w:szCs w:val="56"/>
        </w:rPr>
        <w:t>(подрядчика, исполнителя) в</w:t>
      </w:r>
    </w:p>
    <w:p w14:paraId="036F0110" w14:textId="5125E3F6" w:rsidR="000A0700" w:rsidRPr="000A0700" w:rsidRDefault="000A0700" w:rsidP="000A0700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0A0700">
        <w:rPr>
          <w:rFonts w:ascii="Times New Roman" w:hAnsi="Times New Roman" w:cs="Times New Roman"/>
          <w:b/>
          <w:bCs/>
          <w:sz w:val="56"/>
          <w:szCs w:val="56"/>
        </w:rPr>
        <w:t>МАОУ «Школа № 22»</w:t>
      </w:r>
    </w:p>
    <w:p w14:paraId="6DCB10B4" w14:textId="224CBA9C" w:rsidR="000A0700" w:rsidRDefault="000A0700" w:rsidP="000A0700">
      <w:pPr>
        <w:jc w:val="center"/>
      </w:pPr>
    </w:p>
    <w:p w14:paraId="749FB7D4" w14:textId="2E5C32F5" w:rsidR="000A0700" w:rsidRDefault="000A0700" w:rsidP="000A0700">
      <w:pPr>
        <w:jc w:val="center"/>
      </w:pPr>
    </w:p>
    <w:p w14:paraId="221BAD0F" w14:textId="1ACAD9F0" w:rsidR="000A0700" w:rsidRDefault="000A0700" w:rsidP="000A0700">
      <w:pPr>
        <w:jc w:val="center"/>
      </w:pPr>
    </w:p>
    <w:p w14:paraId="73179C95" w14:textId="6BDEFC82" w:rsidR="000A0700" w:rsidRDefault="000A0700" w:rsidP="000A0700">
      <w:pPr>
        <w:jc w:val="center"/>
      </w:pPr>
    </w:p>
    <w:p w14:paraId="6489F525" w14:textId="1B8E7844" w:rsidR="000A0700" w:rsidRDefault="000A0700" w:rsidP="000A0700">
      <w:pPr>
        <w:jc w:val="center"/>
      </w:pPr>
    </w:p>
    <w:p w14:paraId="43A88ACA" w14:textId="36C62409" w:rsidR="000A0700" w:rsidRDefault="000A0700" w:rsidP="000A0700">
      <w:pPr>
        <w:jc w:val="center"/>
      </w:pPr>
    </w:p>
    <w:p w14:paraId="6A612E01" w14:textId="2D2EDA2B" w:rsidR="000A0700" w:rsidRDefault="000A0700" w:rsidP="000A0700">
      <w:pPr>
        <w:jc w:val="center"/>
      </w:pPr>
    </w:p>
    <w:p w14:paraId="79747C7C" w14:textId="04D88B39" w:rsidR="000A0700" w:rsidRDefault="000A0700" w:rsidP="000A0700">
      <w:pPr>
        <w:jc w:val="center"/>
      </w:pPr>
    </w:p>
    <w:p w14:paraId="0261CC06" w14:textId="7CDCAC23" w:rsidR="000A0700" w:rsidRDefault="000A0700" w:rsidP="000A0700">
      <w:pPr>
        <w:jc w:val="center"/>
      </w:pPr>
    </w:p>
    <w:p w14:paraId="38C4B021" w14:textId="6CA5C4AB" w:rsidR="000A0700" w:rsidRDefault="000A0700" w:rsidP="000A0700">
      <w:pPr>
        <w:jc w:val="center"/>
      </w:pPr>
    </w:p>
    <w:p w14:paraId="2E76B66E" w14:textId="1B41596E" w:rsidR="000A0700" w:rsidRDefault="000A0700" w:rsidP="000A0700">
      <w:pPr>
        <w:jc w:val="center"/>
      </w:pPr>
    </w:p>
    <w:p w14:paraId="35107EAB" w14:textId="23A6921C" w:rsidR="000A0700" w:rsidRDefault="000A0700" w:rsidP="000A0700">
      <w:pPr>
        <w:jc w:val="center"/>
      </w:pPr>
    </w:p>
    <w:p w14:paraId="48400D8B" w14:textId="5C547160" w:rsidR="000A0700" w:rsidRDefault="000A0700" w:rsidP="000A0700">
      <w:pPr>
        <w:jc w:val="center"/>
      </w:pPr>
    </w:p>
    <w:p w14:paraId="2E8E4E96" w14:textId="77777777" w:rsidR="000A0700" w:rsidRDefault="000A0700" w:rsidP="000A0700">
      <w:pPr>
        <w:jc w:val="center"/>
      </w:pPr>
    </w:p>
    <w:p w14:paraId="05F55F3C" w14:textId="77777777" w:rsidR="000A0700" w:rsidRDefault="000A0700" w:rsidP="000A0700">
      <w:pPr>
        <w:jc w:val="center"/>
      </w:pPr>
    </w:p>
    <w:p w14:paraId="4E86B00A" w14:textId="77777777" w:rsidR="000A0700" w:rsidRPr="000A0700" w:rsidRDefault="000A0700" w:rsidP="000A070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700">
        <w:rPr>
          <w:rFonts w:ascii="Times New Roman" w:hAnsi="Times New Roman" w:cs="Times New Roman"/>
          <w:b/>
          <w:sz w:val="24"/>
          <w:szCs w:val="24"/>
        </w:rPr>
        <w:t>г. Ростов-на-Дону</w:t>
      </w:r>
    </w:p>
    <w:p w14:paraId="201C3F35" w14:textId="76B1AA58" w:rsidR="000A0700" w:rsidRPr="000A0700" w:rsidRDefault="000A0700" w:rsidP="000A070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700">
        <w:rPr>
          <w:rFonts w:ascii="Times New Roman" w:hAnsi="Times New Roman" w:cs="Times New Roman"/>
          <w:b/>
          <w:sz w:val="24"/>
          <w:szCs w:val="24"/>
        </w:rPr>
        <w:t>2024 год</w:t>
      </w:r>
    </w:p>
    <w:p w14:paraId="18E0E6DC" w14:textId="07054730" w:rsidR="000A0700" w:rsidRDefault="000A0700" w:rsidP="000A0700">
      <w:pPr>
        <w:ind w:firstLine="708"/>
        <w:jc w:val="center"/>
        <w:rPr>
          <w:b/>
        </w:rPr>
      </w:pPr>
    </w:p>
    <w:p w14:paraId="513E6034" w14:textId="77777777" w:rsidR="005D6890" w:rsidRDefault="000A0700" w:rsidP="005D6890">
      <w:pPr>
        <w:numPr>
          <w:ilvl w:val="0"/>
          <w:numId w:val="1"/>
        </w:numPr>
        <w:spacing w:after="0" w:line="268" w:lineRule="auto"/>
        <w:ind w:right="40" w:firstLine="640"/>
        <w:jc w:val="both"/>
        <w:rPr>
          <w:rFonts w:cs="Times New Roman"/>
          <w:color w:val="000000"/>
          <w:sz w:val="24"/>
          <w:lang w:val="ru" w:eastAsia="zh-CN" w:bidi="ar"/>
        </w:rPr>
      </w:pPr>
      <w:r w:rsidRPr="005D6890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lastRenderedPageBreak/>
        <w:t xml:space="preserve">Порядок проведения проверки предполагаемого единственного поставщика (подрядчика, исполнителя) в </w:t>
      </w:r>
      <w:r w:rsidRPr="005D6890"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>М</w:t>
      </w:r>
      <w:r w:rsidR="005D6890" w:rsidRPr="005D6890"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>А</w:t>
      </w:r>
      <w:r w:rsidRPr="005D6890"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ОУ «Школа № </w:t>
      </w:r>
      <w:r w:rsidR="005D6890" w:rsidRPr="005D6890"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>22</w:t>
      </w:r>
      <w:r w:rsidRPr="005D6890"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>»</w:t>
      </w:r>
      <w:r w:rsidRPr="005D6890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 (далее – Порядок) разработан в соответствии с Федеральным   законом   от   05.04.2013   № 44-ФЗ «О контрактной системе в сфере закупок товаров, работ, услуг для обеспечения государственных и муниципальных нужд», протоколом заседания комиссии по координации работы по противодействию коррупции в Ростовской области от 26.03.2020 № 1, постановлением Администрации города</w:t>
      </w:r>
      <w:r w:rsidR="005D6890" w:rsidRPr="005D6890">
        <w:rPr>
          <w:rFonts w:ascii="Times New Roman" w:eastAsia="Times New Roman" w:hAnsi="Times New Roman" w:cs="Times New Roman"/>
          <w:color w:val="000000"/>
          <w:sz w:val="24"/>
          <w:lang w:val="ru" w:eastAsia="zh-CN" w:bidi="ar"/>
        </w:rPr>
        <w:t xml:space="preserve"> </w:t>
      </w:r>
      <w:r w:rsidRPr="005D6890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>Ростова-на-Дону от 27.12.2022 № 1347 «Об утверждение Порядка проведения мониторинга заявок, представленных для рассмотрения комиссиям Администрации города</w:t>
      </w:r>
      <w:r w:rsidRPr="005D6890"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                                     </w:t>
      </w:r>
      <w:r w:rsidRPr="005D6890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 Ростова-на-Дону по </w:t>
      </w:r>
      <w:r w:rsidRPr="005D6890"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 </w:t>
      </w:r>
      <w:r w:rsidRPr="005D6890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осуществлению закупок, на предмет выявления конфликта интересов и Порядка проведения проверки предполагаемого единственного поставщика (подрядчика, исполнителя)». Настоящий Порядок устанавливает правила проведения в </w:t>
      </w:r>
      <w:r w:rsidRPr="005D6890"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>М</w:t>
      </w:r>
      <w:r w:rsidR="005D6890"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>А</w:t>
      </w:r>
      <w:r w:rsidRPr="005D6890"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ОУ «Школа № </w:t>
      </w:r>
      <w:r w:rsidR="005D6890"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>22</w:t>
      </w:r>
      <w:r w:rsidRPr="005D6890"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>»</w:t>
      </w:r>
      <w:r w:rsidRPr="005D6890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 проверки соответствия предполагаемого единственного поставщика (подрядчика, исполнителя) </w:t>
      </w:r>
      <w:r w:rsidRPr="005D6890"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 </w:t>
      </w:r>
      <w:r w:rsidRPr="005D6890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>требованиям пункта 9 части 1 статьи 31 Федерального закона от 05.04.2013 44-ФЗ «О</w:t>
      </w:r>
      <w:r w:rsidR="005D6890">
        <w:rPr>
          <w:rFonts w:ascii="Times New Roman" w:eastAsia="Times New Roman" w:hAnsi="Times New Roman" w:cs="Times New Roman"/>
          <w:color w:val="000000"/>
          <w:sz w:val="24"/>
          <w:lang w:val="ru" w:eastAsia="zh-CN" w:bidi="ar"/>
        </w:rPr>
        <w:t xml:space="preserve"> </w:t>
      </w:r>
      <w:r w:rsidRPr="005D6890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контрактной системе в сфере закупок товаров, работ, услуг для обеспечения </w:t>
      </w:r>
      <w:r w:rsidRPr="005D6890"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                         </w:t>
      </w:r>
      <w:r w:rsidRPr="005D6890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государственных и муниципальных нужд» (далее — Федеральный закон № 44ФЗ). </w:t>
      </w:r>
    </w:p>
    <w:p w14:paraId="3349FB98" w14:textId="199A5868" w:rsidR="000A0700" w:rsidRPr="005D6890" w:rsidRDefault="000A0700" w:rsidP="005D6890">
      <w:pPr>
        <w:numPr>
          <w:ilvl w:val="0"/>
          <w:numId w:val="1"/>
        </w:numPr>
        <w:spacing w:after="0" w:line="268" w:lineRule="auto"/>
        <w:ind w:right="40" w:firstLine="640"/>
        <w:jc w:val="both"/>
        <w:rPr>
          <w:rFonts w:cs="Times New Roman"/>
          <w:color w:val="000000"/>
          <w:sz w:val="24"/>
          <w:lang w:val="ru" w:eastAsia="zh-CN" w:bidi="ar"/>
        </w:rPr>
      </w:pPr>
      <w:r w:rsidRPr="005D6890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Понятия «конфликт интересов» и «выгодоприобретатели» используются в </w:t>
      </w:r>
      <w:r w:rsidRPr="005D6890"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      </w:t>
      </w:r>
      <w:r w:rsidRPr="005D6890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значениях, указанных в пункте 9 части 1 статьи 31 Федерального закона № 44-ФЗ. </w:t>
      </w:r>
    </w:p>
    <w:p w14:paraId="5B0DEE37" w14:textId="4AA05A73" w:rsidR="000A0700" w:rsidRDefault="000A0700" w:rsidP="000A0700">
      <w:pPr>
        <w:numPr>
          <w:ilvl w:val="0"/>
          <w:numId w:val="1"/>
        </w:numPr>
        <w:spacing w:after="0" w:line="268" w:lineRule="auto"/>
        <w:ind w:right="40" w:firstLine="640"/>
        <w:jc w:val="both"/>
        <w:rPr>
          <w:lang w:val="ru"/>
        </w:rPr>
      </w:pP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Для проведения проверки предполагаемого единственного поставщика </w:t>
      </w:r>
      <w:r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           </w:t>
      </w: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(подрядчика, исполнителя) на предмет выявления конфликта интересов работник </w:t>
      </w:r>
      <w:r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                  </w:t>
      </w: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контрактной службы, осуществляющий подготовку предложения об определении единственного поставщика (подрядчика, исполнителя), в течение одного рабочего дня с даты поступления ценовых предложений от предполагаемых единственных поставщиков </w:t>
      </w:r>
      <w:r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           </w:t>
      </w: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(подрядчиков, исполнителей) представляет должностному лицу, ответственному за работу по профилактике коррупционных правонарушений в </w:t>
      </w:r>
      <w:r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>М</w:t>
      </w:r>
      <w:r w:rsidR="005D6890"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ОУ «Школа № </w:t>
      </w:r>
      <w:r w:rsidR="005D6890"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» </w:t>
      </w: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(к чьим </w:t>
      </w:r>
      <w:r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            </w:t>
      </w: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обязанностям согласно приказу директора отнесено решение вопросов в сфере </w:t>
      </w:r>
      <w:r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                      </w:t>
      </w: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профилактики коррупционных правонарушений) (далее — ответственное должностное </w:t>
      </w:r>
      <w:r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     </w:t>
      </w: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лицо) информацию о предполагаемом единственном поставщике (подрядчике, </w:t>
      </w:r>
      <w:r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                           </w:t>
      </w: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>исполнителе), в том числе сведения об учредителях, членах коллегиальных</w:t>
      </w:r>
      <w:r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                                  </w:t>
      </w: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 исполнительных органов, лицах, исполняющих функции их единоличных исполнительных органов, основной государственный идентификационный номер, идентификационный </w:t>
      </w:r>
      <w:r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             </w:t>
      </w: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номер налогоплательщика. </w:t>
      </w:r>
    </w:p>
    <w:p w14:paraId="4078A353" w14:textId="77777777" w:rsidR="000A0700" w:rsidRDefault="000A0700" w:rsidP="000A0700">
      <w:pPr>
        <w:numPr>
          <w:ilvl w:val="0"/>
          <w:numId w:val="1"/>
        </w:numPr>
        <w:spacing w:after="0" w:line="268" w:lineRule="auto"/>
        <w:ind w:right="40" w:firstLine="640"/>
        <w:jc w:val="both"/>
        <w:rPr>
          <w:lang w:val="ru"/>
        </w:rPr>
      </w:pP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Ответственное должностное лицо на основании поступившей информации </w:t>
      </w:r>
      <w:r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   </w:t>
      </w: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осуществляет проверку на соответствие предполагаемого поставщика (подрядчика, </w:t>
      </w:r>
      <w:r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                </w:t>
      </w: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исполнителя) требованиям пункта 9 части 1 статьи 31 Федерального закона, по итогам </w:t>
      </w:r>
      <w:r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          </w:t>
      </w: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которой не позднее 3 рабочих дней с даты поступления указанной в пункте 3 настоящего </w:t>
      </w:r>
      <w:r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 </w:t>
      </w: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Порядка информации направляет контрактному управляющему заключение по форме, </w:t>
      </w:r>
      <w:r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         </w:t>
      </w: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>согласно приложен</w:t>
      </w:r>
      <w:r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>ия к</w:t>
      </w: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 настоящему Порядку. </w:t>
      </w:r>
    </w:p>
    <w:p w14:paraId="55B621F6" w14:textId="7C7564AC" w:rsidR="000A0700" w:rsidRDefault="000A0700" w:rsidP="000A0700">
      <w:pPr>
        <w:rPr>
          <w:lang w:val="ru"/>
        </w:rPr>
      </w:pPr>
    </w:p>
    <w:p w14:paraId="3EA41D3C" w14:textId="39025F4A" w:rsidR="008C659D" w:rsidRDefault="008C659D" w:rsidP="000A0700">
      <w:pPr>
        <w:rPr>
          <w:lang w:val="ru"/>
        </w:rPr>
      </w:pPr>
    </w:p>
    <w:p w14:paraId="2B0E6137" w14:textId="61B451D2" w:rsidR="008C659D" w:rsidRDefault="008C659D" w:rsidP="000A0700">
      <w:pPr>
        <w:rPr>
          <w:lang w:val="ru"/>
        </w:rPr>
      </w:pPr>
    </w:p>
    <w:p w14:paraId="5DB3D322" w14:textId="56B7A421" w:rsidR="008C659D" w:rsidRDefault="008C659D" w:rsidP="000A0700">
      <w:pPr>
        <w:rPr>
          <w:lang w:val="ru"/>
        </w:rPr>
      </w:pPr>
    </w:p>
    <w:p w14:paraId="5E206B97" w14:textId="1CCC6563" w:rsidR="008C659D" w:rsidRDefault="008C659D" w:rsidP="000A0700">
      <w:pPr>
        <w:rPr>
          <w:lang w:val="ru"/>
        </w:rPr>
      </w:pPr>
    </w:p>
    <w:p w14:paraId="685A3F29" w14:textId="6935EA93" w:rsidR="008C659D" w:rsidRDefault="008C659D" w:rsidP="000A0700">
      <w:pPr>
        <w:rPr>
          <w:lang w:val="ru"/>
        </w:rPr>
      </w:pPr>
    </w:p>
    <w:p w14:paraId="5474EBB5" w14:textId="24836495" w:rsidR="008C659D" w:rsidRDefault="008C659D" w:rsidP="000A0700">
      <w:pPr>
        <w:rPr>
          <w:lang w:val="ru"/>
        </w:rPr>
      </w:pPr>
    </w:p>
    <w:p w14:paraId="56C81A9C" w14:textId="77777777" w:rsidR="008C659D" w:rsidRDefault="008C659D" w:rsidP="008C659D">
      <w:pPr>
        <w:spacing w:after="0" w:line="256" w:lineRule="auto"/>
        <w:ind w:right="40"/>
        <w:jc w:val="right"/>
        <w:rPr>
          <w:lang w:val="ru"/>
        </w:rPr>
      </w:pPr>
      <w:r>
        <w:rPr>
          <w:rFonts w:ascii="Times New Roman" w:eastAsia="Times New Roman" w:hAnsi="Times New Roman" w:cs="Times New Roman" w:hint="eastAsia"/>
          <w:color w:val="000000"/>
          <w:lang w:val="ru" w:eastAsia="zh-CN" w:bidi="ar"/>
        </w:rPr>
        <w:lastRenderedPageBreak/>
        <w:t xml:space="preserve">Приложение  </w:t>
      </w:r>
    </w:p>
    <w:p w14:paraId="55B1C071" w14:textId="77777777" w:rsidR="008C659D" w:rsidRDefault="008C659D" w:rsidP="008C659D">
      <w:pPr>
        <w:spacing w:after="0" w:line="278" w:lineRule="auto"/>
        <w:ind w:left="6160" w:hanging="1000"/>
        <w:jc w:val="right"/>
        <w:rPr>
          <w:rFonts w:cs="Times New Roman"/>
          <w:color w:val="000000"/>
          <w:lang w:val="ru" w:eastAsia="zh-CN" w:bidi="ar"/>
        </w:rPr>
      </w:pPr>
      <w:r>
        <w:rPr>
          <w:rFonts w:ascii="Times New Roman" w:eastAsia="Times New Roman" w:hAnsi="Times New Roman" w:cs="Times New Roman" w:hint="eastAsia"/>
          <w:color w:val="000000"/>
          <w:lang w:val="ru" w:eastAsia="zh-CN" w:bidi="ar"/>
        </w:rPr>
        <w:t>к Порядку проверки предполагаем</w:t>
      </w:r>
      <w:r>
        <w:rPr>
          <w:rFonts w:cs="Times New Roman"/>
          <w:color w:val="000000"/>
          <w:lang w:eastAsia="zh-CN" w:bidi="ar"/>
        </w:rPr>
        <w:t>о</w:t>
      </w:r>
      <w:r>
        <w:rPr>
          <w:rFonts w:ascii="Times New Roman" w:eastAsia="Times New Roman" w:hAnsi="Times New Roman" w:cs="Times New Roman" w:hint="eastAsia"/>
          <w:color w:val="000000"/>
          <w:lang w:val="ru" w:eastAsia="zh-CN" w:bidi="ar"/>
        </w:rPr>
        <w:t xml:space="preserve">го </w:t>
      </w:r>
    </w:p>
    <w:p w14:paraId="1F308CDD" w14:textId="77777777" w:rsidR="008C659D" w:rsidRDefault="008C659D" w:rsidP="008C659D">
      <w:pPr>
        <w:spacing w:after="0" w:line="278" w:lineRule="auto"/>
        <w:ind w:left="6160" w:hanging="1000"/>
        <w:jc w:val="right"/>
        <w:rPr>
          <w:rFonts w:cs="Times New Roman"/>
          <w:color w:val="000000"/>
          <w:lang w:val="ru" w:eastAsia="zh-CN" w:bidi="ar"/>
        </w:rPr>
      </w:pPr>
      <w:r>
        <w:rPr>
          <w:rFonts w:ascii="Times New Roman" w:eastAsia="Times New Roman" w:hAnsi="Times New Roman" w:cs="Times New Roman" w:hint="eastAsia"/>
          <w:color w:val="000000"/>
          <w:lang w:val="ru" w:eastAsia="zh-CN" w:bidi="ar"/>
        </w:rPr>
        <w:t xml:space="preserve">единственного поставщика  (подрядчика, </w:t>
      </w:r>
    </w:p>
    <w:p w14:paraId="2498BDA6" w14:textId="77777777" w:rsidR="008C659D" w:rsidRDefault="008C659D" w:rsidP="008C659D">
      <w:pPr>
        <w:spacing w:after="0" w:line="278" w:lineRule="auto"/>
        <w:ind w:left="6160" w:hanging="1000"/>
        <w:jc w:val="right"/>
        <w:rPr>
          <w:lang w:val="ru"/>
        </w:rPr>
      </w:pPr>
      <w:r>
        <w:rPr>
          <w:rFonts w:ascii="Times New Roman" w:eastAsia="Times New Roman" w:hAnsi="Times New Roman" w:cs="Times New Roman" w:hint="eastAsia"/>
          <w:color w:val="000000"/>
          <w:lang w:val="ru" w:eastAsia="zh-CN" w:bidi="ar"/>
        </w:rPr>
        <w:t xml:space="preserve">исполнителя) </w:t>
      </w:r>
    </w:p>
    <w:p w14:paraId="12B04819" w14:textId="77777777" w:rsidR="008C659D" w:rsidRDefault="008C659D" w:rsidP="008C659D">
      <w:pPr>
        <w:spacing w:after="100" w:line="256" w:lineRule="auto"/>
        <w:jc w:val="right"/>
        <w:rPr>
          <w:lang w:val="ru"/>
        </w:rPr>
      </w:pP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 </w:t>
      </w:r>
    </w:p>
    <w:p w14:paraId="0FCAA2CE" w14:textId="2A32C368" w:rsidR="008C659D" w:rsidRDefault="008C659D" w:rsidP="008C659D">
      <w:pPr>
        <w:spacing w:line="266" w:lineRule="auto"/>
        <w:jc w:val="center"/>
        <w:rPr>
          <w:lang w:val="ru"/>
        </w:rPr>
      </w:pP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>ФОРМА</w:t>
      </w:r>
    </w:p>
    <w:p w14:paraId="6BD46365" w14:textId="787F44E5" w:rsidR="008C659D" w:rsidRPr="008C659D" w:rsidRDefault="008C659D" w:rsidP="008C659D">
      <w:pPr>
        <w:spacing w:after="0" w:line="240" w:lineRule="auto"/>
        <w:ind w:left="900" w:right="40"/>
        <w:jc w:val="both"/>
        <w:rPr>
          <w:rFonts w:ascii="Times New Roman" w:hAnsi="Times New Roman" w:cs="Times New Roman"/>
          <w:lang w:val="ru"/>
        </w:rPr>
      </w:pPr>
      <w:r w:rsidRPr="008C659D">
        <w:rPr>
          <w:rFonts w:ascii="Times New Roman" w:eastAsia="Times New Roman" w:hAnsi="Times New Roman" w:cs="Times New Roman"/>
          <w:color w:val="000000"/>
          <w:sz w:val="24"/>
          <w:lang w:val="ru" w:eastAsia="zh-CN" w:bidi="ar"/>
        </w:rPr>
        <w:t>представления ответственным должностным лицом результатов проверки</w:t>
      </w:r>
    </w:p>
    <w:p w14:paraId="4DF5FA20" w14:textId="77777777" w:rsidR="008C659D" w:rsidRPr="008C659D" w:rsidRDefault="008C659D" w:rsidP="008C659D">
      <w:pPr>
        <w:spacing w:after="0" w:line="240" w:lineRule="auto"/>
        <w:ind w:left="120" w:right="40"/>
        <w:jc w:val="both"/>
        <w:rPr>
          <w:rFonts w:ascii="Times New Roman" w:hAnsi="Times New Roman" w:cs="Times New Roman"/>
          <w:lang w:val="ru"/>
        </w:rPr>
      </w:pPr>
      <w:r w:rsidRPr="008C659D">
        <w:rPr>
          <w:rFonts w:ascii="Times New Roman" w:eastAsia="Times New Roman" w:hAnsi="Times New Roman" w:cs="Times New Roman"/>
          <w:color w:val="000000"/>
          <w:sz w:val="24"/>
          <w:lang w:val="ru" w:eastAsia="zh-CN" w:bidi="ar"/>
        </w:rPr>
        <w:t xml:space="preserve">предполагаемого единственного поставщика (подрядчика, исполнителя) товаров, работ, услуг для нужд </w:t>
      </w:r>
      <w:r w:rsidRPr="008C659D">
        <w:rPr>
          <w:rFonts w:ascii="Times New Roman" w:hAnsi="Times New Roman" w:cs="Times New Roman"/>
          <w:color w:val="000000"/>
          <w:sz w:val="24"/>
          <w:lang w:eastAsia="zh-CN" w:bidi="ar"/>
        </w:rPr>
        <w:t>МАОУ "Школа № 22"</w:t>
      </w:r>
      <w:r w:rsidRPr="008C659D">
        <w:rPr>
          <w:rFonts w:ascii="Times New Roman" w:eastAsia="Times New Roman" w:hAnsi="Times New Roman" w:cs="Times New Roman"/>
          <w:color w:val="000000"/>
          <w:sz w:val="24"/>
          <w:lang w:val="ru" w:eastAsia="zh-CN" w:bidi="ar"/>
        </w:rPr>
        <w:t xml:space="preserve">, на предмет наличия (отсутствия) личной заинтересованности работников </w:t>
      </w:r>
      <w:r w:rsidRPr="008C659D">
        <w:rPr>
          <w:rFonts w:ascii="Times New Roman" w:hAnsi="Times New Roman" w:cs="Times New Roman"/>
          <w:color w:val="000000"/>
          <w:sz w:val="24"/>
          <w:lang w:eastAsia="zh-CN" w:bidi="ar"/>
        </w:rPr>
        <w:t>МАОУ "Школа № 22"</w:t>
      </w:r>
      <w:r w:rsidRPr="008C659D">
        <w:rPr>
          <w:rFonts w:ascii="Times New Roman" w:eastAsia="Times New Roman" w:hAnsi="Times New Roman" w:cs="Times New Roman"/>
          <w:color w:val="000000"/>
          <w:sz w:val="24"/>
          <w:lang w:val="ru" w:eastAsia="zh-CN" w:bidi="ar"/>
        </w:rPr>
        <w:t xml:space="preserve">, которая приводит или может привести к конфликту интересов </w:t>
      </w:r>
    </w:p>
    <w:p w14:paraId="70896EC5" w14:textId="77777777" w:rsidR="008C659D" w:rsidRPr="008C659D" w:rsidRDefault="008C659D" w:rsidP="008C659D">
      <w:pPr>
        <w:spacing w:after="0" w:line="240" w:lineRule="auto"/>
        <w:ind w:right="40"/>
        <w:jc w:val="both"/>
        <w:rPr>
          <w:rFonts w:ascii="Times New Roman" w:hAnsi="Times New Roman" w:cs="Times New Roman"/>
          <w:lang w:val="ru"/>
        </w:rPr>
      </w:pPr>
      <w:r w:rsidRPr="008C659D">
        <w:rPr>
          <w:rFonts w:ascii="Times New Roman" w:eastAsia="Times New Roman" w:hAnsi="Times New Roman" w:cs="Times New Roman"/>
          <w:color w:val="000000"/>
          <w:sz w:val="24"/>
          <w:lang w:val="ru" w:eastAsia="zh-CN" w:bidi="ar"/>
        </w:rPr>
        <w:t>Результаты проверки предполагаемого единственного поставщика (подрядчика,</w:t>
      </w:r>
      <w:r w:rsidRPr="008C659D">
        <w:rPr>
          <w:rFonts w:ascii="Times New Roman" w:hAnsi="Times New Roman" w:cs="Times New Roman"/>
          <w:color w:val="000000"/>
          <w:sz w:val="24"/>
          <w:lang w:val="ru" w:eastAsia="zh-CN" w:bidi="ar"/>
        </w:rPr>
        <w:t xml:space="preserve"> </w:t>
      </w:r>
      <w:r w:rsidRPr="008C659D">
        <w:rPr>
          <w:rFonts w:ascii="Times New Roman" w:eastAsia="Times New Roman" w:hAnsi="Times New Roman" w:cs="Times New Roman"/>
          <w:color w:val="000000"/>
          <w:sz w:val="24"/>
          <w:lang w:val="ru" w:eastAsia="zh-CN" w:bidi="ar"/>
        </w:rPr>
        <w:t xml:space="preserve">исполнителя) товаров, работ, услуг для нужд </w:t>
      </w:r>
      <w:r w:rsidRPr="008C659D">
        <w:rPr>
          <w:rFonts w:ascii="Times New Roman" w:hAnsi="Times New Roman" w:cs="Times New Roman"/>
          <w:color w:val="000000"/>
          <w:sz w:val="24"/>
          <w:lang w:eastAsia="zh-CN" w:bidi="ar"/>
        </w:rPr>
        <w:t>МАОУ "Школа № 22"</w:t>
      </w:r>
      <w:r w:rsidRPr="008C659D">
        <w:rPr>
          <w:rFonts w:ascii="Times New Roman" w:eastAsia="Times New Roman" w:hAnsi="Times New Roman" w:cs="Times New Roman"/>
          <w:color w:val="000000"/>
          <w:sz w:val="24"/>
          <w:lang w:val="ru" w:eastAsia="zh-CN" w:bidi="ar"/>
        </w:rPr>
        <w:t xml:space="preserve"> на право заключить муниципальный контракт (контракт, договор) на </w:t>
      </w:r>
    </w:p>
    <w:p w14:paraId="636B70E7" w14:textId="0B6E589E" w:rsidR="008C659D" w:rsidRDefault="008C659D" w:rsidP="008C659D">
      <w:pPr>
        <w:spacing w:after="180" w:line="268" w:lineRule="auto"/>
        <w:ind w:right="40"/>
        <w:jc w:val="both"/>
        <w:rPr>
          <w:lang w:val="ru"/>
        </w:rPr>
      </w:pP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>_____________________________________________________________________________</w:t>
      </w:r>
    </w:p>
    <w:p w14:paraId="2BD73924" w14:textId="77777777" w:rsidR="008C659D" w:rsidRDefault="008C659D" w:rsidP="008C659D">
      <w:pPr>
        <w:spacing w:after="220" w:line="256" w:lineRule="auto"/>
        <w:ind w:right="40"/>
        <w:rPr>
          <w:lang w:val="ru"/>
        </w:rPr>
      </w:pP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>(</w:t>
      </w:r>
      <w:r>
        <w:rPr>
          <w:rFonts w:ascii="Times New Roman" w:eastAsia="Times New Roman" w:hAnsi="Times New Roman" w:cs="Times New Roman" w:hint="eastAsia"/>
          <w:color w:val="000000"/>
          <w:sz w:val="20"/>
          <w:lang w:val="ru" w:eastAsia="zh-CN" w:bidi="ar"/>
        </w:rPr>
        <w:t>указывается объект закупки</w:t>
      </w: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) </w:t>
      </w:r>
    </w:p>
    <w:p w14:paraId="7AB7F124" w14:textId="77777777" w:rsidR="008C659D" w:rsidRDefault="008C659D" w:rsidP="008C659D">
      <w:pPr>
        <w:spacing w:line="268" w:lineRule="auto"/>
        <w:ind w:left="120" w:right="120"/>
        <w:jc w:val="both"/>
        <w:rPr>
          <w:lang w:val="ru"/>
        </w:rPr>
      </w:pP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на предмет наличия (отсутствия) личной заинтересованности работников </w:t>
      </w:r>
      <w:r>
        <w:rPr>
          <w:rFonts w:cs="Times New Roman"/>
          <w:color w:val="000000"/>
          <w:sz w:val="24"/>
          <w:lang w:eastAsia="zh-CN" w:bidi="ar"/>
        </w:rPr>
        <w:t>МАОУ "Школа № 22"</w:t>
      </w: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, которая приводит или может привести к конфликту интересов </w:t>
      </w:r>
    </w:p>
    <w:tbl>
      <w:tblPr>
        <w:tblStyle w:val="TableGrid"/>
        <w:tblW w:w="9200" w:type="dxa"/>
        <w:tblInd w:w="140" w:type="dxa"/>
        <w:tblCellMar>
          <w:top w:w="120" w:type="dxa"/>
          <w:left w:w="60" w:type="dxa"/>
          <w:bottom w:w="20" w:type="dxa"/>
        </w:tblCellMar>
        <w:tblLook w:val="04A0" w:firstRow="1" w:lastRow="0" w:firstColumn="1" w:lastColumn="0" w:noHBand="0" w:noVBand="1"/>
      </w:tblPr>
      <w:tblGrid>
        <w:gridCol w:w="501"/>
        <w:gridCol w:w="1824"/>
        <w:gridCol w:w="2465"/>
        <w:gridCol w:w="4410"/>
      </w:tblGrid>
      <w:tr w:rsidR="008C659D" w14:paraId="514A4E25" w14:textId="77777777" w:rsidTr="0030587D">
        <w:trPr>
          <w:trHeight w:val="3100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AAF4D3" w14:textId="77777777" w:rsidR="008C659D" w:rsidRDefault="008C659D" w:rsidP="0030587D">
            <w:pPr>
              <w:spacing w:after="20" w:line="256" w:lineRule="auto"/>
              <w:ind w:left="40"/>
              <w:jc w:val="both"/>
            </w:pPr>
            <w:r>
              <w:rPr>
                <w:rFonts w:ascii="Times New Roman" w:eastAsia="Times New Roman" w:hAnsi="Times New Roman" w:hint="eastAsia"/>
                <w:color w:val="000000"/>
                <w:sz w:val="24"/>
                <w:lang w:val="en-US" w:eastAsia="zh-CN" w:bidi="ar"/>
              </w:rPr>
              <w:t xml:space="preserve">№ </w:t>
            </w:r>
          </w:p>
          <w:p w14:paraId="227F4182" w14:textId="77777777" w:rsidR="008C659D" w:rsidRDefault="008C659D" w:rsidP="0030587D">
            <w:pPr>
              <w:spacing w:line="256" w:lineRule="auto"/>
              <w:jc w:val="both"/>
            </w:pPr>
            <w:r>
              <w:rPr>
                <w:rFonts w:ascii="Times New Roman" w:eastAsia="Times New Roman" w:hAnsi="Times New Roman" w:hint="eastAsia"/>
                <w:color w:val="000000"/>
                <w:sz w:val="24"/>
                <w:lang w:val="en-US" w:eastAsia="zh-CN" w:bidi="ar"/>
              </w:rPr>
              <w:t xml:space="preserve">п/п  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00DFA3" w14:textId="77777777" w:rsidR="008C659D" w:rsidRDefault="008C659D" w:rsidP="0030587D">
            <w:pPr>
              <w:spacing w:line="256" w:lineRule="auto"/>
              <w:ind w:left="120" w:hanging="100"/>
            </w:pPr>
            <w:r w:rsidRPr="007F3DD4">
              <w:rPr>
                <w:rFonts w:ascii="Times New Roman" w:eastAsia="Times New Roman" w:hAnsi="Times New Roman" w:hint="eastAsia"/>
                <w:color w:val="000000"/>
                <w:sz w:val="24"/>
                <w:lang w:eastAsia="zh-CN" w:bidi="ar"/>
              </w:rPr>
              <w:t xml:space="preserve">Наименование  единственного поставщика </w:t>
            </w:r>
          </w:p>
          <w:p w14:paraId="479027A9" w14:textId="77777777" w:rsidR="008C659D" w:rsidRDefault="008C659D" w:rsidP="0030587D">
            <w:pPr>
              <w:spacing w:line="256" w:lineRule="auto"/>
            </w:pPr>
            <w:r w:rsidRPr="007F3DD4">
              <w:rPr>
                <w:rFonts w:ascii="Times New Roman" w:eastAsia="Times New Roman" w:hAnsi="Times New Roman" w:hint="eastAsia"/>
                <w:color w:val="000000"/>
                <w:sz w:val="24"/>
                <w:lang w:eastAsia="zh-CN" w:bidi="ar"/>
              </w:rPr>
              <w:t xml:space="preserve">(подрядчика, исполнителя)  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04E681F" w14:textId="77777777" w:rsidR="008C659D" w:rsidRDefault="008C659D" w:rsidP="0030587D">
            <w:pPr>
              <w:spacing w:line="256" w:lineRule="auto"/>
              <w:ind w:right="120"/>
            </w:pPr>
            <w:r w:rsidRPr="007F3DD4">
              <w:rPr>
                <w:rFonts w:ascii="Times New Roman" w:eastAsia="Times New Roman" w:hAnsi="Times New Roman" w:hint="eastAsia"/>
                <w:color w:val="000000"/>
                <w:sz w:val="24"/>
                <w:lang w:eastAsia="zh-CN" w:bidi="ar"/>
              </w:rPr>
              <w:t xml:space="preserve">Информация о наличии (отсутствии) личной заинтересованности работников </w:t>
            </w:r>
            <w:r>
              <w:rPr>
                <w:color w:val="000000"/>
                <w:sz w:val="24"/>
                <w:lang w:eastAsia="zh-CN" w:bidi="ar"/>
              </w:rPr>
              <w:t>МАОУ "Школа № 22"</w:t>
            </w:r>
            <w:r w:rsidRPr="007F3DD4">
              <w:rPr>
                <w:rFonts w:ascii="Times New Roman" w:eastAsia="Times New Roman" w:hAnsi="Times New Roman" w:hint="eastAsia"/>
                <w:color w:val="000000"/>
                <w:sz w:val="24"/>
                <w:lang w:eastAsia="zh-CN" w:bidi="ar"/>
              </w:rPr>
              <w:t xml:space="preserve">, которая приводит или может привести к конфликту интересов </w:t>
            </w:r>
          </w:p>
        </w:tc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FD2C0D" w14:textId="77777777" w:rsidR="008C659D" w:rsidRDefault="008C659D" w:rsidP="0030587D">
            <w:pPr>
              <w:spacing w:after="60" w:line="230" w:lineRule="auto"/>
              <w:ind w:left="20"/>
            </w:pPr>
            <w:r w:rsidRPr="007F3DD4">
              <w:rPr>
                <w:rFonts w:ascii="Times New Roman" w:eastAsia="Times New Roman" w:hAnsi="Times New Roman" w:hint="eastAsia"/>
                <w:color w:val="000000"/>
                <w:sz w:val="24"/>
                <w:lang w:eastAsia="zh-CN" w:bidi="ar"/>
              </w:rPr>
              <w:t xml:space="preserve">Указание на признаки личной заинтересованности работников </w:t>
            </w:r>
            <w:r>
              <w:rPr>
                <w:color w:val="000000"/>
                <w:sz w:val="24"/>
                <w:lang w:eastAsia="zh-CN" w:bidi="ar"/>
              </w:rPr>
              <w:t>МАОУ "Школа № 22"</w:t>
            </w:r>
            <w:r w:rsidRPr="007F3DD4">
              <w:rPr>
                <w:rFonts w:ascii="Times New Roman" w:eastAsia="Times New Roman" w:hAnsi="Times New Roman" w:hint="eastAsia"/>
                <w:color w:val="000000"/>
                <w:sz w:val="24"/>
                <w:lang w:eastAsia="zh-CN" w:bidi="ar"/>
              </w:rPr>
              <w:t xml:space="preserve">, которая приводит или может привести к конфликту интересов, с указанием реквизитов документов, подтверждающих этот факт </w:t>
            </w:r>
          </w:p>
          <w:p w14:paraId="3D8FD0CE" w14:textId="77777777" w:rsidR="008C659D" w:rsidRDefault="008C659D" w:rsidP="0030587D">
            <w:pPr>
              <w:spacing w:line="256" w:lineRule="auto"/>
              <w:ind w:left="20"/>
            </w:pPr>
            <w:r w:rsidRPr="007F3DD4">
              <w:rPr>
                <w:rFonts w:ascii="Times New Roman" w:eastAsia="Times New Roman" w:hAnsi="Times New Roman" w:hint="eastAsia"/>
                <w:color w:val="000000"/>
                <w:sz w:val="24"/>
                <w:lang w:eastAsia="zh-CN" w:bidi="ar"/>
              </w:rPr>
              <w:t>(</w:t>
            </w:r>
            <w:r w:rsidRPr="007F3DD4">
              <w:rPr>
                <w:rFonts w:ascii="Times New Roman" w:eastAsia="Times New Roman" w:hAnsi="Times New Roman" w:hint="eastAsia"/>
                <w:color w:val="000000"/>
                <w:sz w:val="20"/>
                <w:lang w:eastAsia="zh-CN" w:bidi="ar"/>
              </w:rPr>
              <w:t>заполняется при наличии конфликта интересов</w:t>
            </w:r>
            <w:r w:rsidRPr="007F3DD4">
              <w:rPr>
                <w:rFonts w:ascii="Times New Roman" w:eastAsia="Times New Roman" w:hAnsi="Times New Roman" w:hint="eastAsia"/>
                <w:color w:val="000000"/>
                <w:sz w:val="24"/>
                <w:lang w:eastAsia="zh-CN" w:bidi="ar"/>
              </w:rPr>
              <w:t xml:space="preserve">) </w:t>
            </w:r>
          </w:p>
        </w:tc>
      </w:tr>
      <w:tr w:rsidR="008C659D" w14:paraId="243F5D56" w14:textId="77777777" w:rsidTr="0030587D">
        <w:trPr>
          <w:trHeight w:val="620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A4BD15" w14:textId="77777777" w:rsidR="008C659D" w:rsidRDefault="008C659D" w:rsidP="0030587D">
            <w:pPr>
              <w:spacing w:line="256" w:lineRule="auto"/>
            </w:pPr>
            <w:r w:rsidRPr="007F3DD4">
              <w:rPr>
                <w:rFonts w:ascii="Times New Roman" w:eastAsia="Times New Roman" w:hAnsi="Times New Roman" w:hint="eastAsia"/>
                <w:color w:val="000000"/>
                <w:sz w:val="24"/>
                <w:lang w:eastAsia="zh-CN" w:bidi="ar"/>
              </w:rPr>
              <w:t xml:space="preserve"> 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F687BA" w14:textId="77777777" w:rsidR="008C659D" w:rsidRDefault="008C659D" w:rsidP="0030587D">
            <w:pPr>
              <w:spacing w:line="256" w:lineRule="auto"/>
            </w:pPr>
            <w:r w:rsidRPr="007F3DD4">
              <w:rPr>
                <w:rFonts w:ascii="Times New Roman" w:eastAsia="Times New Roman" w:hAnsi="Times New Roman" w:hint="eastAsia"/>
                <w:color w:val="000000"/>
                <w:sz w:val="24"/>
                <w:lang w:eastAsia="zh-CN" w:bidi="ar"/>
              </w:rPr>
              <w:t xml:space="preserve"> 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C1ADC7" w14:textId="77777777" w:rsidR="008C659D" w:rsidRDefault="008C659D" w:rsidP="0030587D">
            <w:pPr>
              <w:spacing w:line="256" w:lineRule="auto"/>
            </w:pPr>
            <w:r w:rsidRPr="007F3DD4">
              <w:rPr>
                <w:rFonts w:ascii="Times New Roman" w:eastAsia="Times New Roman" w:hAnsi="Times New Roman" w:hint="eastAsia"/>
                <w:color w:val="000000"/>
                <w:sz w:val="24"/>
                <w:lang w:eastAsia="zh-CN" w:bidi="ar"/>
              </w:rPr>
              <w:t xml:space="preserve"> </w:t>
            </w:r>
          </w:p>
        </w:tc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34A8DF" w14:textId="77777777" w:rsidR="008C659D" w:rsidRDefault="008C659D" w:rsidP="0030587D">
            <w:pPr>
              <w:spacing w:line="256" w:lineRule="auto"/>
            </w:pPr>
            <w:r w:rsidRPr="007F3DD4">
              <w:rPr>
                <w:rFonts w:ascii="Times New Roman" w:eastAsia="Times New Roman" w:hAnsi="Times New Roman" w:hint="eastAsia"/>
                <w:color w:val="000000"/>
                <w:sz w:val="24"/>
                <w:lang w:eastAsia="zh-CN" w:bidi="ar"/>
              </w:rPr>
              <w:t xml:space="preserve"> </w:t>
            </w:r>
          </w:p>
        </w:tc>
      </w:tr>
      <w:tr w:rsidR="008C659D" w14:paraId="3673B23E" w14:textId="77777777" w:rsidTr="0030587D">
        <w:trPr>
          <w:trHeight w:val="620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EC7C6B" w14:textId="77777777" w:rsidR="008C659D" w:rsidRDefault="008C659D" w:rsidP="0030587D">
            <w:pPr>
              <w:spacing w:line="256" w:lineRule="auto"/>
            </w:pPr>
            <w:r w:rsidRPr="007F3DD4">
              <w:rPr>
                <w:rFonts w:ascii="Times New Roman" w:eastAsia="Times New Roman" w:hAnsi="Times New Roman" w:hint="eastAsia"/>
                <w:color w:val="000000"/>
                <w:sz w:val="24"/>
                <w:lang w:eastAsia="zh-CN" w:bidi="ar"/>
              </w:rPr>
              <w:t xml:space="preserve"> 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6DD5FB" w14:textId="77777777" w:rsidR="008C659D" w:rsidRDefault="008C659D" w:rsidP="0030587D">
            <w:pPr>
              <w:spacing w:line="256" w:lineRule="auto"/>
            </w:pPr>
            <w:r w:rsidRPr="007F3DD4">
              <w:rPr>
                <w:rFonts w:ascii="Times New Roman" w:eastAsia="Times New Roman" w:hAnsi="Times New Roman" w:hint="eastAsia"/>
                <w:color w:val="000000"/>
                <w:sz w:val="24"/>
                <w:lang w:eastAsia="zh-CN" w:bidi="ar"/>
              </w:rPr>
              <w:t xml:space="preserve"> 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B6F877" w14:textId="77777777" w:rsidR="008C659D" w:rsidRDefault="008C659D" w:rsidP="0030587D">
            <w:pPr>
              <w:spacing w:line="256" w:lineRule="auto"/>
            </w:pPr>
            <w:r w:rsidRPr="007F3DD4">
              <w:rPr>
                <w:rFonts w:ascii="Times New Roman" w:eastAsia="Times New Roman" w:hAnsi="Times New Roman" w:hint="eastAsia"/>
                <w:color w:val="000000"/>
                <w:sz w:val="24"/>
                <w:lang w:eastAsia="zh-CN" w:bidi="ar"/>
              </w:rPr>
              <w:t xml:space="preserve"> </w:t>
            </w:r>
          </w:p>
        </w:tc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66D7DA" w14:textId="77777777" w:rsidR="008C659D" w:rsidRDefault="008C659D" w:rsidP="0030587D">
            <w:pPr>
              <w:spacing w:line="256" w:lineRule="auto"/>
            </w:pPr>
            <w:r w:rsidRPr="007F3DD4">
              <w:rPr>
                <w:rFonts w:ascii="Times New Roman" w:eastAsia="Times New Roman" w:hAnsi="Times New Roman" w:hint="eastAsia"/>
                <w:color w:val="000000"/>
                <w:sz w:val="24"/>
                <w:lang w:eastAsia="zh-CN" w:bidi="ar"/>
              </w:rPr>
              <w:t xml:space="preserve"> </w:t>
            </w:r>
          </w:p>
        </w:tc>
      </w:tr>
    </w:tbl>
    <w:p w14:paraId="34515C5F" w14:textId="5C7FC15E" w:rsidR="008C659D" w:rsidRPr="008C659D" w:rsidRDefault="008C659D" w:rsidP="008C659D">
      <w:pPr>
        <w:spacing w:after="0" w:line="268" w:lineRule="auto"/>
        <w:ind w:left="2260" w:right="40" w:hanging="1520"/>
        <w:jc w:val="both"/>
        <w:rPr>
          <w:rFonts w:ascii="Times New Roman" w:hAnsi="Times New Roman" w:cs="Times New Roman"/>
          <w:lang w:val="ru"/>
        </w:rPr>
      </w:pPr>
      <w:r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Приложение: </w:t>
      </w:r>
      <w:r w:rsidRPr="008C659D">
        <w:rPr>
          <w:rFonts w:ascii="Times New Roman" w:eastAsia="Times New Roman" w:hAnsi="Times New Roman" w:cs="Times New Roman"/>
          <w:color w:val="000000"/>
          <w:sz w:val="24"/>
          <w:lang w:val="ru" w:eastAsia="zh-CN" w:bidi="ar"/>
        </w:rPr>
        <w:t>копии документов, подтверждающих наличие признаков личной заинтересованности работников М</w:t>
      </w:r>
      <w:r w:rsidRPr="008C659D">
        <w:rPr>
          <w:rFonts w:ascii="Times New Roman" w:eastAsiaTheme="minorEastAsia" w:hAnsi="Times New Roman" w:cs="Times New Roman"/>
          <w:color w:val="000000"/>
          <w:sz w:val="24"/>
          <w:lang w:val="ru" w:eastAsia="zh-CN" w:bidi="ar"/>
        </w:rPr>
        <w:t>АО</w:t>
      </w:r>
      <w:r w:rsidRPr="008C659D">
        <w:rPr>
          <w:rFonts w:ascii="Times New Roman" w:eastAsia="Times New Roman" w:hAnsi="Times New Roman" w:cs="Times New Roman"/>
          <w:color w:val="000000"/>
          <w:sz w:val="24"/>
          <w:lang w:val="ru" w:eastAsia="zh-CN" w:bidi="ar"/>
        </w:rPr>
        <w:t xml:space="preserve">У </w:t>
      </w:r>
      <w:r w:rsidRPr="008C659D">
        <w:rPr>
          <w:rFonts w:ascii="Times New Roman" w:hAnsi="Times New Roman" w:cs="Times New Roman"/>
          <w:color w:val="000000"/>
          <w:sz w:val="24"/>
          <w:lang w:val="ru" w:eastAsia="zh-CN" w:bidi="ar"/>
        </w:rPr>
        <w:t xml:space="preserve">«Школа № 22» </w:t>
      </w:r>
      <w:r w:rsidRPr="008C659D">
        <w:rPr>
          <w:rFonts w:ascii="Times New Roman" w:eastAsia="Times New Roman" w:hAnsi="Times New Roman" w:cs="Times New Roman"/>
          <w:color w:val="000000"/>
          <w:sz w:val="24"/>
          <w:lang w:val="ru" w:eastAsia="zh-CN" w:bidi="ar"/>
        </w:rPr>
        <w:t>г. Ростова-на-</w:t>
      </w:r>
      <w:r>
        <w:rPr>
          <w:rFonts w:ascii="Times New Roman" w:eastAsia="Times New Roman" w:hAnsi="Times New Roman" w:cs="Times New Roman"/>
          <w:color w:val="000000"/>
          <w:sz w:val="24"/>
          <w:lang w:val="ru" w:eastAsia="zh-CN" w:bidi="ar"/>
        </w:rPr>
        <w:t xml:space="preserve"> </w:t>
      </w:r>
      <w:r w:rsidRPr="008C659D">
        <w:rPr>
          <w:rFonts w:ascii="Times New Roman" w:eastAsia="Times New Roman" w:hAnsi="Times New Roman" w:cs="Times New Roman"/>
          <w:color w:val="000000"/>
          <w:sz w:val="24"/>
          <w:lang w:val="ru" w:eastAsia="zh-CN" w:bidi="ar"/>
        </w:rPr>
        <w:t xml:space="preserve">Дону, которая приводит или может привести к конфликту интересов, на __ л. в ___ экз. </w:t>
      </w:r>
    </w:p>
    <w:p w14:paraId="3051850D" w14:textId="77777777" w:rsidR="008C659D" w:rsidRPr="008C659D" w:rsidRDefault="008C659D" w:rsidP="008C659D">
      <w:pPr>
        <w:spacing w:after="0" w:line="256" w:lineRule="auto"/>
        <w:ind w:left="2300"/>
        <w:rPr>
          <w:rFonts w:ascii="Times New Roman" w:hAnsi="Times New Roman" w:cs="Times New Roman"/>
          <w:lang w:val="ru"/>
        </w:rPr>
      </w:pPr>
      <w:r w:rsidRPr="008C659D">
        <w:rPr>
          <w:rFonts w:ascii="Times New Roman" w:eastAsia="Times New Roman" w:hAnsi="Times New Roman" w:cs="Times New Roman"/>
          <w:color w:val="000000"/>
          <w:sz w:val="20"/>
          <w:lang w:val="ru" w:eastAsia="zh-CN" w:bidi="ar"/>
        </w:rPr>
        <w:t>(заполняется при наличии конфликта интересов)</w:t>
      </w:r>
      <w:r w:rsidRPr="008C659D">
        <w:rPr>
          <w:rFonts w:ascii="Times New Roman" w:eastAsia="Times New Roman" w:hAnsi="Times New Roman" w:cs="Times New Roman"/>
          <w:color w:val="000000"/>
          <w:lang w:val="ru" w:eastAsia="zh-CN" w:bidi="ar"/>
        </w:rPr>
        <w:t xml:space="preserve"> </w:t>
      </w:r>
    </w:p>
    <w:p w14:paraId="426A03B6" w14:textId="77777777" w:rsidR="008C659D" w:rsidRDefault="008C659D" w:rsidP="008C659D">
      <w:pPr>
        <w:spacing w:after="120" w:line="256" w:lineRule="auto"/>
        <w:ind w:left="680"/>
        <w:rPr>
          <w:lang w:val="ru"/>
        </w:rPr>
      </w:pPr>
      <w:r>
        <w:rPr>
          <w:rFonts w:ascii="Cambria" w:eastAsia="Cambria" w:hAnsi="Cambria" w:cs="Cambria" w:hint="eastAsia"/>
          <w:color w:val="000000"/>
          <w:lang w:val="ru" w:eastAsia="zh-CN" w:bidi="ar"/>
        </w:rPr>
        <w:t xml:space="preserve"> </w:t>
      </w:r>
    </w:p>
    <w:p w14:paraId="781D3B99" w14:textId="77777777" w:rsidR="008C659D" w:rsidRDefault="008C659D" w:rsidP="008C659D">
      <w:pPr>
        <w:spacing w:line="256" w:lineRule="auto"/>
        <w:ind w:left="680"/>
        <w:rPr>
          <w:lang w:val="ru"/>
        </w:rPr>
      </w:pPr>
      <w:r>
        <w:rPr>
          <w:rFonts w:ascii="Times New Roman" w:eastAsia="Times New Roman" w:hAnsi="Times New Roman" w:cs="Times New Roman" w:hint="eastAsia"/>
          <w:b/>
          <w:color w:val="000000"/>
          <w:lang w:val="ru" w:eastAsia="zh-CN" w:bidi="ar"/>
        </w:rPr>
        <w:t xml:space="preserve">______________________                        ___________________              ___________________ </w:t>
      </w:r>
    </w:p>
    <w:p w14:paraId="14845EA9" w14:textId="77777777" w:rsidR="008C659D" w:rsidRDefault="008C659D" w:rsidP="008C659D">
      <w:pPr>
        <w:tabs>
          <w:tab w:val="center" w:pos="1960"/>
          <w:tab w:val="center" w:pos="5540"/>
          <w:tab w:val="center" w:pos="7940"/>
        </w:tabs>
        <w:spacing w:after="60" w:line="256" w:lineRule="auto"/>
        <w:rPr>
          <w:lang w:val="ru"/>
        </w:rPr>
      </w:pPr>
      <w:r>
        <w:rPr>
          <w:rFonts w:ascii="Cambria" w:eastAsia="Cambria" w:hAnsi="Cambria" w:cs="Cambria" w:hint="eastAsia"/>
          <w:color w:val="000000"/>
          <w:sz w:val="20"/>
          <w:lang w:val="ru" w:eastAsia="zh-CN" w:bidi="ar"/>
        </w:rPr>
        <w:t xml:space="preserve"> </w:t>
      </w:r>
      <w:r>
        <w:rPr>
          <w:rFonts w:ascii="Cambria" w:eastAsia="Cambria" w:hAnsi="Cambria" w:cs="Cambria" w:hint="eastAsia"/>
          <w:color w:val="000000"/>
          <w:sz w:val="20"/>
          <w:lang w:val="ru" w:eastAsia="zh-CN" w:bidi="ar"/>
        </w:rPr>
        <w:tab/>
      </w:r>
      <w:r>
        <w:rPr>
          <w:rFonts w:ascii="Times New Roman" w:eastAsia="Times New Roman" w:hAnsi="Times New Roman" w:cs="Times New Roman" w:hint="eastAsia"/>
          <w:color w:val="000000"/>
          <w:sz w:val="20"/>
          <w:lang w:val="ru" w:eastAsia="zh-CN" w:bidi="ar"/>
        </w:rPr>
        <w:t xml:space="preserve">(Должность) </w:t>
      </w:r>
      <w:r>
        <w:rPr>
          <w:rFonts w:ascii="Times New Roman" w:eastAsia="Times New Roman" w:hAnsi="Times New Roman" w:cs="Times New Roman" w:hint="eastAsia"/>
          <w:color w:val="000000"/>
          <w:sz w:val="20"/>
          <w:lang w:val="ru" w:eastAsia="zh-CN" w:bidi="ar"/>
        </w:rPr>
        <w:tab/>
        <w:t xml:space="preserve">(подпись) </w:t>
      </w:r>
      <w:r>
        <w:rPr>
          <w:rFonts w:ascii="Times New Roman" w:eastAsia="Times New Roman" w:hAnsi="Times New Roman" w:cs="Times New Roman" w:hint="eastAsia"/>
          <w:color w:val="000000"/>
          <w:sz w:val="20"/>
          <w:lang w:val="ru" w:eastAsia="zh-CN" w:bidi="ar"/>
        </w:rPr>
        <w:tab/>
        <w:t>(ФИО)</w:t>
      </w:r>
      <w:r>
        <w:rPr>
          <w:rFonts w:ascii="Times New Roman" w:eastAsia="Times New Roman" w:hAnsi="Times New Roman" w:cs="Times New Roman" w:hint="eastAsia"/>
          <w:color w:val="000000"/>
          <w:lang w:val="ru" w:eastAsia="zh-CN" w:bidi="ar"/>
        </w:rPr>
        <w:t xml:space="preserve"> </w:t>
      </w:r>
    </w:p>
    <w:p w14:paraId="5FB67C32" w14:textId="77777777" w:rsidR="008C659D" w:rsidRPr="000A0700" w:rsidRDefault="008C659D" w:rsidP="000A0700">
      <w:pPr>
        <w:rPr>
          <w:lang w:val="ru"/>
        </w:rPr>
      </w:pPr>
    </w:p>
    <w:sectPr w:rsidR="008C659D" w:rsidRPr="000A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38ED6"/>
    <w:multiLevelType w:val="multilevel"/>
    <w:tmpl w:val="7C338ED6"/>
    <w:lvl w:ilvl="0">
      <w:start w:val="1"/>
      <w:numFmt w:val="decimal"/>
      <w:lvlText w:val="%1.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1">
      <w:start w:val="1"/>
      <w:numFmt w:val="lowerLetter"/>
      <w:lvlText w:val="%2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7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2">
      <w:start w:val="1"/>
      <w:numFmt w:val="lowerRoman"/>
      <w:lvlText w:val="%3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4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3">
      <w:start w:val="1"/>
      <w:numFmt w:val="decimal"/>
      <w:lvlText w:val="%4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1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4">
      <w:start w:val="1"/>
      <w:numFmt w:val="lowerLetter"/>
      <w:lvlText w:val="%5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9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5">
      <w:start w:val="1"/>
      <w:numFmt w:val="lowerRoman"/>
      <w:lvlText w:val="%6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6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6">
      <w:start w:val="1"/>
      <w:numFmt w:val="decimal"/>
      <w:lvlText w:val="%7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3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7">
      <w:start w:val="1"/>
      <w:numFmt w:val="lowerLetter"/>
      <w:lvlText w:val="%8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0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8">
      <w:start w:val="1"/>
      <w:numFmt w:val="lowerRoman"/>
      <w:lvlText w:val="%9"/>
      <w:lvlJc w:val="left"/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67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EE"/>
    <w:rsid w:val="000A0700"/>
    <w:rsid w:val="005D6890"/>
    <w:rsid w:val="008C659D"/>
    <w:rsid w:val="00C00637"/>
    <w:rsid w:val="00C7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E1C5"/>
  <w15:chartTrackingRefBased/>
  <w15:docId w15:val="{E0A0C711-E067-4945-A313-2E079458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0700"/>
    <w:pPr>
      <w:spacing w:after="0" w:line="240" w:lineRule="auto"/>
      <w:jc w:val="center"/>
    </w:pPr>
    <w:rPr>
      <w:rFonts w:ascii="Times New Roman" w:eastAsia="Times New Roman" w:hAnsi="Times New Roman" w:cs="Calibri"/>
      <w:b/>
      <w:bCs/>
      <w:sz w:val="32"/>
    </w:rPr>
  </w:style>
  <w:style w:type="character" w:customStyle="1" w:styleId="a4">
    <w:name w:val="Заголовок Знак"/>
    <w:basedOn w:val="a0"/>
    <w:link w:val="a3"/>
    <w:rsid w:val="000A0700"/>
    <w:rPr>
      <w:rFonts w:ascii="Times New Roman" w:eastAsia="Times New Roman" w:hAnsi="Times New Roman" w:cs="Calibri"/>
      <w:b/>
      <w:bCs/>
      <w:sz w:val="32"/>
    </w:rPr>
  </w:style>
  <w:style w:type="table" w:customStyle="1" w:styleId="TableGrid">
    <w:name w:val="TableGrid"/>
    <w:qFormat/>
    <w:rsid w:val="008C65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School22</dc:creator>
  <cp:keywords/>
  <dc:description/>
  <cp:lastModifiedBy>School22</cp:lastModifiedBy>
  <cp:revision>3</cp:revision>
  <cp:lastPrinted>2026-04-02T13:25:00Z</cp:lastPrinted>
  <dcterms:created xsi:type="dcterms:W3CDTF">2026-04-02T12:05:00Z</dcterms:created>
  <dcterms:modified xsi:type="dcterms:W3CDTF">2026-04-02T13:27:00Z</dcterms:modified>
</cp:coreProperties>
</file>