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71" w:tblpY="1136"/>
        <w:tblW w:w="4032" w:type="dxa"/>
        <w:tblLayout w:type="fixed"/>
        <w:tblLook w:val="04A0" w:firstRow="1" w:lastRow="0" w:firstColumn="1" w:lastColumn="0" w:noHBand="0" w:noVBand="1"/>
      </w:tblPr>
      <w:tblGrid>
        <w:gridCol w:w="4032"/>
      </w:tblGrid>
      <w:tr w:rsidR="00CE5961" w:rsidRPr="00B51AED" w14:paraId="28180EF9" w14:textId="77777777" w:rsidTr="0030587D">
        <w:trPr>
          <w:trHeight w:val="2117"/>
        </w:trPr>
        <w:tc>
          <w:tcPr>
            <w:tcW w:w="4032" w:type="dxa"/>
          </w:tcPr>
          <w:p w14:paraId="222DB203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14:paraId="4E12ECD0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А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ОУ «Школа №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22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»</w:t>
            </w:r>
          </w:p>
          <w:p w14:paraId="4713CB97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Calibri"/>
                <w:bCs/>
                <w:sz w:val="26"/>
              </w:rPr>
              <w:t>Ю.А.Комаров</w:t>
            </w:r>
            <w:proofErr w:type="spellEnd"/>
          </w:p>
          <w:p w14:paraId="5D764C80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14:paraId="1E61B2E1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>приказ от 09.01.2024 № 9</w:t>
            </w:r>
          </w:p>
          <w:p w14:paraId="25181631" w14:textId="77777777" w:rsidR="00CE5961" w:rsidRPr="00B51AED" w:rsidRDefault="00CE5961" w:rsidP="0030587D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14:paraId="3E0330A3" w14:textId="77777777" w:rsidR="00CE5961" w:rsidRPr="00B51AED" w:rsidRDefault="00CE5961" w:rsidP="00CE5961">
      <w:pPr>
        <w:framePr w:w="8288" w:wrap="auto" w:hAnchor="text"/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</w:p>
    <w:p w14:paraId="1B6DB050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5A11B165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73CF62B4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760A8C9F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0DC1AC12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59F2EF33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57CF6E5D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4BC9C2C5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14:paraId="1641E95E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ПОЛОЖЕНИЕ </w:t>
      </w:r>
    </w:p>
    <w:p w14:paraId="79A280E7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о «телефоне доверия» по вопросам противодействия коррупции </w:t>
      </w:r>
    </w:p>
    <w:p w14:paraId="6A38223D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М</w:t>
      </w:r>
      <w:r>
        <w:rPr>
          <w:rFonts w:ascii="Times New Roman" w:eastAsia="Times New Roman" w:hAnsi="Times New Roman" w:cs="Calibri"/>
          <w:b/>
          <w:sz w:val="72"/>
          <w:szCs w:val="52"/>
        </w:rPr>
        <w:t>А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ОУ «Школа № </w:t>
      </w:r>
      <w:r>
        <w:rPr>
          <w:rFonts w:ascii="Times New Roman" w:eastAsia="Times New Roman" w:hAnsi="Times New Roman" w:cs="Calibri"/>
          <w:b/>
          <w:sz w:val="72"/>
          <w:szCs w:val="52"/>
        </w:rPr>
        <w:t>22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>»</w:t>
      </w:r>
    </w:p>
    <w:p w14:paraId="068675F9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6F6895F0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1A4D1924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1ACA44C9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CBD8A2A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6E6A6178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022A2E3C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273C6E2B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45B2E34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490875C7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649B3AEB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2302B3B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7CF73273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2575293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B07A159" w14:textId="77777777" w:rsidR="00CE5961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4EC5CC44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153A2CFD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73DCA90B" w14:textId="77777777" w:rsidR="00CE5961" w:rsidRPr="00B51AED" w:rsidRDefault="00CE5961" w:rsidP="00CE596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 xml:space="preserve">г. </w:t>
      </w:r>
      <w:proofErr w:type="spellStart"/>
      <w:r w:rsidRPr="00B51AED">
        <w:rPr>
          <w:rFonts w:ascii="Times New Roman" w:eastAsia="Times New Roman" w:hAnsi="Times New Roman" w:cs="Calibri"/>
          <w:b/>
          <w:sz w:val="28"/>
        </w:rPr>
        <w:t>Ростов</w:t>
      </w:r>
      <w:proofErr w:type="spellEnd"/>
      <w:r w:rsidRPr="00B51AED">
        <w:rPr>
          <w:rFonts w:ascii="Times New Roman" w:eastAsia="Times New Roman" w:hAnsi="Times New Roman" w:cs="Calibri"/>
          <w:b/>
          <w:sz w:val="28"/>
        </w:rPr>
        <w:t>-на-Дону</w:t>
      </w:r>
    </w:p>
    <w:p w14:paraId="734E019B" w14:textId="77777777" w:rsidR="00CE5961" w:rsidRDefault="00CE5961" w:rsidP="00CE596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14:paraId="12A085D5" w14:textId="77777777" w:rsidR="00CE5961" w:rsidRDefault="00CE5961" w:rsidP="00CE596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333AECDC" w14:textId="77777777" w:rsidR="00CE5961" w:rsidRDefault="00CE5961" w:rsidP="00CE596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769D7B67" w14:textId="77777777" w:rsidR="00CE5961" w:rsidRPr="00B51AED" w:rsidRDefault="00CE5961" w:rsidP="00CE596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12940333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14:paraId="534B7AD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организации работы с обращениями граждан и организаций, полученными по «телефону доверия» по вопрос</w:t>
      </w:r>
      <w:r>
        <w:rPr>
          <w:rFonts w:ascii="Times New Roman" w:hAnsi="Times New Roman" w:cs="Times New Roman"/>
          <w:sz w:val="28"/>
          <w:szCs w:val="28"/>
        </w:rPr>
        <w:t xml:space="preserve">ам противодействия коррупции в муниципальном автономном общеобразовательном учреждении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 «Школа № 22 имени дважды Героя Советского Союза Баграмяна И.Х.» </w:t>
      </w:r>
      <w:r w:rsidRPr="00B51AED">
        <w:rPr>
          <w:rFonts w:ascii="Times New Roman" w:hAnsi="Times New Roman" w:cs="Times New Roman"/>
          <w:sz w:val="28"/>
          <w:szCs w:val="28"/>
        </w:rPr>
        <w:t>(далее — Школа</w:t>
      </w:r>
      <w:proofErr w:type="gramStart"/>
      <w:r w:rsidRPr="00B51AE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11B4769B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1.2. «Телефон доверия» представляет собой канал связи, созданный в целях оперативного реагирования на возможные коррупционные проявления в деятельности Школы и ее работников, а также для обеспечения защиты прав и законных интересов граждан в соответствии с Федеральным законом от 25.12.2008 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5336CC62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1.3. Информация о номере телефона и режиме его работы размещается на официальном сайте Школы в разделе «Противодействие коррупц</w:t>
      </w:r>
      <w:r>
        <w:rPr>
          <w:rFonts w:ascii="Times New Roman" w:hAnsi="Times New Roman" w:cs="Times New Roman"/>
          <w:sz w:val="28"/>
          <w:szCs w:val="28"/>
        </w:rPr>
        <w:t>ии» и на информационных стендах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784BAEA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841D2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2. Порядок организации работы</w:t>
      </w:r>
    </w:p>
    <w:p w14:paraId="4281C039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2.1. Для работы «телефона доверия» выделяется линия телефонной связи. Номер телефона: </w:t>
      </w:r>
      <w:r w:rsidRPr="00B51AED">
        <w:rPr>
          <w:rFonts w:ascii="Times New Roman" w:hAnsi="Times New Roman" w:cs="Times New Roman"/>
          <w:b/>
          <w:i/>
          <w:sz w:val="28"/>
          <w:szCs w:val="28"/>
        </w:rPr>
        <w:t xml:space="preserve">8 (863) </w:t>
      </w:r>
      <w:r w:rsidRPr="002848B4">
        <w:rPr>
          <w:rFonts w:ascii="Times New Roman" w:hAnsi="Times New Roman" w:cs="Times New Roman"/>
          <w:b/>
          <w:i/>
          <w:sz w:val="28"/>
          <w:szCs w:val="28"/>
        </w:rPr>
        <w:t>310-54-74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06B8279F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2.2. Ответственным за прием и регистрацию сообщений приказом директора назначается должностное лицо (секретарь,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или иной сотрудник)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61D4BB3A" w14:textId="77777777" w:rsidR="00CE5961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2.3. Режим работы «телефона доверия» устанавливается с учетом возможностей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1AED">
        <w:rPr>
          <w:rFonts w:ascii="Times New Roman" w:hAnsi="Times New Roman" w:cs="Times New Roman"/>
          <w:sz w:val="28"/>
          <w:szCs w:val="28"/>
        </w:rPr>
        <w:t xml:space="preserve"> понедельник-пятница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51AED">
        <w:rPr>
          <w:rFonts w:ascii="Times New Roman" w:hAnsi="Times New Roman" w:cs="Times New Roman"/>
          <w:sz w:val="28"/>
          <w:szCs w:val="28"/>
        </w:rPr>
        <w:t>:00 до 17:00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F9050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2.4. По «телефону до</w:t>
      </w:r>
      <w:r>
        <w:rPr>
          <w:rFonts w:ascii="Times New Roman" w:hAnsi="Times New Roman" w:cs="Times New Roman"/>
          <w:sz w:val="28"/>
          <w:szCs w:val="28"/>
        </w:rPr>
        <w:t>верия» принимается информация 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14:paraId="0AF02AA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коррупционных проявлений в действиях работников Школы;</w:t>
      </w:r>
    </w:p>
    <w:p w14:paraId="3AA0F720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конфликта интересов в действиях работников;</w:t>
      </w:r>
    </w:p>
    <w:p w14:paraId="4C3551C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несоблюдении работниками ограничений и запретов, установленных антикоррупционным законодательством.</w:t>
      </w:r>
    </w:p>
    <w:p w14:paraId="348F2040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512BC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3. Порядок приема и регистрации обращений</w:t>
      </w:r>
    </w:p>
    <w:p w14:paraId="163CAE2F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3.1. При поступлении зв</w:t>
      </w:r>
      <w:r>
        <w:rPr>
          <w:rFonts w:ascii="Times New Roman" w:hAnsi="Times New Roman" w:cs="Times New Roman"/>
          <w:sz w:val="28"/>
          <w:szCs w:val="28"/>
        </w:rPr>
        <w:t>онка ответственное лицо обязано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14:paraId="30F30C8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назвать свои фамилию, имя, отчество и должность;</w:t>
      </w:r>
    </w:p>
    <w:p w14:paraId="77346D82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предложить гражданину назвать свои фамилию, имя, отчество, контактный телефон и почтовый адрес для направления ответа (если заявитель не желает сообщать данные, это фиксируется как анонимное обращение);</w:t>
      </w:r>
    </w:p>
    <w:p w14:paraId="315A0598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внимательно выслушать и зафиксировать суть обращения.</w:t>
      </w:r>
    </w:p>
    <w:p w14:paraId="65956B50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3.2. Все поступившие сообщения регистрируются в Журнале регистрации обращений граждан и организаций не позднее следующего рабочего д</w:t>
      </w:r>
      <w:r>
        <w:rPr>
          <w:rFonts w:ascii="Times New Roman" w:hAnsi="Times New Roman" w:cs="Times New Roman"/>
          <w:sz w:val="28"/>
          <w:szCs w:val="28"/>
        </w:rPr>
        <w:t>ня с момента поступления звонка</w:t>
      </w:r>
      <w:r w:rsidRPr="00B51AED">
        <w:rPr>
          <w:rFonts w:ascii="Times New Roman" w:hAnsi="Times New Roman" w:cs="Times New Roman"/>
          <w:sz w:val="28"/>
          <w:szCs w:val="28"/>
        </w:rPr>
        <w:t xml:space="preserve">. Страницы Журнала должны быть пронумерованы, прошнурованы </w:t>
      </w:r>
      <w:r>
        <w:rPr>
          <w:rFonts w:ascii="Times New Roman" w:hAnsi="Times New Roman" w:cs="Times New Roman"/>
          <w:sz w:val="28"/>
          <w:szCs w:val="28"/>
        </w:rPr>
        <w:t>и скреплены печатью Школы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3042C6C3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3.3. Анонимные обращения (без указания фамилии и адреса для ответа) регистрируются, но рассматриваются в порядке, установленном частью 1 статьи 11 Федерального закона от 02.05.2006 № 59-ФЗ «О порядке рассмотрения обращений граждан Российской Федерации» (т.е. без направления ответа заявителю), если в них не содержится информации о готовящем</w:t>
      </w:r>
      <w:r>
        <w:rPr>
          <w:rFonts w:ascii="Times New Roman" w:hAnsi="Times New Roman" w:cs="Times New Roman"/>
          <w:sz w:val="28"/>
          <w:szCs w:val="28"/>
        </w:rPr>
        <w:t>ся или совершенном преступлении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0CCFF37F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lastRenderedPageBreak/>
        <w:t>3.4. Использование «телефона доверия» не по назначению (ложные доносы, оскорбления) не допускается. Граждане предупреждаются об ответственности за заведом</w:t>
      </w:r>
      <w:r>
        <w:rPr>
          <w:rFonts w:ascii="Times New Roman" w:hAnsi="Times New Roman" w:cs="Times New Roman"/>
          <w:sz w:val="28"/>
          <w:szCs w:val="28"/>
        </w:rPr>
        <w:t>о ложный донос по ст. 306 УК РФ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20BCFBA5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EBEBD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4. Порядок рассмотрения и принятия мер</w:t>
      </w:r>
    </w:p>
    <w:p w14:paraId="09B80B51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4.1. Обращения рассматриваются в сроки, установленные Федеральным законом от 02.05.2006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7496CDCE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4.2. При наличии в сообщении информации, относящейся к компетенции правоохранительных органов, директор Школы направляет соответствующие материалы в прокуратуру, органы внутренних дел или иные уполн</w:t>
      </w:r>
      <w:r>
        <w:rPr>
          <w:rFonts w:ascii="Times New Roman" w:hAnsi="Times New Roman" w:cs="Times New Roman"/>
          <w:sz w:val="28"/>
          <w:szCs w:val="28"/>
        </w:rPr>
        <w:t>омоченные структуры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58625E8E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4.3. Ответственное лицо несет персональную ответственность за соблюдение конфиденциальности полученных сведений и д</w:t>
      </w:r>
      <w:r>
        <w:rPr>
          <w:rFonts w:ascii="Times New Roman" w:hAnsi="Times New Roman" w:cs="Times New Roman"/>
          <w:sz w:val="28"/>
          <w:szCs w:val="28"/>
        </w:rPr>
        <w:t>остоверность регистрации данных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50D25E34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4.4. По итогам рассмотрения обращений администрация Школы принимает меры дисциплинарного взыскания (при подтверждении фактов) либо разрабатывает мероприятия по совершенствов</w:t>
      </w:r>
      <w:r>
        <w:rPr>
          <w:rFonts w:ascii="Times New Roman" w:hAnsi="Times New Roman" w:cs="Times New Roman"/>
          <w:sz w:val="28"/>
          <w:szCs w:val="28"/>
        </w:rPr>
        <w:t>анию антикоррупционной политики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3174CAF5" w14:textId="77777777" w:rsidR="00CE5961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AD937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5. Заключительные положения</w:t>
      </w:r>
    </w:p>
    <w:p w14:paraId="178C065F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5.1. Журнал регистрации обращений и копии ответов (или сведения о направлении материалов) хранятся в Школе в течение 3 (трех) лет с момента регистрации последнего сообще</w:t>
      </w:r>
      <w:r>
        <w:rPr>
          <w:rFonts w:ascii="Times New Roman" w:hAnsi="Times New Roman" w:cs="Times New Roman"/>
          <w:sz w:val="28"/>
          <w:szCs w:val="28"/>
        </w:rPr>
        <w:t>ния, после чего сдаются в архив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14:paraId="71DD39DC" w14:textId="77777777" w:rsidR="00CE5961" w:rsidRPr="00B51AED" w:rsidRDefault="00CE5961" w:rsidP="00CE5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5.2. Настоящее Положение вступает в силу с момента утверждения приказом директора Школы</w:t>
      </w:r>
      <w:r w:rsidRPr="00B51AED"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>и действует до его отмены в установленном порядке.</w:t>
      </w:r>
    </w:p>
    <w:p w14:paraId="4F019479" w14:textId="77777777" w:rsidR="00CE5961" w:rsidRDefault="00CE5961" w:rsidP="00CE5961"/>
    <w:p w14:paraId="0AA9C100" w14:textId="77777777" w:rsidR="00CE5961" w:rsidRDefault="00CE5961" w:rsidP="00CE5961"/>
    <w:p w14:paraId="2D5DC4B7" w14:textId="77777777" w:rsidR="00CE5961" w:rsidRDefault="00CE5961" w:rsidP="00CE5961"/>
    <w:p w14:paraId="01505E4D" w14:textId="77777777" w:rsidR="00CE5961" w:rsidRDefault="00CE5961" w:rsidP="00CE5961"/>
    <w:p w14:paraId="033E5DD5" w14:textId="77777777" w:rsidR="00CE5961" w:rsidRDefault="00CE5961" w:rsidP="00CE5961"/>
    <w:p w14:paraId="0AA26E27" w14:textId="77777777" w:rsidR="00CE5961" w:rsidRDefault="00CE5961" w:rsidP="00CE5961"/>
    <w:p w14:paraId="14688EDF" w14:textId="77777777" w:rsidR="00CE5961" w:rsidRDefault="00CE5961" w:rsidP="00CE5961"/>
    <w:p w14:paraId="0A3DAACC" w14:textId="77777777" w:rsidR="00CE5961" w:rsidRDefault="00CE5961" w:rsidP="00CE5961"/>
    <w:p w14:paraId="7ACE0DCD" w14:textId="77777777" w:rsidR="00CE5961" w:rsidRDefault="00CE5961" w:rsidP="00CE5961"/>
    <w:p w14:paraId="4DF46C6E" w14:textId="77777777" w:rsidR="00CE5961" w:rsidRDefault="00CE5961" w:rsidP="00CE5961"/>
    <w:p w14:paraId="34F094A6" w14:textId="77777777" w:rsidR="00CE5961" w:rsidRDefault="00CE5961" w:rsidP="00CE5961"/>
    <w:p w14:paraId="0C83723C" w14:textId="77777777" w:rsidR="00CE5961" w:rsidRDefault="00CE5961" w:rsidP="00CE5961"/>
    <w:p w14:paraId="29C217AE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132450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64CA14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lastRenderedPageBreak/>
        <w:t>Регистрационная карточка обращения по телефону «горячей линии»</w:t>
      </w:r>
    </w:p>
    <w:p w14:paraId="70A96A3B" w14:textId="77777777" w:rsidR="00CE5961" w:rsidRPr="00B51AED" w:rsidRDefault="00CE5961" w:rsidP="00CE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t>(для внутреннего учета и контроля исполнения)</w:t>
      </w:r>
    </w:p>
    <w:p w14:paraId="2E5D5B23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E1160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Регистрационная карточка № ________ </w:t>
      </w:r>
    </w:p>
    <w:p w14:paraId="556D6A8A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регистрации:</w:t>
      </w:r>
      <w:r w:rsidRPr="00B51AED">
        <w:rPr>
          <w:rFonts w:ascii="Times New Roman" w:hAnsi="Times New Roman" w:cs="Times New Roman"/>
          <w:sz w:val="28"/>
          <w:szCs w:val="28"/>
        </w:rPr>
        <w:t xml:space="preserve"> «___» __________ 20__ г.  </w:t>
      </w:r>
    </w:p>
    <w:p w14:paraId="619D01BA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поступления:</w:t>
      </w:r>
      <w:r w:rsidRPr="00B51AED">
        <w:rPr>
          <w:rFonts w:ascii="Times New Roman" w:hAnsi="Times New Roman" w:cs="Times New Roman"/>
          <w:sz w:val="28"/>
          <w:szCs w:val="28"/>
        </w:rPr>
        <w:t xml:space="preserve"> ______ ч. ______ мин.</w:t>
      </w:r>
    </w:p>
    <w:p w14:paraId="5F58355A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3B667" w14:textId="77777777" w:rsidR="00CE5961" w:rsidRPr="00B51AED" w:rsidRDefault="00CE5961" w:rsidP="00CE5961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5961" w14:paraId="735E4CD0" w14:textId="77777777" w:rsidTr="0030587D">
        <w:tc>
          <w:tcPr>
            <w:tcW w:w="4672" w:type="dxa"/>
          </w:tcPr>
          <w:p w14:paraId="67797F28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14:paraId="3B101765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CE5961" w14:paraId="78E14421" w14:textId="77777777" w:rsidTr="0030587D">
        <w:tc>
          <w:tcPr>
            <w:tcW w:w="4672" w:type="dxa"/>
          </w:tcPr>
          <w:p w14:paraId="03B5C09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6EA9885D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1369498A" w14:textId="77777777" w:rsidTr="0030587D">
        <w:tc>
          <w:tcPr>
            <w:tcW w:w="4672" w:type="dxa"/>
          </w:tcPr>
          <w:p w14:paraId="74FF9900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0C9D8E50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1601F469" w14:textId="77777777" w:rsidTr="0030587D">
        <w:tc>
          <w:tcPr>
            <w:tcW w:w="4672" w:type="dxa"/>
          </w:tcPr>
          <w:p w14:paraId="4936E8A2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ответа</w:t>
            </w:r>
          </w:p>
        </w:tc>
        <w:tc>
          <w:tcPr>
            <w:tcW w:w="4673" w:type="dxa"/>
          </w:tcPr>
          <w:p w14:paraId="5A875CDA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735B11E6" w14:textId="77777777" w:rsidTr="0030587D">
        <w:tc>
          <w:tcPr>
            <w:tcW w:w="4672" w:type="dxa"/>
          </w:tcPr>
          <w:p w14:paraId="640A121F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73" w:type="dxa"/>
          </w:tcPr>
          <w:p w14:paraId="71660F0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5C76F2D6" w14:textId="77777777" w:rsidTr="0030587D">
        <w:tc>
          <w:tcPr>
            <w:tcW w:w="4672" w:type="dxa"/>
          </w:tcPr>
          <w:p w14:paraId="07CA91BB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Анонимное обращение (отметка)</w:t>
            </w:r>
          </w:p>
        </w:tc>
        <w:tc>
          <w:tcPr>
            <w:tcW w:w="4673" w:type="dxa"/>
          </w:tcPr>
          <w:p w14:paraId="0145591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</w:tbl>
    <w:p w14:paraId="5A4ED9C7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58B06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>Сведения об обращении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5961" w14:paraId="738AAC07" w14:textId="77777777" w:rsidTr="0030587D">
        <w:tc>
          <w:tcPr>
            <w:tcW w:w="4672" w:type="dxa"/>
          </w:tcPr>
          <w:p w14:paraId="55B335F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14:paraId="5729A42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CE5961" w14:paraId="38A838D3" w14:textId="77777777" w:rsidTr="0030587D">
        <w:tc>
          <w:tcPr>
            <w:tcW w:w="4672" w:type="dxa"/>
          </w:tcPr>
          <w:p w14:paraId="29F6762A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Способ поступления</w:t>
            </w:r>
          </w:p>
        </w:tc>
        <w:tc>
          <w:tcPr>
            <w:tcW w:w="4673" w:type="dxa"/>
          </w:tcPr>
          <w:p w14:paraId="6F1FF934" w14:textId="77777777" w:rsidR="00CE5961" w:rsidRDefault="00CE5961" w:rsidP="0030587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Телефон доверия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Иное: _______</w:t>
            </w:r>
          </w:p>
        </w:tc>
      </w:tr>
      <w:tr w:rsidR="00CE5961" w14:paraId="73F3AC2E" w14:textId="77777777" w:rsidTr="0030587D">
        <w:tc>
          <w:tcPr>
            <w:tcW w:w="4672" w:type="dxa"/>
          </w:tcPr>
          <w:p w14:paraId="2898D716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лица, принявшего звонок</w:t>
            </w:r>
          </w:p>
        </w:tc>
        <w:tc>
          <w:tcPr>
            <w:tcW w:w="4673" w:type="dxa"/>
          </w:tcPr>
          <w:p w14:paraId="0A803811" w14:textId="77777777" w:rsidR="00CE5961" w:rsidRDefault="00CE5961" w:rsidP="0030587D"/>
        </w:tc>
      </w:tr>
      <w:tr w:rsidR="00CE5961" w14:paraId="2703400A" w14:textId="77777777" w:rsidTr="0030587D">
        <w:tc>
          <w:tcPr>
            <w:tcW w:w="9345" w:type="dxa"/>
            <w:gridSpan w:val="2"/>
          </w:tcPr>
          <w:p w14:paraId="66214FE7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</w:tr>
      <w:tr w:rsidR="00CE5961" w14:paraId="11339AFA" w14:textId="77777777" w:rsidTr="0030587D">
        <w:tc>
          <w:tcPr>
            <w:tcW w:w="4672" w:type="dxa"/>
          </w:tcPr>
          <w:p w14:paraId="42BC816C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факте коррупции</w:t>
            </w:r>
          </w:p>
        </w:tc>
        <w:tc>
          <w:tcPr>
            <w:tcW w:w="4673" w:type="dxa"/>
          </w:tcPr>
          <w:p w14:paraId="54BDD224" w14:textId="77777777" w:rsidR="00CE5961" w:rsidRDefault="00CE5961" w:rsidP="0030587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CE5961" w14:paraId="67AF010E" w14:textId="77777777" w:rsidTr="0030587D">
        <w:tc>
          <w:tcPr>
            <w:tcW w:w="4672" w:type="dxa"/>
          </w:tcPr>
          <w:p w14:paraId="03CD31E1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конфликте интересов</w:t>
            </w:r>
          </w:p>
        </w:tc>
        <w:tc>
          <w:tcPr>
            <w:tcW w:w="4673" w:type="dxa"/>
          </w:tcPr>
          <w:p w14:paraId="71FF3C08" w14:textId="77777777" w:rsidR="00CE5961" w:rsidRDefault="00CE5961" w:rsidP="0030587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CE5961" w14:paraId="6C00A64F" w14:textId="77777777" w:rsidTr="0030587D">
        <w:tc>
          <w:tcPr>
            <w:tcW w:w="4672" w:type="dxa"/>
          </w:tcPr>
          <w:p w14:paraId="3FC8638E" w14:textId="77777777" w:rsidR="00CE5961" w:rsidRDefault="00CE5961" w:rsidP="0030587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иное (указать)</w:t>
            </w:r>
          </w:p>
        </w:tc>
        <w:tc>
          <w:tcPr>
            <w:tcW w:w="4673" w:type="dxa"/>
          </w:tcPr>
          <w:p w14:paraId="05A026E4" w14:textId="77777777" w:rsidR="00CE5961" w:rsidRDefault="00CE5961" w:rsidP="0030587D"/>
        </w:tc>
      </w:tr>
    </w:tbl>
    <w:p w14:paraId="6FF9085A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25503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 Результаты рассмотрения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5961" w14:paraId="1872E300" w14:textId="77777777" w:rsidTr="0030587D">
        <w:tc>
          <w:tcPr>
            <w:tcW w:w="4672" w:type="dxa"/>
          </w:tcPr>
          <w:p w14:paraId="1D4438B9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14:paraId="5D40C282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CE5961" w14:paraId="667EE4DE" w14:textId="77777777" w:rsidTr="0030587D">
        <w:tc>
          <w:tcPr>
            <w:tcW w:w="4672" w:type="dxa"/>
          </w:tcPr>
          <w:p w14:paraId="0A7B2E7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на рассмотрение</w:t>
            </w:r>
          </w:p>
        </w:tc>
        <w:tc>
          <w:tcPr>
            <w:tcW w:w="4673" w:type="dxa"/>
          </w:tcPr>
          <w:p w14:paraId="32B1B52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5AABB9FD" w14:textId="77777777" w:rsidTr="0030587D">
        <w:tc>
          <w:tcPr>
            <w:tcW w:w="4672" w:type="dxa"/>
          </w:tcPr>
          <w:p w14:paraId="2D1EFABB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885A8DC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06FCFE71" w14:textId="77777777" w:rsidTr="0030587D">
        <w:tc>
          <w:tcPr>
            <w:tcW w:w="4672" w:type="dxa"/>
          </w:tcPr>
          <w:p w14:paraId="090B1659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Кому направлено (должностное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09651C57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537A7ACC" w14:textId="77777777" w:rsidTr="0030587D">
        <w:tc>
          <w:tcPr>
            <w:tcW w:w="4672" w:type="dxa"/>
          </w:tcPr>
          <w:p w14:paraId="32B9D772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рассмотрения</w:t>
            </w:r>
          </w:p>
        </w:tc>
        <w:tc>
          <w:tcPr>
            <w:tcW w:w="4673" w:type="dxa"/>
          </w:tcPr>
          <w:p w14:paraId="1E8AF23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6BC9A5C8" w14:textId="77777777" w:rsidTr="0030587D">
        <w:tc>
          <w:tcPr>
            <w:tcW w:w="9345" w:type="dxa"/>
            <w:gridSpan w:val="2"/>
          </w:tcPr>
          <w:p w14:paraId="1CC5D002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CE5961" w14:paraId="6A81A6C0" w14:textId="77777777" w:rsidTr="0030587D">
        <w:tc>
          <w:tcPr>
            <w:tcW w:w="4672" w:type="dxa"/>
          </w:tcPr>
          <w:p w14:paraId="31E9C751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0904A5C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проверка</w:t>
            </w:r>
          </w:p>
        </w:tc>
      </w:tr>
      <w:tr w:rsidR="00CE5961" w14:paraId="689686A4" w14:textId="77777777" w:rsidTr="0030587D">
        <w:tc>
          <w:tcPr>
            <w:tcW w:w="4672" w:type="dxa"/>
          </w:tcPr>
          <w:p w14:paraId="0AE7135B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DDE4A58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направлены в правоохранительные органы (указать)</w:t>
            </w:r>
          </w:p>
          <w:p w14:paraId="33D70C5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BDBE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C09F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7B21027E" w14:textId="77777777" w:rsidTr="0030587D">
        <w:tc>
          <w:tcPr>
            <w:tcW w:w="4672" w:type="dxa"/>
          </w:tcPr>
          <w:p w14:paraId="71B839D6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38FB509" w14:textId="77777777" w:rsidR="00CE5961" w:rsidRPr="00B51AED" w:rsidRDefault="00CE5961" w:rsidP="0030587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Приняты меры дисциплинарного воздействия</w:t>
            </w:r>
          </w:p>
        </w:tc>
      </w:tr>
      <w:tr w:rsidR="00CE5961" w14:paraId="78DDC6D1" w14:textId="77777777" w:rsidTr="0030587D">
        <w:tc>
          <w:tcPr>
            <w:tcW w:w="4672" w:type="dxa"/>
          </w:tcPr>
          <w:p w14:paraId="3C698F0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8A04E04" w14:textId="77777777" w:rsidR="00CE5961" w:rsidRPr="00B51AED" w:rsidRDefault="00CE5961" w:rsidP="0030587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дан письменный/устный ответ</w:t>
            </w:r>
          </w:p>
        </w:tc>
      </w:tr>
      <w:tr w:rsidR="00CE5961" w14:paraId="77C24B51" w14:textId="77777777" w:rsidTr="0030587D">
        <w:tc>
          <w:tcPr>
            <w:tcW w:w="4672" w:type="dxa"/>
          </w:tcPr>
          <w:p w14:paraId="6F21382F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ответа заявителю</w:t>
            </w:r>
          </w:p>
        </w:tc>
        <w:tc>
          <w:tcPr>
            <w:tcW w:w="4673" w:type="dxa"/>
          </w:tcPr>
          <w:p w14:paraId="68755171" w14:textId="77777777" w:rsidR="00CE5961" w:rsidRPr="00B51AED" w:rsidRDefault="00CE5961" w:rsidP="0030587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CE5961" w14:paraId="3140031F" w14:textId="77777777" w:rsidTr="0030587D">
        <w:tc>
          <w:tcPr>
            <w:tcW w:w="4672" w:type="dxa"/>
          </w:tcPr>
          <w:p w14:paraId="73D05883" w14:textId="77777777" w:rsidR="00CE5961" w:rsidRPr="00B51AED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Номер исходящего письма (при наличии)</w:t>
            </w:r>
          </w:p>
        </w:tc>
        <w:tc>
          <w:tcPr>
            <w:tcW w:w="4673" w:type="dxa"/>
          </w:tcPr>
          <w:p w14:paraId="1AE07D9F" w14:textId="77777777" w:rsidR="00CE5961" w:rsidRPr="00B51AED" w:rsidRDefault="00CE5961" w:rsidP="0030587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CE5961" w14:paraId="5D8287F6" w14:textId="77777777" w:rsidTr="0030587D">
        <w:tc>
          <w:tcPr>
            <w:tcW w:w="4672" w:type="dxa"/>
          </w:tcPr>
          <w:p w14:paraId="7FC4853D" w14:textId="77777777" w:rsidR="00CE5961" w:rsidRPr="00B51AED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исполнителя</w:t>
            </w:r>
          </w:p>
        </w:tc>
        <w:tc>
          <w:tcPr>
            <w:tcW w:w="4673" w:type="dxa"/>
          </w:tcPr>
          <w:p w14:paraId="31387237" w14:textId="77777777" w:rsidR="00CE5961" w:rsidRPr="00B51AED" w:rsidRDefault="00CE5961" w:rsidP="0030587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</w:tbl>
    <w:p w14:paraId="73A6DC5A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06FCA" w14:textId="77777777" w:rsidR="00CE5961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 Отметка о контроле исполнения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5961" w14:paraId="744834A2" w14:textId="77777777" w:rsidTr="0030587D">
        <w:tc>
          <w:tcPr>
            <w:tcW w:w="4672" w:type="dxa"/>
          </w:tcPr>
          <w:p w14:paraId="05AD8568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673" w:type="dxa"/>
          </w:tcPr>
          <w:p w14:paraId="6CE3A545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6F1AC195" w14:textId="77777777" w:rsidTr="0030587D">
        <w:tc>
          <w:tcPr>
            <w:tcW w:w="4672" w:type="dxa"/>
          </w:tcPr>
          <w:p w14:paraId="111832B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Фактическая дата исполнения</w:t>
            </w:r>
          </w:p>
        </w:tc>
        <w:tc>
          <w:tcPr>
            <w:tcW w:w="4673" w:type="dxa"/>
          </w:tcPr>
          <w:p w14:paraId="685DBCA4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961" w14:paraId="214078BD" w14:textId="77777777" w:rsidTr="0030587D">
        <w:tc>
          <w:tcPr>
            <w:tcW w:w="4672" w:type="dxa"/>
          </w:tcPr>
          <w:p w14:paraId="70816172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4673" w:type="dxa"/>
          </w:tcPr>
          <w:p w14:paraId="2E84370B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номенклатурное дело №</w:t>
            </w:r>
          </w:p>
        </w:tc>
      </w:tr>
      <w:tr w:rsidR="00CE5961" w14:paraId="46700C1A" w14:textId="77777777" w:rsidTr="0030587D">
        <w:tc>
          <w:tcPr>
            <w:tcW w:w="4672" w:type="dxa"/>
          </w:tcPr>
          <w:p w14:paraId="4164B909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хранения карточки</w:t>
            </w:r>
          </w:p>
        </w:tc>
        <w:tc>
          <w:tcPr>
            <w:tcW w:w="4673" w:type="dxa"/>
          </w:tcPr>
          <w:p w14:paraId="501B67F5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CE5961" w14:paraId="31D5E2D2" w14:textId="77777777" w:rsidTr="0030587D">
        <w:tc>
          <w:tcPr>
            <w:tcW w:w="4672" w:type="dxa"/>
          </w:tcPr>
          <w:p w14:paraId="538D2313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Карточка сформирована (ФИО)</w:t>
            </w:r>
          </w:p>
        </w:tc>
        <w:tc>
          <w:tcPr>
            <w:tcW w:w="4673" w:type="dxa"/>
          </w:tcPr>
          <w:p w14:paraId="688783BD" w14:textId="77777777" w:rsidR="00CE5961" w:rsidRDefault="00CE5961" w:rsidP="00305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B611C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972AC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Пояснения по заполнению:</w:t>
      </w:r>
    </w:p>
    <w:p w14:paraId="553101EE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Регистрационная карточка заполняется ответственным лицом непосредственно после поступления звонка на «телефон доверия».</w:t>
      </w:r>
    </w:p>
    <w:p w14:paraId="5423F24F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Карточка может вестись как в бумажном, так и в электронном виде (в последнем случае должна быть обеспечена защита от несанкционированного доступа и возможность распечатки для контроля).</w:t>
      </w:r>
    </w:p>
    <w:p w14:paraId="02139B4B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Карточки группируются в хронологическом порядке и хранятся вместе с Журналом регистрации.</w:t>
      </w:r>
    </w:p>
    <w:p w14:paraId="45393083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 направлении материалов в правоохранительные органы в карточке делается отметка с указанием даты, исходящего номера и наименования органа, в который направлены документы.</w:t>
      </w:r>
    </w:p>
    <w:p w14:paraId="3E06E823" w14:textId="77777777" w:rsidR="00CE5961" w:rsidRPr="00B51AED" w:rsidRDefault="00CE5961" w:rsidP="00CE5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7C60B" w14:textId="77777777" w:rsidR="00C00637" w:rsidRDefault="00C00637"/>
    <w:sectPr w:rsidR="00C0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2A48"/>
    <w:multiLevelType w:val="hybridMultilevel"/>
    <w:tmpl w:val="B7BE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DE"/>
    <w:rsid w:val="00A41ADE"/>
    <w:rsid w:val="00C00637"/>
    <w:rsid w:val="00C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6E218-8C07-4325-8054-8081B9F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61"/>
    <w:pPr>
      <w:ind w:left="720"/>
      <w:contextualSpacing/>
    </w:pPr>
  </w:style>
  <w:style w:type="table" w:styleId="a4">
    <w:name w:val="Table Grid"/>
    <w:basedOn w:val="a1"/>
    <w:uiPriority w:val="39"/>
    <w:rsid w:val="00CE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2</cp:revision>
  <dcterms:created xsi:type="dcterms:W3CDTF">2026-04-02T11:39:00Z</dcterms:created>
  <dcterms:modified xsi:type="dcterms:W3CDTF">2026-04-02T11:39:00Z</dcterms:modified>
</cp:coreProperties>
</file>